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DF2FD3" w:rsidP="00402154" w:rsidRDefault="003558FB" w14:paraId="672A6659" w14:textId="2F2D1209">
      <w:pPr>
        <w:widowControl w:val="0"/>
        <w:overflowPunct w:val="0"/>
        <w:autoSpaceDE w:val="0"/>
        <w:autoSpaceDN w:val="0"/>
        <w:adjustRightInd w:val="0"/>
        <w:rPr>
          <w:rFonts w:ascii="Garamond" w:hAnsi="Garamond" w:cs="Garamond"/>
          <w:b/>
          <w:bCs/>
          <w:noProof/>
          <w:color w:val="000000"/>
          <w:kern w:val="30"/>
          <w:szCs w:val="32"/>
        </w:rPr>
      </w:pPr>
      <w:r>
        <w:rPr>
          <w:rFonts w:ascii="Garamond" w:hAnsi="Garamond" w:cs="Garamond"/>
          <w:b/>
          <w:bCs/>
          <w:noProof/>
          <w:color w:val="000000"/>
          <w:kern w:val="30"/>
          <w:szCs w:val="32"/>
        </w:rPr>
        <w:fldChar w:fldCharType="begin"/>
      </w:r>
      <w:r>
        <w:rPr>
          <w:rFonts w:ascii="Garamond" w:hAnsi="Garamond" w:cs="Garamond"/>
          <w:b/>
          <w:bCs/>
          <w:noProof/>
          <w:color w:val="000000"/>
          <w:kern w:val="30"/>
          <w:szCs w:val="32"/>
        </w:rPr>
        <w:instrText xml:space="preserve">  </w:instrText>
      </w:r>
      <w:r>
        <w:rPr>
          <w:rFonts w:ascii="Garamond" w:hAnsi="Garamond" w:cs="Garamond"/>
          <w:b/>
          <w:bCs/>
          <w:noProof/>
          <w:color w:val="000000"/>
          <w:kern w:val="30"/>
          <w:szCs w:val="32"/>
        </w:rPr>
        <w:fldChar w:fldCharType="end"/>
      </w:r>
    </w:p>
    <w:p w:rsidR="00DF2FD3" w:rsidP="00402154" w:rsidRDefault="00DF2FD3" w14:paraId="0A37501D"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402154" w:rsidRDefault="00DF2FD3" w14:paraId="5DAB6C7B"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402154" w:rsidRDefault="00DF2FD3" w14:paraId="02EB378F"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402154" w:rsidRDefault="00DF2FD3" w14:paraId="6A05A809"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402154" w:rsidRDefault="00DF2FD3" w14:paraId="5A39BBE3"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402154" w:rsidRDefault="00DF2FD3" w14:paraId="41C8F396"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402154" w:rsidRDefault="00DF2FD3" w14:paraId="72A3D3EC" w14:textId="77777777">
      <w:pPr>
        <w:widowControl w:val="0"/>
        <w:overflowPunct w:val="0"/>
        <w:autoSpaceDE w:val="0"/>
        <w:autoSpaceDN w:val="0"/>
        <w:adjustRightInd w:val="0"/>
        <w:rPr>
          <w:rFonts w:ascii="Garamond" w:hAnsi="Garamond" w:cs="Garamond"/>
          <w:b/>
          <w:bCs/>
          <w:noProof/>
          <w:color w:val="000000"/>
          <w:kern w:val="30"/>
          <w:szCs w:val="32"/>
        </w:rPr>
      </w:pPr>
    </w:p>
    <w:p w:rsidR="00DF2FD3" w:rsidP="00816C09" w:rsidRDefault="006D24DD" w14:paraId="0D0B940D" w14:textId="77777777">
      <w:pPr>
        <w:widowControl w:val="0"/>
        <w:overflowPunct w:val="0"/>
        <w:autoSpaceDE w:val="0"/>
        <w:autoSpaceDN w:val="0"/>
        <w:adjustRightInd w:val="0"/>
        <w:jc w:val="center"/>
        <w:rPr>
          <w:rFonts w:ascii="Garamond" w:hAnsi="Garamond" w:cs="Garamond"/>
          <w:b/>
          <w:bCs/>
          <w:noProof/>
          <w:color w:val="000000"/>
          <w:kern w:val="30"/>
          <w:sz w:val="28"/>
          <w:szCs w:val="28"/>
        </w:rPr>
      </w:pPr>
      <w:r>
        <w:rPr>
          <w:rFonts w:ascii="Garamond" w:hAnsi="Garamond" w:cs="Garamond"/>
          <w:b/>
          <w:bCs/>
          <w:noProof/>
          <w:color w:val="000000"/>
          <w:kern w:val="30"/>
          <w:szCs w:val="32"/>
        </w:rPr>
        <w:drawing>
          <wp:inline distT="0" distB="0" distL="0" distR="0" wp14:anchorId="292DEEDF" wp14:editId="3B7ECA6C">
            <wp:extent cx="5143500" cy="2971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43500" cy="2971800"/>
                    </a:xfrm>
                    <a:prstGeom prst="rect">
                      <a:avLst/>
                    </a:prstGeom>
                    <a:noFill/>
                    <a:ln>
                      <a:noFill/>
                    </a:ln>
                  </pic:spPr>
                </pic:pic>
              </a:graphicData>
            </a:graphic>
          </wp:inline>
        </w:drawing>
      </w:r>
    </w:p>
    <w:p w:rsidRPr="00DF2FD3" w:rsidR="00DF2FD3" w:rsidP="00DF2FD3" w:rsidRDefault="00DF2FD3" w14:paraId="0E27B00A" w14:textId="77777777">
      <w:pPr>
        <w:rPr>
          <w:rFonts w:ascii="Garamond" w:hAnsi="Garamond" w:cs="Garamond"/>
          <w:sz w:val="28"/>
          <w:szCs w:val="28"/>
        </w:rPr>
      </w:pPr>
    </w:p>
    <w:p w:rsidRPr="00DF2FD3" w:rsidR="00DF2FD3" w:rsidP="00DF2FD3" w:rsidRDefault="00DF2FD3" w14:paraId="60061E4C" w14:textId="77777777">
      <w:pPr>
        <w:rPr>
          <w:rFonts w:ascii="Garamond" w:hAnsi="Garamond" w:cs="Garamond"/>
          <w:sz w:val="28"/>
          <w:szCs w:val="28"/>
        </w:rPr>
      </w:pPr>
    </w:p>
    <w:p w:rsidRPr="00DF2FD3" w:rsidR="00DF2FD3" w:rsidP="00DF2FD3" w:rsidRDefault="00DF2FD3" w14:paraId="44EAFD9C" w14:textId="77777777">
      <w:pPr>
        <w:rPr>
          <w:rFonts w:ascii="Garamond" w:hAnsi="Garamond" w:cs="Garamond"/>
          <w:sz w:val="28"/>
          <w:szCs w:val="28"/>
        </w:rPr>
      </w:pPr>
    </w:p>
    <w:p w:rsidRPr="00DF2FD3" w:rsidR="00DF2FD3" w:rsidP="00DF2FD3" w:rsidRDefault="00DF2FD3" w14:paraId="4B94D5A5" w14:textId="77777777">
      <w:pPr>
        <w:rPr>
          <w:rFonts w:ascii="Garamond" w:hAnsi="Garamond" w:cs="Garamond"/>
          <w:sz w:val="28"/>
          <w:szCs w:val="28"/>
        </w:rPr>
      </w:pPr>
    </w:p>
    <w:p w:rsidRPr="00DF2FD3" w:rsidR="00DF2FD3" w:rsidP="00DF2FD3" w:rsidRDefault="00DF2FD3" w14:paraId="3DEEC669" w14:textId="77777777">
      <w:pPr>
        <w:rPr>
          <w:rFonts w:ascii="Garamond" w:hAnsi="Garamond" w:cs="Garamond"/>
          <w:sz w:val="28"/>
          <w:szCs w:val="28"/>
        </w:rPr>
      </w:pPr>
    </w:p>
    <w:p w:rsidRPr="00DF2FD3" w:rsidR="00DF2FD3" w:rsidP="00DF2FD3" w:rsidRDefault="00DF2FD3" w14:paraId="3656B9AB" w14:textId="77777777">
      <w:pPr>
        <w:rPr>
          <w:rFonts w:ascii="Garamond" w:hAnsi="Garamond" w:cs="Garamond"/>
          <w:sz w:val="28"/>
          <w:szCs w:val="28"/>
        </w:rPr>
      </w:pPr>
    </w:p>
    <w:p w:rsidR="00DF2FD3" w:rsidP="62DBCAA1" w:rsidRDefault="00DF2FD3" w14:paraId="53128261" w14:textId="2241AC43">
      <w:pPr>
        <w:pStyle w:val="Normal"/>
        <w:widowControl w:val="0"/>
        <w:overflowPunct w:val="0"/>
        <w:autoSpaceDE w:val="0"/>
        <w:autoSpaceDN w:val="0"/>
        <w:adjustRightInd w:val="0"/>
        <w:rPr>
          <w:rFonts w:ascii="Garamond" w:hAnsi="Garamond" w:cs="Garamond"/>
          <w:sz w:val="28"/>
          <w:szCs w:val="28"/>
        </w:rPr>
      </w:pPr>
    </w:p>
    <w:p w:rsidR="1D98CE69" w:rsidP="62DBCAA1" w:rsidRDefault="1D98CE69" w14:paraId="3E5E5128" w14:textId="17C3752F">
      <w:pPr>
        <w:widowControl w:val="0"/>
        <w:jc w:val="center"/>
      </w:pPr>
      <w:r w:rsidRPr="249E43BD" w:rsidR="1D98CE69">
        <w:rPr>
          <w:rFonts w:ascii="Garamond" w:hAnsi="Garamond" w:cs="Garamond"/>
          <w:sz w:val="72"/>
          <w:szCs w:val="72"/>
        </w:rPr>
        <w:t xml:space="preserve">SUNY Buffalo State University Short Term, Study Abroad </w:t>
      </w:r>
      <w:r w:rsidRPr="249E43BD" w:rsidR="72131569">
        <w:rPr>
          <w:rFonts w:ascii="Garamond" w:hAnsi="Garamond" w:cs="Garamond"/>
          <w:sz w:val="72"/>
          <w:szCs w:val="72"/>
        </w:rPr>
        <w:t>Program Leader</w:t>
      </w:r>
      <w:r w:rsidRPr="249E43BD" w:rsidR="1D98CE69">
        <w:rPr>
          <w:rFonts w:ascii="Garamond" w:hAnsi="Garamond" w:cs="Garamond"/>
          <w:sz w:val="72"/>
          <w:szCs w:val="72"/>
        </w:rPr>
        <w:t xml:space="preserve"> Handbook</w:t>
      </w:r>
    </w:p>
    <w:p w:rsidR="00A06816" w:rsidRDefault="00A06816" w14:paraId="4101652C" w14:textId="75A91A20">
      <w:pPr>
        <w:rPr>
          <w:rFonts w:ascii="Garamond" w:hAnsi="Garamond" w:cs="Garamond"/>
          <w:sz w:val="28"/>
          <w:szCs w:val="28"/>
        </w:rPr>
      </w:pPr>
      <w:r>
        <w:rPr>
          <w:rFonts w:ascii="Garamond" w:hAnsi="Garamond" w:cs="Garamond"/>
          <w:sz w:val="28"/>
          <w:szCs w:val="28"/>
        </w:rPr>
        <w:br w:type="page"/>
      </w:r>
    </w:p>
    <w:p w:rsidR="00DF2FD3" w:rsidP="08E64289" w:rsidRDefault="00DF2FD3" w14:paraId="735C3D86" w14:textId="77777777">
      <w:pPr>
        <w:widowControl w:val="0"/>
        <w:overflowPunct w:val="0"/>
        <w:autoSpaceDE w:val="0"/>
        <w:autoSpaceDN w:val="0"/>
        <w:adjustRightInd w:val="0"/>
        <w:jc w:val="center"/>
        <w:rPr>
          <w:rFonts w:ascii="Garamond" w:hAnsi="Garamond" w:cs="Garamond"/>
          <w:sz w:val="28"/>
          <w:szCs w:val="28"/>
        </w:rPr>
      </w:pPr>
    </w:p>
    <w:p w:rsidRPr="004E68A8" w:rsidR="0048543B" w:rsidP="00402154" w:rsidRDefault="00EB6FFA" w14:paraId="7E856598" w14:textId="77777777">
      <w:pPr>
        <w:widowControl w:val="0"/>
        <w:overflowPunct w:val="0"/>
        <w:autoSpaceDE w:val="0"/>
        <w:autoSpaceDN w:val="0"/>
        <w:adjustRightInd w:val="0"/>
        <w:rPr>
          <w:rFonts w:ascii="Garamond" w:hAnsi="Garamond" w:cs="Garamond"/>
          <w:b/>
          <w:bCs/>
          <w:noProof/>
          <w:color w:val="000000"/>
          <w:kern w:val="30"/>
          <w:sz w:val="28"/>
          <w:szCs w:val="28"/>
        </w:rPr>
      </w:pPr>
      <w:r w:rsidRPr="004E68A8">
        <w:rPr>
          <w:rFonts w:ascii="Garamond" w:hAnsi="Garamond" w:cs="Garamond"/>
          <w:b/>
          <w:bCs/>
          <w:noProof/>
          <w:color w:val="000000"/>
          <w:kern w:val="30"/>
          <w:sz w:val="28"/>
          <w:szCs w:val="28"/>
        </w:rPr>
        <w:t>Table of Contents:</w:t>
      </w:r>
    </w:p>
    <w:p w:rsidRPr="004E68A8" w:rsidR="00EB6FFA" w:rsidP="0048543B" w:rsidRDefault="00EB6FFA" w14:paraId="4B99056E" w14:textId="77777777">
      <w:pPr>
        <w:widowControl w:val="0"/>
        <w:overflowPunct w:val="0"/>
        <w:autoSpaceDE w:val="0"/>
        <w:autoSpaceDN w:val="0"/>
        <w:adjustRightInd w:val="0"/>
        <w:rPr>
          <w:rFonts w:ascii="Garamond" w:hAnsi="Garamond" w:cs="Garamond"/>
          <w:b/>
          <w:bCs/>
          <w:noProof/>
          <w:color w:val="000000"/>
          <w:kern w:val="30"/>
          <w:sz w:val="28"/>
          <w:szCs w:val="28"/>
        </w:rPr>
      </w:pPr>
    </w:p>
    <w:p w:rsidRPr="00955CF9" w:rsidR="005203CA" w:rsidP="582EB484" w:rsidRDefault="00EB6FFA" w14:paraId="4256CA59" w14:textId="36F1CF05">
      <w:pPr>
        <w:pStyle w:val="TOC1"/>
        <w:tabs>
          <w:tab w:val="right" w:leader="dot" w:pos="9345"/>
        </w:tabs>
      </w:pPr>
      <w:r>
        <w:fldChar w:fldCharType="begin"/>
      </w:r>
      <w:r>
        <w:instrText xml:space="preserve">TOC \o "1-3" \z \u \h</w:instrText>
      </w:r>
      <w:r>
        <w:fldChar w:fldCharType="separate"/>
      </w:r>
      <w:r>
        <w:fldChar w:fldCharType="begin"/>
      </w:r>
      <w:r>
        <w:instrText xml:space="preserve">HYPERLINK  \l  "_Toc910450455" </w:instrText>
      </w:r>
      <w:r>
        <w:fldChar w:fldCharType="separate"/>
      </w:r>
      <w:r w:rsidR="582EB484">
        <w:rPr/>
        <w:t>Overview and Timeline</w:t>
      </w:r>
      <w:r>
        <w:tab/>
      </w:r>
      <w:r>
        <w:fldChar w:fldCharType="begin"/>
      </w:r>
      <w:r>
        <w:instrText xml:space="preserve">PAGEREF _Toc910450455 \h</w:instrText>
      </w:r>
      <w:r>
        <w:fldChar w:fldCharType="separate"/>
      </w:r>
      <w:r w:rsidR="582EB484">
        <w:rPr/>
        <w:t>2</w:t>
      </w:r>
      <w:r>
        <w:fldChar w:fldCharType="end"/>
      </w:r>
      <w:r>
        <w:fldChar w:fldCharType="end"/>
      </w:r>
    </w:p>
    <w:p w:rsidRPr="00955CF9" w:rsidR="005203CA" w:rsidP="582EB484" w:rsidRDefault="005203CA" w14:paraId="4F5D194D" w14:textId="29E38125">
      <w:pPr>
        <w:pStyle w:val="TOC1"/>
        <w:tabs>
          <w:tab w:val="right" w:leader="dot" w:pos="9345"/>
        </w:tabs>
      </w:pPr>
      <w:r>
        <w:fldChar w:fldCharType="begin"/>
      </w:r>
      <w:r>
        <w:instrText xml:space="preserve">HYPERLINK  \l  "_Toc879373016" </w:instrText>
      </w:r>
      <w:r>
        <w:fldChar w:fldCharType="separate"/>
      </w:r>
      <w:r w:rsidR="582EB484">
        <w:rPr/>
        <w:t>Program Director Responsibilities</w:t>
      </w:r>
      <w:r>
        <w:tab/>
      </w:r>
      <w:r>
        <w:fldChar w:fldCharType="begin"/>
      </w:r>
      <w:r>
        <w:instrText xml:space="preserve">PAGEREF _Toc879373016 \h</w:instrText>
      </w:r>
      <w:r>
        <w:fldChar w:fldCharType="separate"/>
      </w:r>
      <w:r w:rsidR="582EB484">
        <w:rPr/>
        <w:t>4</w:t>
      </w:r>
      <w:r>
        <w:fldChar w:fldCharType="end"/>
      </w:r>
      <w:r>
        <w:fldChar w:fldCharType="end"/>
      </w:r>
    </w:p>
    <w:p w:rsidRPr="00955CF9" w:rsidR="005203CA" w:rsidP="582EB484" w:rsidRDefault="005203CA" w14:paraId="14C84966" w14:textId="06DD18C1">
      <w:pPr>
        <w:pStyle w:val="TOC1"/>
        <w:tabs>
          <w:tab w:val="right" w:leader="dot" w:pos="9345"/>
        </w:tabs>
      </w:pPr>
      <w:r>
        <w:fldChar w:fldCharType="begin"/>
      </w:r>
      <w:r>
        <w:instrText xml:space="preserve">HYPERLINK  \l  "_Toc1269475092" </w:instrText>
      </w:r>
      <w:r>
        <w:fldChar w:fldCharType="separate"/>
      </w:r>
      <w:r w:rsidR="582EB484">
        <w:rPr/>
        <w:t>Program Director Non-Responsibilities</w:t>
      </w:r>
      <w:r>
        <w:tab/>
      </w:r>
      <w:r>
        <w:fldChar w:fldCharType="begin"/>
      </w:r>
      <w:r>
        <w:instrText xml:space="preserve">PAGEREF _Toc1269475092 \h</w:instrText>
      </w:r>
      <w:r>
        <w:fldChar w:fldCharType="separate"/>
      </w:r>
      <w:r w:rsidR="582EB484">
        <w:rPr/>
        <w:t>7</w:t>
      </w:r>
      <w:r>
        <w:fldChar w:fldCharType="end"/>
      </w:r>
      <w:r>
        <w:fldChar w:fldCharType="end"/>
      </w:r>
    </w:p>
    <w:p w:rsidRPr="00955CF9" w:rsidR="005203CA" w:rsidP="582EB484" w:rsidRDefault="005203CA" w14:paraId="75AAF945" w14:textId="3A390C27">
      <w:pPr>
        <w:pStyle w:val="TOC1"/>
        <w:tabs>
          <w:tab w:val="right" w:leader="dot" w:pos="9345"/>
        </w:tabs>
      </w:pPr>
      <w:r>
        <w:fldChar w:fldCharType="begin"/>
      </w:r>
      <w:r>
        <w:instrText xml:space="preserve">HYPERLINK  \l  "_Toc733370254" </w:instrText>
      </w:r>
      <w:r>
        <w:fldChar w:fldCharType="separate"/>
      </w:r>
      <w:r w:rsidR="582EB484">
        <w:rPr/>
        <w:t>Program Leaders</w:t>
      </w:r>
      <w:r>
        <w:tab/>
      </w:r>
      <w:r>
        <w:fldChar w:fldCharType="begin"/>
      </w:r>
      <w:r>
        <w:instrText xml:space="preserve">PAGEREF _Toc733370254 \h</w:instrText>
      </w:r>
      <w:r>
        <w:fldChar w:fldCharType="separate"/>
      </w:r>
      <w:r w:rsidR="582EB484">
        <w:rPr/>
        <w:t>7</w:t>
      </w:r>
      <w:r>
        <w:fldChar w:fldCharType="end"/>
      </w:r>
      <w:r>
        <w:fldChar w:fldCharType="end"/>
      </w:r>
    </w:p>
    <w:p w:rsidRPr="00955CF9" w:rsidR="005203CA" w:rsidP="582EB484" w:rsidRDefault="005203CA" w14:paraId="4A118DCA" w14:textId="61752E9B">
      <w:pPr>
        <w:pStyle w:val="TOC1"/>
        <w:tabs>
          <w:tab w:val="right" w:leader="dot" w:pos="9345"/>
        </w:tabs>
      </w:pPr>
      <w:r>
        <w:fldChar w:fldCharType="begin"/>
      </w:r>
      <w:r>
        <w:instrText xml:space="preserve">HYPERLINK  \l  "_Toc1208880588" </w:instrText>
      </w:r>
      <w:r>
        <w:fldChar w:fldCharType="separate"/>
      </w:r>
      <w:r w:rsidR="582EB484">
        <w:rPr/>
        <w:t>Accompanying Family/Friends</w:t>
      </w:r>
      <w:r>
        <w:tab/>
      </w:r>
      <w:r>
        <w:fldChar w:fldCharType="begin"/>
      </w:r>
      <w:r>
        <w:instrText xml:space="preserve">PAGEREF _Toc1208880588 \h</w:instrText>
      </w:r>
      <w:r>
        <w:fldChar w:fldCharType="separate"/>
      </w:r>
      <w:r w:rsidR="582EB484">
        <w:rPr/>
        <w:t>8</w:t>
      </w:r>
      <w:r>
        <w:fldChar w:fldCharType="end"/>
      </w:r>
      <w:r>
        <w:fldChar w:fldCharType="end"/>
      </w:r>
    </w:p>
    <w:p w:rsidRPr="00955CF9" w:rsidR="005203CA" w:rsidP="582EB484" w:rsidRDefault="005203CA" w14:paraId="21B4CF46" w14:textId="69C51624">
      <w:pPr>
        <w:pStyle w:val="TOC1"/>
        <w:tabs>
          <w:tab w:val="right" w:leader="dot" w:pos="9345"/>
        </w:tabs>
      </w:pPr>
      <w:r>
        <w:fldChar w:fldCharType="begin"/>
      </w:r>
      <w:r>
        <w:instrText xml:space="preserve">HYPERLINK  \l  "_Toc839573990" </w:instrText>
      </w:r>
      <w:r>
        <w:fldChar w:fldCharType="separate"/>
      </w:r>
      <w:r w:rsidR="582EB484">
        <w:rPr/>
        <w:t>Third Party Providers</w:t>
      </w:r>
      <w:r>
        <w:tab/>
      </w:r>
      <w:r>
        <w:fldChar w:fldCharType="begin"/>
      </w:r>
      <w:r>
        <w:instrText xml:space="preserve">PAGEREF _Toc839573990 \h</w:instrText>
      </w:r>
      <w:r>
        <w:fldChar w:fldCharType="separate"/>
      </w:r>
      <w:r w:rsidR="582EB484">
        <w:rPr/>
        <w:t>8</w:t>
      </w:r>
      <w:r>
        <w:fldChar w:fldCharType="end"/>
      </w:r>
      <w:r>
        <w:fldChar w:fldCharType="end"/>
      </w:r>
    </w:p>
    <w:p w:rsidRPr="00955CF9" w:rsidR="005203CA" w:rsidP="582EB484" w:rsidRDefault="005203CA" w14:paraId="5D8B8B73" w14:textId="28032FD3">
      <w:pPr>
        <w:pStyle w:val="TOC1"/>
        <w:tabs>
          <w:tab w:val="right" w:leader="dot" w:pos="9345"/>
        </w:tabs>
      </w:pPr>
      <w:r>
        <w:fldChar w:fldCharType="begin"/>
      </w:r>
      <w:r>
        <w:instrText xml:space="preserve">HYPERLINK  \l  "_Toc330247702" </w:instrText>
      </w:r>
      <w:r>
        <w:fldChar w:fldCharType="separate"/>
      </w:r>
      <w:r w:rsidR="582EB484">
        <w:rPr/>
        <w:t>Academics</w:t>
      </w:r>
      <w:r>
        <w:tab/>
      </w:r>
      <w:r>
        <w:fldChar w:fldCharType="begin"/>
      </w:r>
      <w:r>
        <w:instrText xml:space="preserve">PAGEREF _Toc330247702 \h</w:instrText>
      </w:r>
      <w:r>
        <w:fldChar w:fldCharType="separate"/>
      </w:r>
      <w:r w:rsidR="582EB484">
        <w:rPr/>
        <w:t>8</w:t>
      </w:r>
      <w:r>
        <w:fldChar w:fldCharType="end"/>
      </w:r>
      <w:r>
        <w:fldChar w:fldCharType="end"/>
      </w:r>
    </w:p>
    <w:p w:rsidRPr="00955CF9" w:rsidR="005203CA" w:rsidP="582EB484" w:rsidRDefault="005203CA" w14:paraId="219E7677" w14:textId="292DA6E6">
      <w:pPr>
        <w:pStyle w:val="TOC3"/>
        <w:tabs>
          <w:tab w:val="right" w:leader="dot" w:pos="9345"/>
        </w:tabs>
      </w:pPr>
      <w:r>
        <w:fldChar w:fldCharType="begin"/>
      </w:r>
      <w:r>
        <w:instrText xml:space="preserve">HYPERLINK  \l  "_Toc1538414618" </w:instrText>
      </w:r>
      <w:r>
        <w:fldChar w:fldCharType="separate"/>
      </w:r>
      <w:r w:rsidR="582EB484">
        <w:rPr/>
        <w:t>Contact hours.</w:t>
      </w:r>
      <w:r>
        <w:tab/>
      </w:r>
      <w:r>
        <w:fldChar w:fldCharType="begin"/>
      </w:r>
      <w:r>
        <w:instrText xml:space="preserve">PAGEREF _Toc1538414618 \h</w:instrText>
      </w:r>
      <w:r>
        <w:fldChar w:fldCharType="separate"/>
      </w:r>
      <w:r w:rsidR="582EB484">
        <w:rPr/>
        <w:t>9</w:t>
      </w:r>
      <w:r>
        <w:fldChar w:fldCharType="end"/>
      </w:r>
      <w:r>
        <w:fldChar w:fldCharType="end"/>
      </w:r>
    </w:p>
    <w:p w:rsidRPr="00955CF9" w:rsidR="005203CA" w:rsidP="582EB484" w:rsidRDefault="005203CA" w14:paraId="2AC79D9B" w14:textId="61475655">
      <w:pPr>
        <w:pStyle w:val="TOC3"/>
        <w:tabs>
          <w:tab w:val="right" w:leader="dot" w:pos="9345"/>
        </w:tabs>
      </w:pPr>
      <w:r>
        <w:fldChar w:fldCharType="begin"/>
      </w:r>
      <w:r>
        <w:instrText xml:space="preserve">HYPERLINK  \l  "_Toc1028700286" </w:instrText>
      </w:r>
      <w:r>
        <w:fldChar w:fldCharType="separate"/>
      </w:r>
      <w:r w:rsidR="582EB484">
        <w:rPr/>
        <w:t>Approval</w:t>
      </w:r>
      <w:r>
        <w:tab/>
      </w:r>
      <w:r>
        <w:fldChar w:fldCharType="begin"/>
      </w:r>
      <w:r>
        <w:instrText xml:space="preserve">PAGEREF _Toc1028700286 \h</w:instrText>
      </w:r>
      <w:r>
        <w:fldChar w:fldCharType="separate"/>
      </w:r>
      <w:r w:rsidR="582EB484">
        <w:rPr/>
        <w:t>9</w:t>
      </w:r>
      <w:r>
        <w:fldChar w:fldCharType="end"/>
      </w:r>
      <w:r>
        <w:fldChar w:fldCharType="end"/>
      </w:r>
    </w:p>
    <w:p w:rsidRPr="00955CF9" w:rsidR="005203CA" w:rsidP="582EB484" w:rsidRDefault="005203CA" w14:paraId="49F10A57" w14:textId="080CDC97">
      <w:pPr>
        <w:pStyle w:val="TOC3"/>
        <w:tabs>
          <w:tab w:val="right" w:leader="dot" w:pos="9345"/>
        </w:tabs>
      </w:pPr>
      <w:r>
        <w:fldChar w:fldCharType="begin"/>
      </w:r>
      <w:r>
        <w:instrText xml:space="preserve">HYPERLINK  \l  "_Toc454614316" </w:instrText>
      </w:r>
      <w:r>
        <w:fldChar w:fldCharType="separate"/>
      </w:r>
      <w:r w:rsidR="582EB484">
        <w:rPr/>
        <w:t>Syllabus</w:t>
      </w:r>
      <w:r>
        <w:tab/>
      </w:r>
      <w:r>
        <w:fldChar w:fldCharType="begin"/>
      </w:r>
      <w:r>
        <w:instrText xml:space="preserve">PAGEREF _Toc454614316 \h</w:instrText>
      </w:r>
      <w:r>
        <w:fldChar w:fldCharType="separate"/>
      </w:r>
      <w:r w:rsidR="582EB484">
        <w:rPr/>
        <w:t>9</w:t>
      </w:r>
      <w:r>
        <w:fldChar w:fldCharType="end"/>
      </w:r>
      <w:r>
        <w:fldChar w:fldCharType="end"/>
      </w:r>
    </w:p>
    <w:p w:rsidRPr="00955CF9" w:rsidR="005203CA" w:rsidP="582EB484" w:rsidRDefault="005203CA" w14:paraId="34E03938" w14:textId="1BEA6A67">
      <w:pPr>
        <w:pStyle w:val="TOC3"/>
        <w:tabs>
          <w:tab w:val="right" w:leader="dot" w:pos="9345"/>
        </w:tabs>
      </w:pPr>
      <w:r>
        <w:fldChar w:fldCharType="begin"/>
      </w:r>
      <w:r>
        <w:instrText xml:space="preserve">HYPERLINK  \l  "_Toc554848767" </w:instrText>
      </w:r>
      <w:r>
        <w:fldChar w:fldCharType="separate"/>
      </w:r>
      <w:r w:rsidR="582EB484">
        <w:rPr/>
        <w:t>CRN’s and Reporting Requirements</w:t>
      </w:r>
      <w:r>
        <w:tab/>
      </w:r>
      <w:r>
        <w:fldChar w:fldCharType="begin"/>
      </w:r>
      <w:r>
        <w:instrText xml:space="preserve">PAGEREF _Toc554848767 \h</w:instrText>
      </w:r>
      <w:r>
        <w:fldChar w:fldCharType="separate"/>
      </w:r>
      <w:r w:rsidR="582EB484">
        <w:rPr/>
        <w:t>10</w:t>
      </w:r>
      <w:r>
        <w:fldChar w:fldCharType="end"/>
      </w:r>
      <w:r>
        <w:fldChar w:fldCharType="end"/>
      </w:r>
    </w:p>
    <w:p w:rsidRPr="00955CF9" w:rsidR="005203CA" w:rsidP="582EB484" w:rsidRDefault="005203CA" w14:paraId="20E7EA5A" w14:textId="4C582231">
      <w:pPr>
        <w:pStyle w:val="TOC1"/>
        <w:tabs>
          <w:tab w:val="right" w:leader="dot" w:pos="9345"/>
        </w:tabs>
      </w:pPr>
      <w:r>
        <w:fldChar w:fldCharType="begin"/>
      </w:r>
      <w:r>
        <w:instrText xml:space="preserve">HYPERLINK  \l  "_Toc1476043397" </w:instrText>
      </w:r>
      <w:r>
        <w:fldChar w:fldCharType="separate"/>
      </w:r>
      <w:r w:rsidR="582EB484">
        <w:rPr/>
        <w:t>Non-Academic Programs</w:t>
      </w:r>
      <w:r>
        <w:tab/>
      </w:r>
      <w:r>
        <w:fldChar w:fldCharType="begin"/>
      </w:r>
      <w:r>
        <w:instrText xml:space="preserve">PAGEREF _Toc1476043397 \h</w:instrText>
      </w:r>
      <w:r>
        <w:fldChar w:fldCharType="separate"/>
      </w:r>
      <w:r w:rsidR="582EB484">
        <w:rPr/>
        <w:t>10</w:t>
      </w:r>
      <w:r>
        <w:fldChar w:fldCharType="end"/>
      </w:r>
      <w:r>
        <w:fldChar w:fldCharType="end"/>
      </w:r>
    </w:p>
    <w:p w:rsidRPr="00955CF9" w:rsidR="005203CA" w:rsidP="582EB484" w:rsidRDefault="005203CA" w14:paraId="10AD1AE5" w14:textId="6F5226AF">
      <w:pPr>
        <w:pStyle w:val="TOC1"/>
        <w:tabs>
          <w:tab w:val="right" w:leader="dot" w:pos="9345"/>
        </w:tabs>
      </w:pPr>
      <w:r>
        <w:fldChar w:fldCharType="begin"/>
      </w:r>
      <w:r>
        <w:instrText xml:space="preserve">HYPERLINK  \l  "_Toc1256888445" </w:instrText>
      </w:r>
      <w:r>
        <w:fldChar w:fldCharType="separate"/>
      </w:r>
      <w:r w:rsidR="582EB484">
        <w:rPr/>
        <w:t>Finances and Program Budget</w:t>
      </w:r>
      <w:r>
        <w:tab/>
      </w:r>
      <w:r>
        <w:fldChar w:fldCharType="begin"/>
      </w:r>
      <w:r>
        <w:instrText xml:space="preserve">PAGEREF _Toc1256888445 \h</w:instrText>
      </w:r>
      <w:r>
        <w:fldChar w:fldCharType="separate"/>
      </w:r>
      <w:r w:rsidR="582EB484">
        <w:rPr/>
        <w:t>10</w:t>
      </w:r>
      <w:r>
        <w:fldChar w:fldCharType="end"/>
      </w:r>
      <w:r>
        <w:fldChar w:fldCharType="end"/>
      </w:r>
    </w:p>
    <w:p w:rsidRPr="00955CF9" w:rsidR="005203CA" w:rsidP="582EB484" w:rsidRDefault="005203CA" w14:paraId="7D708785" w14:textId="5CA72661">
      <w:pPr>
        <w:pStyle w:val="TOC3"/>
        <w:tabs>
          <w:tab w:val="right" w:leader="dot" w:pos="9345"/>
        </w:tabs>
      </w:pPr>
      <w:r>
        <w:fldChar w:fldCharType="begin"/>
      </w:r>
      <w:r>
        <w:instrText xml:space="preserve">HYPERLINK  \l  "_Toc1407671806" </w:instrText>
      </w:r>
      <w:r>
        <w:fldChar w:fldCharType="separate"/>
      </w:r>
      <w:r w:rsidR="582EB484">
        <w:rPr/>
        <w:t>Extra Service</w:t>
      </w:r>
      <w:r>
        <w:tab/>
      </w:r>
      <w:r>
        <w:fldChar w:fldCharType="begin"/>
      </w:r>
      <w:r>
        <w:instrText xml:space="preserve">PAGEREF _Toc1407671806 \h</w:instrText>
      </w:r>
      <w:r>
        <w:fldChar w:fldCharType="separate"/>
      </w:r>
      <w:r w:rsidR="582EB484">
        <w:rPr/>
        <w:t>11</w:t>
      </w:r>
      <w:r>
        <w:fldChar w:fldCharType="end"/>
      </w:r>
      <w:r>
        <w:fldChar w:fldCharType="end"/>
      </w:r>
    </w:p>
    <w:p w:rsidRPr="00955CF9" w:rsidR="005203CA" w:rsidP="582EB484" w:rsidRDefault="005203CA" w14:paraId="7698F9DC" w14:textId="3B4CE84F">
      <w:pPr>
        <w:pStyle w:val="TOC3"/>
        <w:tabs>
          <w:tab w:val="right" w:leader="dot" w:pos="9345"/>
        </w:tabs>
      </w:pPr>
      <w:r>
        <w:fldChar w:fldCharType="begin"/>
      </w:r>
      <w:r>
        <w:instrText xml:space="preserve">HYPERLINK  \l  "_Toc1307435893" </w:instrText>
      </w:r>
      <w:r>
        <w:fldChar w:fldCharType="separate"/>
      </w:r>
      <w:r w:rsidR="582EB484">
        <w:rPr/>
        <w:t>Approval</w:t>
      </w:r>
      <w:r>
        <w:tab/>
      </w:r>
      <w:r>
        <w:fldChar w:fldCharType="begin"/>
      </w:r>
      <w:r>
        <w:instrText xml:space="preserve">PAGEREF _Toc1307435893 \h</w:instrText>
      </w:r>
      <w:r>
        <w:fldChar w:fldCharType="separate"/>
      </w:r>
      <w:r w:rsidR="582EB484">
        <w:rPr/>
        <w:t>11</w:t>
      </w:r>
      <w:r>
        <w:fldChar w:fldCharType="end"/>
      </w:r>
      <w:r>
        <w:fldChar w:fldCharType="end"/>
      </w:r>
    </w:p>
    <w:p w:rsidRPr="00955CF9" w:rsidR="005203CA" w:rsidP="582EB484" w:rsidRDefault="005203CA" w14:paraId="695AA737" w14:textId="08202882">
      <w:pPr>
        <w:pStyle w:val="TOC1"/>
        <w:tabs>
          <w:tab w:val="right" w:leader="dot" w:pos="9345"/>
        </w:tabs>
      </w:pPr>
      <w:r>
        <w:fldChar w:fldCharType="begin"/>
      </w:r>
      <w:r>
        <w:instrText xml:space="preserve">HYPERLINK  \l  "_Toc261367018" </w:instrText>
      </w:r>
      <w:r>
        <w:fldChar w:fldCharType="separate"/>
      </w:r>
      <w:r w:rsidR="582EB484">
        <w:rPr/>
        <w:t>Travel and Program Expenses / Reimbursement</w:t>
      </w:r>
      <w:r>
        <w:tab/>
      </w:r>
      <w:r>
        <w:fldChar w:fldCharType="begin"/>
      </w:r>
      <w:r>
        <w:instrText xml:space="preserve">PAGEREF _Toc261367018 \h</w:instrText>
      </w:r>
      <w:r>
        <w:fldChar w:fldCharType="separate"/>
      </w:r>
      <w:r w:rsidR="582EB484">
        <w:rPr/>
        <w:t>11</w:t>
      </w:r>
      <w:r>
        <w:fldChar w:fldCharType="end"/>
      </w:r>
      <w:r>
        <w:fldChar w:fldCharType="end"/>
      </w:r>
    </w:p>
    <w:p w:rsidRPr="00955CF9" w:rsidR="005203CA" w:rsidP="582EB484" w:rsidRDefault="005203CA" w14:paraId="1AFF72D2" w14:textId="58B1F99A">
      <w:pPr>
        <w:pStyle w:val="TOC1"/>
        <w:tabs>
          <w:tab w:val="right" w:leader="dot" w:pos="9345"/>
        </w:tabs>
      </w:pPr>
      <w:r>
        <w:fldChar w:fldCharType="begin"/>
      </w:r>
      <w:r>
        <w:instrText xml:space="preserve">HYPERLINK  \l  "_Toc848459496" </w:instrText>
      </w:r>
      <w:r>
        <w:fldChar w:fldCharType="separate"/>
      </w:r>
      <w:r w:rsidR="582EB484">
        <w:rPr/>
        <w:t>Program Director’s Travel</w:t>
      </w:r>
      <w:r>
        <w:tab/>
      </w:r>
      <w:r>
        <w:fldChar w:fldCharType="begin"/>
      </w:r>
      <w:r>
        <w:instrText xml:space="preserve">PAGEREF _Toc848459496 \h</w:instrText>
      </w:r>
      <w:r>
        <w:fldChar w:fldCharType="separate"/>
      </w:r>
      <w:r w:rsidR="582EB484">
        <w:rPr/>
        <w:t>11</w:t>
      </w:r>
      <w:r>
        <w:fldChar w:fldCharType="end"/>
      </w:r>
      <w:r>
        <w:fldChar w:fldCharType="end"/>
      </w:r>
    </w:p>
    <w:p w:rsidRPr="00955CF9" w:rsidR="005203CA" w:rsidP="582EB484" w:rsidRDefault="005203CA" w14:paraId="086DBA67" w14:textId="233A12E0">
      <w:pPr>
        <w:pStyle w:val="TOC1"/>
        <w:tabs>
          <w:tab w:val="right" w:leader="dot" w:pos="9345"/>
        </w:tabs>
      </w:pPr>
      <w:r>
        <w:fldChar w:fldCharType="begin"/>
      </w:r>
      <w:r>
        <w:instrText xml:space="preserve">HYPERLINK  \l  "_Toc694629889" </w:instrText>
      </w:r>
      <w:r>
        <w:fldChar w:fldCharType="separate"/>
      </w:r>
      <w:r w:rsidR="582EB484">
        <w:rPr/>
        <w:t>Program Expenses / Reimbursement</w:t>
      </w:r>
      <w:r>
        <w:tab/>
      </w:r>
      <w:r>
        <w:fldChar w:fldCharType="begin"/>
      </w:r>
      <w:r>
        <w:instrText xml:space="preserve">PAGEREF _Toc694629889 \h</w:instrText>
      </w:r>
      <w:r>
        <w:fldChar w:fldCharType="separate"/>
      </w:r>
      <w:r w:rsidR="582EB484">
        <w:rPr/>
        <w:t>12</w:t>
      </w:r>
      <w:r>
        <w:fldChar w:fldCharType="end"/>
      </w:r>
      <w:r>
        <w:fldChar w:fldCharType="end"/>
      </w:r>
    </w:p>
    <w:p w:rsidRPr="00955CF9" w:rsidR="005203CA" w:rsidP="582EB484" w:rsidRDefault="005203CA" w14:paraId="0B6362CF" w14:textId="391BF3F3">
      <w:pPr>
        <w:pStyle w:val="TOC1"/>
        <w:tabs>
          <w:tab w:val="right" w:leader="dot" w:pos="9345"/>
        </w:tabs>
      </w:pPr>
      <w:r>
        <w:fldChar w:fldCharType="begin"/>
      </w:r>
      <w:r>
        <w:instrText xml:space="preserve">HYPERLINK  \l  "_Toc849877301" </w:instrText>
      </w:r>
      <w:r>
        <w:fldChar w:fldCharType="separate"/>
      </w:r>
      <w:r w:rsidR="582EB484">
        <w:rPr/>
        <w:t>Publicity and Recruitment</w:t>
      </w:r>
      <w:r>
        <w:tab/>
      </w:r>
      <w:r>
        <w:fldChar w:fldCharType="begin"/>
      </w:r>
      <w:r>
        <w:instrText xml:space="preserve">PAGEREF _Toc849877301 \h</w:instrText>
      </w:r>
      <w:r>
        <w:fldChar w:fldCharType="separate"/>
      </w:r>
      <w:r w:rsidR="582EB484">
        <w:rPr/>
        <w:t>12</w:t>
      </w:r>
      <w:r>
        <w:fldChar w:fldCharType="end"/>
      </w:r>
      <w:r>
        <w:fldChar w:fldCharType="end"/>
      </w:r>
    </w:p>
    <w:p w:rsidRPr="00955CF9" w:rsidR="005203CA" w:rsidP="582EB484" w:rsidRDefault="005203CA" w14:paraId="07BCADE7" w14:textId="6B611191">
      <w:pPr>
        <w:pStyle w:val="TOC3"/>
        <w:tabs>
          <w:tab w:val="right" w:leader="dot" w:pos="9345"/>
        </w:tabs>
      </w:pPr>
      <w:r>
        <w:fldChar w:fldCharType="begin"/>
      </w:r>
      <w:r>
        <w:instrText xml:space="preserve">HYPERLINK  \l  "_Toc1059481517" </w:instrText>
      </w:r>
      <w:r>
        <w:fldChar w:fldCharType="separate"/>
      </w:r>
      <w:r w:rsidR="582EB484">
        <w:rPr/>
        <w:t>Program Brochure</w:t>
      </w:r>
      <w:r>
        <w:tab/>
      </w:r>
      <w:r>
        <w:fldChar w:fldCharType="begin"/>
      </w:r>
      <w:r>
        <w:instrText xml:space="preserve">PAGEREF _Toc1059481517 \h</w:instrText>
      </w:r>
      <w:r>
        <w:fldChar w:fldCharType="separate"/>
      </w:r>
      <w:r w:rsidR="582EB484">
        <w:rPr/>
        <w:t>13</w:t>
      </w:r>
      <w:r>
        <w:fldChar w:fldCharType="end"/>
      </w:r>
      <w:r>
        <w:fldChar w:fldCharType="end"/>
      </w:r>
    </w:p>
    <w:p w:rsidRPr="00955CF9" w:rsidR="005203CA" w:rsidP="582EB484" w:rsidRDefault="005203CA" w14:paraId="6C30DC4B" w14:textId="76BA2ABA">
      <w:pPr>
        <w:pStyle w:val="TOC3"/>
        <w:tabs>
          <w:tab w:val="right" w:leader="dot" w:pos="9345"/>
        </w:tabs>
      </w:pPr>
      <w:r>
        <w:fldChar w:fldCharType="begin"/>
      </w:r>
      <w:r>
        <w:instrText xml:space="preserve">HYPERLINK  \l  "_Toc1186990416" </w:instrText>
      </w:r>
      <w:r>
        <w:fldChar w:fldCharType="separate"/>
      </w:r>
      <w:r w:rsidR="582EB484">
        <w:rPr/>
        <w:t>Recruitment via the Web</w:t>
      </w:r>
      <w:r>
        <w:tab/>
      </w:r>
      <w:r>
        <w:fldChar w:fldCharType="begin"/>
      </w:r>
      <w:r>
        <w:instrText xml:space="preserve">PAGEREF _Toc1186990416 \h</w:instrText>
      </w:r>
      <w:r>
        <w:fldChar w:fldCharType="separate"/>
      </w:r>
      <w:r w:rsidR="582EB484">
        <w:rPr/>
        <w:t>13</w:t>
      </w:r>
      <w:r>
        <w:fldChar w:fldCharType="end"/>
      </w:r>
      <w:r>
        <w:fldChar w:fldCharType="end"/>
      </w:r>
    </w:p>
    <w:p w:rsidRPr="00955CF9" w:rsidR="005203CA" w:rsidP="582EB484" w:rsidRDefault="005203CA" w14:paraId="390E2122" w14:textId="15E3E383">
      <w:pPr>
        <w:pStyle w:val="TOC3"/>
        <w:tabs>
          <w:tab w:val="right" w:leader="dot" w:pos="9345"/>
        </w:tabs>
      </w:pPr>
      <w:r>
        <w:fldChar w:fldCharType="begin"/>
      </w:r>
      <w:r>
        <w:instrText xml:space="preserve">HYPERLINK  \l  "_Toc1356551591" </w:instrText>
      </w:r>
      <w:r>
        <w:fldChar w:fldCharType="separate"/>
      </w:r>
      <w:r w:rsidR="582EB484">
        <w:rPr/>
        <w:t>Faculty Contacts</w:t>
      </w:r>
      <w:r>
        <w:tab/>
      </w:r>
      <w:r>
        <w:fldChar w:fldCharType="begin"/>
      </w:r>
      <w:r>
        <w:instrText xml:space="preserve">PAGEREF _Toc1356551591 \h</w:instrText>
      </w:r>
      <w:r>
        <w:fldChar w:fldCharType="separate"/>
      </w:r>
      <w:r w:rsidR="582EB484">
        <w:rPr/>
        <w:t>13</w:t>
      </w:r>
      <w:r>
        <w:fldChar w:fldCharType="end"/>
      </w:r>
      <w:r>
        <w:fldChar w:fldCharType="end"/>
      </w:r>
    </w:p>
    <w:p w:rsidRPr="00955CF9" w:rsidR="005203CA" w:rsidP="582EB484" w:rsidRDefault="005203CA" w14:paraId="5AEA359A" w14:textId="5C392633">
      <w:pPr>
        <w:pStyle w:val="TOC3"/>
        <w:tabs>
          <w:tab w:val="right" w:leader="dot" w:pos="9345"/>
        </w:tabs>
      </w:pPr>
      <w:r>
        <w:fldChar w:fldCharType="begin"/>
      </w:r>
      <w:r>
        <w:instrText xml:space="preserve">HYPERLINK  \l  "_Toc829361530" </w:instrText>
      </w:r>
      <w:r>
        <w:fldChar w:fldCharType="separate"/>
      </w:r>
      <w:r w:rsidR="582EB484">
        <w:rPr/>
        <w:t>Classroom Visits</w:t>
      </w:r>
      <w:r>
        <w:tab/>
      </w:r>
      <w:r>
        <w:fldChar w:fldCharType="begin"/>
      </w:r>
      <w:r>
        <w:instrText xml:space="preserve">PAGEREF _Toc829361530 \h</w:instrText>
      </w:r>
      <w:r>
        <w:fldChar w:fldCharType="separate"/>
      </w:r>
      <w:r w:rsidR="582EB484">
        <w:rPr/>
        <w:t>13</w:t>
      </w:r>
      <w:r>
        <w:fldChar w:fldCharType="end"/>
      </w:r>
      <w:r>
        <w:fldChar w:fldCharType="end"/>
      </w:r>
    </w:p>
    <w:p w:rsidRPr="00955CF9" w:rsidR="005203CA" w:rsidP="582EB484" w:rsidRDefault="005203CA" w14:paraId="253464D4" w14:textId="7CA39825">
      <w:pPr>
        <w:pStyle w:val="TOC3"/>
        <w:tabs>
          <w:tab w:val="right" w:leader="dot" w:pos="9345"/>
        </w:tabs>
      </w:pPr>
      <w:r>
        <w:fldChar w:fldCharType="begin"/>
      </w:r>
      <w:r>
        <w:instrText xml:space="preserve">HYPERLINK  \l  "_Toc1824742682" </w:instrText>
      </w:r>
      <w:r>
        <w:fldChar w:fldCharType="separate"/>
      </w:r>
      <w:r w:rsidR="582EB484">
        <w:rPr/>
        <w:t>Information Sessions</w:t>
      </w:r>
      <w:r>
        <w:tab/>
      </w:r>
      <w:r>
        <w:fldChar w:fldCharType="begin"/>
      </w:r>
      <w:r>
        <w:instrText xml:space="preserve">PAGEREF _Toc1824742682 \h</w:instrText>
      </w:r>
      <w:r>
        <w:fldChar w:fldCharType="separate"/>
      </w:r>
      <w:r w:rsidR="582EB484">
        <w:rPr/>
        <w:t>13</w:t>
      </w:r>
      <w:r>
        <w:fldChar w:fldCharType="end"/>
      </w:r>
      <w:r>
        <w:fldChar w:fldCharType="end"/>
      </w:r>
    </w:p>
    <w:p w:rsidRPr="00955CF9" w:rsidR="005203CA" w:rsidP="582EB484" w:rsidRDefault="005203CA" w14:paraId="409E45D1" w14:textId="45BEF2E4">
      <w:pPr>
        <w:pStyle w:val="TOC3"/>
        <w:tabs>
          <w:tab w:val="right" w:leader="dot" w:pos="9345"/>
        </w:tabs>
      </w:pPr>
      <w:r>
        <w:fldChar w:fldCharType="begin"/>
      </w:r>
      <w:r>
        <w:instrText xml:space="preserve">HYPERLINK  \l  "_Toc2006304146" </w:instrText>
      </w:r>
      <w:r>
        <w:fldChar w:fldCharType="separate"/>
      </w:r>
      <w:r w:rsidR="582EB484">
        <w:rPr/>
        <w:t>General Campus Publicity</w:t>
      </w:r>
      <w:r>
        <w:tab/>
      </w:r>
      <w:r>
        <w:fldChar w:fldCharType="begin"/>
      </w:r>
      <w:r>
        <w:instrText xml:space="preserve">PAGEREF _Toc2006304146 \h</w:instrText>
      </w:r>
      <w:r>
        <w:fldChar w:fldCharType="separate"/>
      </w:r>
      <w:r w:rsidR="582EB484">
        <w:rPr/>
        <w:t>14</w:t>
      </w:r>
      <w:r>
        <w:fldChar w:fldCharType="end"/>
      </w:r>
      <w:r>
        <w:fldChar w:fldCharType="end"/>
      </w:r>
    </w:p>
    <w:p w:rsidRPr="00955CF9" w:rsidR="005203CA" w:rsidP="582EB484" w:rsidRDefault="005203CA" w14:paraId="574DD8A7" w14:textId="5E06E7E8">
      <w:pPr>
        <w:pStyle w:val="TOC3"/>
        <w:tabs>
          <w:tab w:val="right" w:leader="dot" w:pos="9345"/>
        </w:tabs>
      </w:pPr>
      <w:r>
        <w:fldChar w:fldCharType="begin"/>
      </w:r>
      <w:r>
        <w:instrText xml:space="preserve">HYPERLINK  \l  "_Toc951019744" </w:instrText>
      </w:r>
      <w:r>
        <w:fldChar w:fldCharType="separate"/>
      </w:r>
      <w:r w:rsidR="582EB484">
        <w:rPr/>
        <w:t>Processing of Information Requests</w:t>
      </w:r>
      <w:r>
        <w:tab/>
      </w:r>
      <w:r>
        <w:fldChar w:fldCharType="begin"/>
      </w:r>
      <w:r>
        <w:instrText xml:space="preserve">PAGEREF _Toc951019744 \h</w:instrText>
      </w:r>
      <w:r>
        <w:fldChar w:fldCharType="separate"/>
      </w:r>
      <w:r w:rsidR="582EB484">
        <w:rPr/>
        <w:t>14</w:t>
      </w:r>
      <w:r>
        <w:fldChar w:fldCharType="end"/>
      </w:r>
      <w:r>
        <w:fldChar w:fldCharType="end"/>
      </w:r>
    </w:p>
    <w:p w:rsidRPr="00955CF9" w:rsidR="005203CA" w:rsidP="582EB484" w:rsidRDefault="005203CA" w14:paraId="372B45F2" w14:textId="02174611">
      <w:pPr>
        <w:pStyle w:val="TOC3"/>
        <w:tabs>
          <w:tab w:val="right" w:leader="dot" w:pos="9345"/>
        </w:tabs>
      </w:pPr>
      <w:r>
        <w:fldChar w:fldCharType="begin"/>
      </w:r>
      <w:r>
        <w:instrText xml:space="preserve">HYPERLINK  \l  "_Toc1865958535" </w:instrText>
      </w:r>
      <w:r>
        <w:fldChar w:fldCharType="separate"/>
      </w:r>
      <w:r w:rsidR="582EB484">
        <w:rPr/>
        <w:t>Costs</w:t>
      </w:r>
      <w:r>
        <w:tab/>
      </w:r>
      <w:r>
        <w:fldChar w:fldCharType="begin"/>
      </w:r>
      <w:r>
        <w:instrText xml:space="preserve">PAGEREF _Toc1865958535 \h</w:instrText>
      </w:r>
      <w:r>
        <w:fldChar w:fldCharType="separate"/>
      </w:r>
      <w:r w:rsidR="582EB484">
        <w:rPr/>
        <w:t>14</w:t>
      </w:r>
      <w:r>
        <w:fldChar w:fldCharType="end"/>
      </w:r>
      <w:r>
        <w:fldChar w:fldCharType="end"/>
      </w:r>
    </w:p>
    <w:p w:rsidRPr="00955CF9" w:rsidR="005203CA" w:rsidP="582EB484" w:rsidRDefault="005203CA" w14:paraId="6EFF2F75" w14:textId="3B592871">
      <w:pPr>
        <w:pStyle w:val="TOC3"/>
        <w:tabs>
          <w:tab w:val="right" w:leader="dot" w:pos="9345"/>
        </w:tabs>
      </w:pPr>
      <w:r>
        <w:fldChar w:fldCharType="begin"/>
      </w:r>
      <w:r>
        <w:instrText xml:space="preserve">HYPERLINK  \l  "_Toc1573483168" </w:instrText>
      </w:r>
      <w:r>
        <w:fldChar w:fldCharType="separate"/>
      </w:r>
      <w:r w:rsidR="582EB484">
        <w:rPr/>
        <w:t>Fundraising</w:t>
      </w:r>
      <w:r>
        <w:tab/>
      </w:r>
      <w:r>
        <w:fldChar w:fldCharType="begin"/>
      </w:r>
      <w:r>
        <w:instrText xml:space="preserve">PAGEREF _Toc1573483168 \h</w:instrText>
      </w:r>
      <w:r>
        <w:fldChar w:fldCharType="separate"/>
      </w:r>
      <w:r w:rsidR="582EB484">
        <w:rPr/>
        <w:t>14</w:t>
      </w:r>
      <w:r>
        <w:fldChar w:fldCharType="end"/>
      </w:r>
      <w:r>
        <w:fldChar w:fldCharType="end"/>
      </w:r>
    </w:p>
    <w:p w:rsidRPr="00955CF9" w:rsidR="005203CA" w:rsidP="582EB484" w:rsidRDefault="005203CA" w14:paraId="6E6ABB68" w14:textId="314B3FB8">
      <w:pPr>
        <w:pStyle w:val="TOC1"/>
        <w:tabs>
          <w:tab w:val="right" w:leader="dot" w:pos="9345"/>
        </w:tabs>
      </w:pPr>
      <w:r>
        <w:fldChar w:fldCharType="begin"/>
      </w:r>
      <w:r>
        <w:instrText xml:space="preserve">HYPERLINK  \l  "_Toc1780805981" </w:instrText>
      </w:r>
      <w:r>
        <w:fldChar w:fldCharType="separate"/>
      </w:r>
      <w:r w:rsidR="582EB484">
        <w:rPr/>
        <w:t>Student Application / Admission Process</w:t>
      </w:r>
      <w:r>
        <w:tab/>
      </w:r>
      <w:r>
        <w:fldChar w:fldCharType="begin"/>
      </w:r>
      <w:r>
        <w:instrText xml:space="preserve">PAGEREF _Toc1780805981 \h</w:instrText>
      </w:r>
      <w:r>
        <w:fldChar w:fldCharType="separate"/>
      </w:r>
      <w:r w:rsidR="582EB484">
        <w:rPr/>
        <w:t>14</w:t>
      </w:r>
      <w:r>
        <w:fldChar w:fldCharType="end"/>
      </w:r>
      <w:r>
        <w:fldChar w:fldCharType="end"/>
      </w:r>
    </w:p>
    <w:p w:rsidRPr="00955CF9" w:rsidR="005203CA" w:rsidP="582EB484" w:rsidRDefault="005203CA" w14:paraId="2F8E5516" w14:textId="7E2DE749">
      <w:pPr>
        <w:pStyle w:val="TOC1"/>
        <w:tabs>
          <w:tab w:val="right" w:leader="dot" w:pos="9345"/>
        </w:tabs>
      </w:pPr>
      <w:r>
        <w:fldChar w:fldCharType="begin"/>
      </w:r>
      <w:r>
        <w:instrText xml:space="preserve">HYPERLINK  \l  "_Toc918990122" </w:instrText>
      </w:r>
      <w:r>
        <w:fldChar w:fldCharType="separate"/>
      </w:r>
      <w:r w:rsidR="582EB484">
        <w:rPr/>
        <w:t>Orientation</w:t>
      </w:r>
      <w:r>
        <w:tab/>
      </w:r>
      <w:r>
        <w:fldChar w:fldCharType="begin"/>
      </w:r>
      <w:r>
        <w:instrText xml:space="preserve">PAGEREF _Toc918990122 \h</w:instrText>
      </w:r>
      <w:r>
        <w:fldChar w:fldCharType="separate"/>
      </w:r>
      <w:r w:rsidR="582EB484">
        <w:rPr/>
        <w:t>15</w:t>
      </w:r>
      <w:r>
        <w:fldChar w:fldCharType="end"/>
      </w:r>
      <w:r>
        <w:fldChar w:fldCharType="end"/>
      </w:r>
    </w:p>
    <w:p w:rsidRPr="00955CF9" w:rsidR="005203CA" w:rsidP="582EB484" w:rsidRDefault="005203CA" w14:paraId="09A3853C" w14:textId="6B91BAC5">
      <w:pPr>
        <w:pStyle w:val="TOC3"/>
        <w:tabs>
          <w:tab w:val="right" w:leader="dot" w:pos="9345"/>
        </w:tabs>
      </w:pPr>
      <w:r>
        <w:fldChar w:fldCharType="begin"/>
      </w:r>
      <w:r>
        <w:instrText xml:space="preserve">HYPERLINK  \l  "_Toc684878977" </w:instrText>
      </w:r>
      <w:r>
        <w:fldChar w:fldCharType="separate"/>
      </w:r>
      <w:r w:rsidR="582EB484">
        <w:rPr/>
        <w:t>Pre-departure Orientation Sessions</w:t>
      </w:r>
      <w:r>
        <w:tab/>
      </w:r>
      <w:r>
        <w:fldChar w:fldCharType="begin"/>
      </w:r>
      <w:r>
        <w:instrText xml:space="preserve">PAGEREF _Toc684878977 \h</w:instrText>
      </w:r>
      <w:r>
        <w:fldChar w:fldCharType="separate"/>
      </w:r>
      <w:r w:rsidR="582EB484">
        <w:rPr/>
        <w:t>15</w:t>
      </w:r>
      <w:r>
        <w:fldChar w:fldCharType="end"/>
      </w:r>
      <w:r>
        <w:fldChar w:fldCharType="end"/>
      </w:r>
    </w:p>
    <w:p w:rsidRPr="00955CF9" w:rsidR="005203CA" w:rsidP="582EB484" w:rsidRDefault="005203CA" w14:paraId="36B8ED82" w14:textId="4AE84D85">
      <w:pPr>
        <w:pStyle w:val="TOC3"/>
        <w:tabs>
          <w:tab w:val="right" w:leader="dot" w:pos="9345"/>
        </w:tabs>
      </w:pPr>
      <w:r>
        <w:fldChar w:fldCharType="begin"/>
      </w:r>
      <w:r>
        <w:instrText xml:space="preserve">HYPERLINK  \l  "_Toc1978963554" </w:instrText>
      </w:r>
      <w:r>
        <w:fldChar w:fldCharType="separate"/>
      </w:r>
      <w:r w:rsidR="582EB484">
        <w:rPr/>
        <w:t>On-site Orientation</w:t>
      </w:r>
      <w:r>
        <w:tab/>
      </w:r>
      <w:r>
        <w:fldChar w:fldCharType="begin"/>
      </w:r>
      <w:r>
        <w:instrText xml:space="preserve">PAGEREF _Toc1978963554 \h</w:instrText>
      </w:r>
      <w:r>
        <w:fldChar w:fldCharType="separate"/>
      </w:r>
      <w:r w:rsidR="582EB484">
        <w:rPr/>
        <w:t>16</w:t>
      </w:r>
      <w:r>
        <w:fldChar w:fldCharType="end"/>
      </w:r>
      <w:r>
        <w:fldChar w:fldCharType="end"/>
      </w:r>
    </w:p>
    <w:p w:rsidRPr="00955CF9" w:rsidR="005203CA" w:rsidP="582EB484" w:rsidRDefault="005203CA" w14:paraId="6A940BF7" w14:textId="5FA1C73D">
      <w:pPr>
        <w:pStyle w:val="TOC1"/>
        <w:tabs>
          <w:tab w:val="right" w:leader="dot" w:pos="9345"/>
        </w:tabs>
      </w:pPr>
      <w:r>
        <w:fldChar w:fldCharType="begin"/>
      </w:r>
      <w:r>
        <w:instrText xml:space="preserve">HYPERLINK  \l  "_Toc729780255" </w:instrText>
      </w:r>
      <w:r>
        <w:fldChar w:fldCharType="separate"/>
      </w:r>
      <w:r w:rsidR="582EB484">
        <w:rPr/>
        <w:t>Travel Documents / Visa Requirements</w:t>
      </w:r>
      <w:r>
        <w:tab/>
      </w:r>
      <w:r>
        <w:fldChar w:fldCharType="begin"/>
      </w:r>
      <w:r>
        <w:instrText xml:space="preserve">PAGEREF _Toc729780255 \h</w:instrText>
      </w:r>
      <w:r>
        <w:fldChar w:fldCharType="separate"/>
      </w:r>
      <w:r w:rsidR="582EB484">
        <w:rPr/>
        <w:t>16</w:t>
      </w:r>
      <w:r>
        <w:fldChar w:fldCharType="end"/>
      </w:r>
      <w:r>
        <w:fldChar w:fldCharType="end"/>
      </w:r>
    </w:p>
    <w:p w:rsidRPr="00955CF9" w:rsidR="005203CA" w:rsidP="582EB484" w:rsidRDefault="005203CA" w14:paraId="4AE51D53" w14:textId="3070EF23">
      <w:pPr>
        <w:pStyle w:val="TOC1"/>
        <w:tabs>
          <w:tab w:val="right" w:leader="dot" w:pos="9345"/>
        </w:tabs>
      </w:pPr>
      <w:r>
        <w:fldChar w:fldCharType="begin"/>
      </w:r>
      <w:r>
        <w:instrText xml:space="preserve">HYPERLINK  \l  "_Toc988529355" </w:instrText>
      </w:r>
      <w:r>
        <w:fldChar w:fldCharType="separate"/>
      </w:r>
      <w:r w:rsidR="582EB484">
        <w:rPr/>
        <w:t>Participants’ Medical Clearance for Travel</w:t>
      </w:r>
      <w:r>
        <w:tab/>
      </w:r>
      <w:r>
        <w:fldChar w:fldCharType="begin"/>
      </w:r>
      <w:r>
        <w:instrText xml:space="preserve">PAGEREF _Toc988529355 \h</w:instrText>
      </w:r>
      <w:r>
        <w:fldChar w:fldCharType="separate"/>
      </w:r>
      <w:r w:rsidR="582EB484">
        <w:rPr/>
        <w:t>17</w:t>
      </w:r>
      <w:r>
        <w:fldChar w:fldCharType="end"/>
      </w:r>
      <w:r>
        <w:fldChar w:fldCharType="end"/>
      </w:r>
    </w:p>
    <w:p w:rsidRPr="00955CF9" w:rsidR="005203CA" w:rsidP="582EB484" w:rsidRDefault="005203CA" w14:paraId="5FB6F005" w14:textId="0B7F66F8">
      <w:pPr>
        <w:pStyle w:val="TOC1"/>
        <w:tabs>
          <w:tab w:val="right" w:leader="dot" w:pos="9345"/>
        </w:tabs>
      </w:pPr>
      <w:r>
        <w:fldChar w:fldCharType="begin"/>
      </w:r>
      <w:r>
        <w:instrText xml:space="preserve">HYPERLINK  \l  "_Toc1570391576" </w:instrText>
      </w:r>
      <w:r>
        <w:fldChar w:fldCharType="separate"/>
      </w:r>
      <w:r w:rsidR="582EB484">
        <w:rPr/>
        <w:t>Health Insurance Requirements for Participants / Program Directors</w:t>
      </w:r>
      <w:r>
        <w:tab/>
      </w:r>
      <w:r>
        <w:fldChar w:fldCharType="begin"/>
      </w:r>
      <w:r>
        <w:instrText xml:space="preserve">PAGEREF _Toc1570391576 \h</w:instrText>
      </w:r>
      <w:r>
        <w:fldChar w:fldCharType="separate"/>
      </w:r>
      <w:r w:rsidR="582EB484">
        <w:rPr/>
        <w:t>17</w:t>
      </w:r>
      <w:r>
        <w:fldChar w:fldCharType="end"/>
      </w:r>
      <w:r>
        <w:fldChar w:fldCharType="end"/>
      </w:r>
    </w:p>
    <w:p w:rsidRPr="00955CF9" w:rsidR="005203CA" w:rsidP="582EB484" w:rsidRDefault="005203CA" w14:paraId="55B974E2" w14:textId="586B9F2B">
      <w:pPr>
        <w:pStyle w:val="TOC1"/>
        <w:tabs>
          <w:tab w:val="right" w:leader="dot" w:pos="9345"/>
        </w:tabs>
      </w:pPr>
      <w:r>
        <w:fldChar w:fldCharType="begin"/>
      </w:r>
      <w:r>
        <w:instrText xml:space="preserve">HYPERLINK  \l  "_Toc1584344206" </w:instrText>
      </w:r>
      <w:r>
        <w:fldChar w:fldCharType="separate"/>
      </w:r>
      <w:r w:rsidR="582EB484">
        <w:rPr/>
        <w:t>Grading Policies / Procedures</w:t>
      </w:r>
      <w:r>
        <w:tab/>
      </w:r>
      <w:r>
        <w:fldChar w:fldCharType="begin"/>
      </w:r>
      <w:r>
        <w:instrText xml:space="preserve">PAGEREF _Toc1584344206 \h</w:instrText>
      </w:r>
      <w:r>
        <w:fldChar w:fldCharType="separate"/>
      </w:r>
      <w:r w:rsidR="582EB484">
        <w:rPr/>
        <w:t>17</w:t>
      </w:r>
      <w:r>
        <w:fldChar w:fldCharType="end"/>
      </w:r>
      <w:r>
        <w:fldChar w:fldCharType="end"/>
      </w:r>
    </w:p>
    <w:p w:rsidRPr="00955CF9" w:rsidR="005203CA" w:rsidP="582EB484" w:rsidRDefault="005203CA" w14:paraId="665E58F2" w14:textId="7BBE5057">
      <w:pPr>
        <w:pStyle w:val="TOC1"/>
        <w:tabs>
          <w:tab w:val="right" w:leader="dot" w:pos="9345"/>
        </w:tabs>
      </w:pPr>
      <w:r>
        <w:fldChar w:fldCharType="begin"/>
      </w:r>
      <w:r>
        <w:instrText xml:space="preserve">HYPERLINK  \l  "_Toc1255595516" </w:instrText>
      </w:r>
      <w:r>
        <w:fldChar w:fldCharType="separate"/>
      </w:r>
      <w:r w:rsidR="582EB484">
        <w:rPr/>
        <w:t>Program Director’s Report</w:t>
      </w:r>
      <w:r>
        <w:tab/>
      </w:r>
      <w:r>
        <w:fldChar w:fldCharType="begin"/>
      </w:r>
      <w:r>
        <w:instrText xml:space="preserve">PAGEREF _Toc1255595516 \h</w:instrText>
      </w:r>
      <w:r>
        <w:fldChar w:fldCharType="separate"/>
      </w:r>
      <w:r w:rsidR="582EB484">
        <w:rPr/>
        <w:t>17</w:t>
      </w:r>
      <w:r>
        <w:fldChar w:fldCharType="end"/>
      </w:r>
      <w:r>
        <w:fldChar w:fldCharType="end"/>
      </w:r>
    </w:p>
    <w:p w:rsidRPr="00955CF9" w:rsidR="005203CA" w:rsidP="582EB484" w:rsidRDefault="005203CA" w14:paraId="55FFBC7F" w14:textId="0A2BBF62">
      <w:pPr>
        <w:pStyle w:val="TOC1"/>
        <w:tabs>
          <w:tab w:val="right" w:leader="dot" w:pos="9345"/>
        </w:tabs>
      </w:pPr>
      <w:r>
        <w:fldChar w:fldCharType="begin"/>
      </w:r>
      <w:r>
        <w:instrText xml:space="preserve">HYPERLINK  \l  "_Toc831589339" </w:instrText>
      </w:r>
      <w:r>
        <w:fldChar w:fldCharType="separate"/>
      </w:r>
      <w:r w:rsidR="582EB484">
        <w:rPr/>
        <w:t>Emergency Protocol</w:t>
      </w:r>
      <w:r>
        <w:tab/>
      </w:r>
      <w:r>
        <w:fldChar w:fldCharType="begin"/>
      </w:r>
      <w:r>
        <w:instrText xml:space="preserve">PAGEREF _Toc831589339 \h</w:instrText>
      </w:r>
      <w:r>
        <w:fldChar w:fldCharType="separate"/>
      </w:r>
      <w:r w:rsidR="582EB484">
        <w:rPr/>
        <w:t>18</w:t>
      </w:r>
      <w:r>
        <w:fldChar w:fldCharType="end"/>
      </w:r>
      <w:r>
        <w:fldChar w:fldCharType="end"/>
      </w:r>
    </w:p>
    <w:p w:rsidRPr="00955CF9" w:rsidR="005203CA" w:rsidP="582EB484" w:rsidRDefault="005203CA" w14:paraId="4B94D2D7" w14:textId="751F1307">
      <w:pPr>
        <w:pStyle w:val="TOC1"/>
        <w:tabs>
          <w:tab w:val="right" w:leader="dot" w:pos="9345"/>
        </w:tabs>
      </w:pPr>
      <w:r>
        <w:fldChar w:fldCharType="begin"/>
      </w:r>
      <w:r>
        <w:instrText xml:space="preserve">HYPERLINK  \l  "_Toc381508457" </w:instrText>
      </w:r>
      <w:r>
        <w:fldChar w:fldCharType="separate"/>
      </w:r>
      <w:r w:rsidR="582EB484">
        <w:rPr/>
        <w:t>Risk Assessment</w:t>
      </w:r>
      <w:r>
        <w:tab/>
      </w:r>
      <w:r>
        <w:fldChar w:fldCharType="begin"/>
      </w:r>
      <w:r>
        <w:instrText xml:space="preserve">PAGEREF _Toc381508457 \h</w:instrText>
      </w:r>
      <w:r>
        <w:fldChar w:fldCharType="separate"/>
      </w:r>
      <w:r w:rsidR="582EB484">
        <w:rPr/>
        <w:t>18</w:t>
      </w:r>
      <w:r>
        <w:fldChar w:fldCharType="end"/>
      </w:r>
      <w:r>
        <w:fldChar w:fldCharType="end"/>
      </w:r>
    </w:p>
    <w:p w:rsidRPr="00955CF9" w:rsidR="005203CA" w:rsidP="582EB484" w:rsidRDefault="005203CA" w14:paraId="6584D461" w14:textId="0B0DE38E">
      <w:pPr>
        <w:pStyle w:val="TOC1"/>
        <w:tabs>
          <w:tab w:val="right" w:leader="dot" w:pos="9345"/>
        </w:tabs>
      </w:pPr>
      <w:r>
        <w:fldChar w:fldCharType="begin"/>
      </w:r>
      <w:r>
        <w:instrText xml:space="preserve">HYPERLINK  \l  "_Toc734135462" </w:instrText>
      </w:r>
      <w:r>
        <w:fldChar w:fldCharType="separate"/>
      </w:r>
      <w:r w:rsidR="582EB484">
        <w:rPr/>
        <w:t>In-Country Travel</w:t>
      </w:r>
      <w:r>
        <w:tab/>
      </w:r>
      <w:r>
        <w:fldChar w:fldCharType="begin"/>
      </w:r>
      <w:r>
        <w:instrText xml:space="preserve">PAGEREF _Toc734135462 \h</w:instrText>
      </w:r>
      <w:r>
        <w:fldChar w:fldCharType="separate"/>
      </w:r>
      <w:r w:rsidR="582EB484">
        <w:rPr/>
        <w:t>19</w:t>
      </w:r>
      <w:r>
        <w:fldChar w:fldCharType="end"/>
      </w:r>
      <w:r>
        <w:fldChar w:fldCharType="end"/>
      </w:r>
    </w:p>
    <w:p w:rsidRPr="00955CF9" w:rsidR="005203CA" w:rsidP="582EB484" w:rsidRDefault="005203CA" w14:paraId="77574131" w14:textId="0AD2B7FA">
      <w:pPr>
        <w:pStyle w:val="TOC1"/>
        <w:tabs>
          <w:tab w:val="right" w:leader="dot" w:pos="9345"/>
        </w:tabs>
      </w:pPr>
      <w:r>
        <w:fldChar w:fldCharType="begin"/>
      </w:r>
      <w:r>
        <w:instrText xml:space="preserve">HYPERLINK  \l  "_Toc2079344319" </w:instrText>
      </w:r>
      <w:r>
        <w:fldChar w:fldCharType="separate"/>
      </w:r>
      <w:r w:rsidR="582EB484">
        <w:rPr/>
        <w:t>Program Re-Evaluation and Professional Continuity</w:t>
      </w:r>
      <w:r>
        <w:tab/>
      </w:r>
      <w:r>
        <w:fldChar w:fldCharType="begin"/>
      </w:r>
      <w:r>
        <w:instrText xml:space="preserve">PAGEREF _Toc2079344319 \h</w:instrText>
      </w:r>
      <w:r>
        <w:fldChar w:fldCharType="separate"/>
      </w:r>
      <w:r w:rsidR="582EB484">
        <w:rPr/>
        <w:t>19</w:t>
      </w:r>
      <w:r>
        <w:fldChar w:fldCharType="end"/>
      </w:r>
      <w:r>
        <w:fldChar w:fldCharType="end"/>
      </w:r>
    </w:p>
    <w:p w:rsidRPr="00955CF9" w:rsidR="005203CA" w:rsidP="582EB484" w:rsidRDefault="005203CA" w14:paraId="7C67B220" w14:textId="4397D131">
      <w:pPr>
        <w:pStyle w:val="TOC1"/>
        <w:tabs>
          <w:tab w:val="right" w:leader="dot" w:pos="9345"/>
        </w:tabs>
      </w:pPr>
      <w:r>
        <w:fldChar w:fldCharType="begin"/>
      </w:r>
      <w:r>
        <w:instrText xml:space="preserve">HYPERLINK  \l  "_Toc499476215" </w:instrText>
      </w:r>
      <w:r>
        <w:fldChar w:fldCharType="separate"/>
      </w:r>
      <w:r w:rsidR="582EB484">
        <w:rPr/>
        <w:t>Conclusion</w:t>
      </w:r>
      <w:r>
        <w:tab/>
      </w:r>
      <w:r>
        <w:fldChar w:fldCharType="begin"/>
      </w:r>
      <w:r>
        <w:instrText xml:space="preserve">PAGEREF _Toc499476215 \h</w:instrText>
      </w:r>
      <w:r>
        <w:fldChar w:fldCharType="separate"/>
      </w:r>
      <w:r w:rsidR="582EB484">
        <w:rPr/>
        <w:t>19</w:t>
      </w:r>
      <w:r>
        <w:fldChar w:fldCharType="end"/>
      </w:r>
      <w:r>
        <w:fldChar w:fldCharType="end"/>
      </w:r>
    </w:p>
    <w:p w:rsidRPr="00955CF9" w:rsidR="005203CA" w:rsidP="582EB484" w:rsidRDefault="005203CA" w14:paraId="1A1367FD" w14:textId="221515EC">
      <w:pPr>
        <w:pStyle w:val="TOC1"/>
        <w:tabs>
          <w:tab w:val="right" w:leader="dot" w:pos="9345"/>
        </w:tabs>
      </w:pPr>
      <w:r>
        <w:fldChar w:fldCharType="begin"/>
      </w:r>
      <w:r>
        <w:instrText xml:space="preserve">HYPERLINK  \l  "_Toc633334972" </w:instrText>
      </w:r>
      <w:r>
        <w:fldChar w:fldCharType="separate"/>
      </w:r>
      <w:r w:rsidR="582EB484">
        <w:rPr/>
        <w:t>Appendix A</w:t>
      </w:r>
      <w:r>
        <w:tab/>
      </w:r>
      <w:r>
        <w:fldChar w:fldCharType="begin"/>
      </w:r>
      <w:r>
        <w:instrText xml:space="preserve">PAGEREF _Toc633334972 \h</w:instrText>
      </w:r>
      <w:r>
        <w:fldChar w:fldCharType="separate"/>
      </w:r>
      <w:r w:rsidR="582EB484">
        <w:rPr/>
        <w:t>20</w:t>
      </w:r>
      <w:r>
        <w:fldChar w:fldCharType="end"/>
      </w:r>
      <w:r>
        <w:fldChar w:fldCharType="end"/>
      </w:r>
    </w:p>
    <w:p w:rsidR="62DBCAA1" w:rsidP="582EB484" w:rsidRDefault="62DBCAA1" w14:paraId="61A4A75F" w14:textId="2A0D7D51">
      <w:pPr>
        <w:pStyle w:val="TOC1"/>
        <w:tabs>
          <w:tab w:val="right" w:leader="dot" w:pos="9345"/>
        </w:tabs>
      </w:pPr>
      <w:r>
        <w:fldChar w:fldCharType="begin"/>
      </w:r>
      <w:r>
        <w:instrText xml:space="preserve">HYPERLINK  \l  "_Toc74352981" </w:instrText>
      </w:r>
      <w:r>
        <w:fldChar w:fldCharType="separate"/>
      </w:r>
      <w:r w:rsidR="582EB484">
        <w:rPr/>
        <w:t>Appendix B</w:t>
      </w:r>
      <w:r>
        <w:tab/>
      </w:r>
      <w:r>
        <w:fldChar w:fldCharType="begin"/>
      </w:r>
      <w:r>
        <w:instrText xml:space="preserve">PAGEREF _Toc74352981 \h</w:instrText>
      </w:r>
      <w:r>
        <w:fldChar w:fldCharType="separate"/>
      </w:r>
      <w:r w:rsidR="582EB484">
        <w:rPr/>
        <w:t>21</w:t>
      </w:r>
      <w:r>
        <w:fldChar w:fldCharType="end"/>
      </w:r>
      <w:r>
        <w:fldChar w:fldCharType="end"/>
      </w:r>
    </w:p>
    <w:p w:rsidR="62DBCAA1" w:rsidP="582EB484" w:rsidRDefault="62DBCAA1" w14:paraId="59152233" w14:textId="01110945">
      <w:pPr>
        <w:pStyle w:val="TOC1"/>
        <w:tabs>
          <w:tab w:val="right" w:leader="dot" w:pos="9345"/>
        </w:tabs>
      </w:pPr>
      <w:r>
        <w:fldChar w:fldCharType="begin"/>
      </w:r>
      <w:r>
        <w:instrText xml:space="preserve">HYPERLINK  \l  "_Toc201055076" </w:instrText>
      </w:r>
      <w:r>
        <w:fldChar w:fldCharType="separate"/>
      </w:r>
      <w:r w:rsidR="582EB484">
        <w:rPr/>
        <w:t>Appendix D</w:t>
      </w:r>
      <w:r>
        <w:tab/>
      </w:r>
      <w:r>
        <w:fldChar w:fldCharType="begin"/>
      </w:r>
      <w:r>
        <w:instrText xml:space="preserve">PAGEREF _Toc201055076 \h</w:instrText>
      </w:r>
      <w:r>
        <w:fldChar w:fldCharType="separate"/>
      </w:r>
      <w:r w:rsidR="582EB484">
        <w:rPr/>
        <w:t>23</w:t>
      </w:r>
      <w:r>
        <w:fldChar w:fldCharType="end"/>
      </w:r>
      <w:r>
        <w:fldChar w:fldCharType="end"/>
      </w:r>
    </w:p>
    <w:p w:rsidR="62DBCAA1" w:rsidP="582EB484" w:rsidRDefault="62DBCAA1" w14:paraId="45FC1B83" w14:textId="56D7EF4B">
      <w:pPr>
        <w:pStyle w:val="TOC1"/>
        <w:tabs>
          <w:tab w:val="right" w:leader="dot" w:pos="9345"/>
        </w:tabs>
      </w:pPr>
      <w:r>
        <w:fldChar w:fldCharType="begin"/>
      </w:r>
      <w:r>
        <w:instrText xml:space="preserve">HYPERLINK  \l  "_Toc418896707" </w:instrText>
      </w:r>
      <w:r>
        <w:fldChar w:fldCharType="separate"/>
      </w:r>
      <w:r w:rsidR="582EB484">
        <w:rPr/>
        <w:t>Appendix E</w:t>
      </w:r>
      <w:r>
        <w:tab/>
      </w:r>
      <w:r>
        <w:fldChar w:fldCharType="begin"/>
      </w:r>
      <w:r>
        <w:instrText xml:space="preserve">PAGEREF _Toc418896707 \h</w:instrText>
      </w:r>
      <w:r>
        <w:fldChar w:fldCharType="separate"/>
      </w:r>
      <w:r w:rsidR="582EB484">
        <w:rPr/>
        <w:t>24</w:t>
      </w:r>
      <w:r>
        <w:fldChar w:fldCharType="end"/>
      </w:r>
      <w:r>
        <w:fldChar w:fldCharType="end"/>
      </w:r>
    </w:p>
    <w:p w:rsidR="62DBCAA1" w:rsidP="582EB484" w:rsidRDefault="62DBCAA1" w14:paraId="26EE5083" w14:textId="2AAE2EDB">
      <w:pPr>
        <w:pStyle w:val="TOC1"/>
        <w:tabs>
          <w:tab w:val="right" w:leader="dot" w:pos="9345"/>
        </w:tabs>
      </w:pPr>
      <w:r>
        <w:fldChar w:fldCharType="begin"/>
      </w:r>
      <w:r>
        <w:instrText xml:space="preserve">HYPERLINK  \l  "_Toc1077305500" </w:instrText>
      </w:r>
      <w:r>
        <w:fldChar w:fldCharType="separate"/>
      </w:r>
      <w:r w:rsidR="582EB484">
        <w:rPr/>
        <w:t>Appendix F</w:t>
      </w:r>
      <w:r>
        <w:tab/>
      </w:r>
      <w:r>
        <w:fldChar w:fldCharType="begin"/>
      </w:r>
      <w:r>
        <w:instrText xml:space="preserve">PAGEREF _Toc1077305500 \h</w:instrText>
      </w:r>
      <w:r>
        <w:fldChar w:fldCharType="separate"/>
      </w:r>
      <w:r w:rsidR="582EB484">
        <w:rPr/>
        <w:t>25</w:t>
      </w:r>
      <w:r>
        <w:fldChar w:fldCharType="end"/>
      </w:r>
      <w:r>
        <w:fldChar w:fldCharType="end"/>
      </w:r>
    </w:p>
    <w:p w:rsidR="62DBCAA1" w:rsidP="582EB484" w:rsidRDefault="62DBCAA1" w14:paraId="1976AE8B" w14:textId="1B121B07">
      <w:pPr>
        <w:pStyle w:val="TOC1"/>
        <w:tabs>
          <w:tab w:val="right" w:leader="dot" w:pos="9345"/>
        </w:tabs>
      </w:pPr>
      <w:r>
        <w:fldChar w:fldCharType="begin"/>
      </w:r>
      <w:r>
        <w:instrText xml:space="preserve">HYPERLINK  \l  "_Toc1511340939" </w:instrText>
      </w:r>
      <w:r>
        <w:fldChar w:fldCharType="separate"/>
      </w:r>
      <w:r w:rsidR="582EB484">
        <w:rPr/>
        <w:t>APPENDIX G: Co-Lead Emergency Protocol Planning Matrix</w:t>
      </w:r>
      <w:r>
        <w:tab/>
      </w:r>
      <w:r>
        <w:fldChar w:fldCharType="begin"/>
      </w:r>
      <w:r>
        <w:instrText xml:space="preserve">PAGEREF _Toc1511340939 \h</w:instrText>
      </w:r>
      <w:r>
        <w:fldChar w:fldCharType="separate"/>
      </w:r>
      <w:r w:rsidR="582EB484">
        <w:rPr/>
        <w:t>27</w:t>
      </w:r>
      <w:r>
        <w:fldChar w:fldCharType="end"/>
      </w:r>
      <w:r>
        <w:fldChar w:fldCharType="end"/>
      </w:r>
    </w:p>
    <w:p w:rsidR="582EB484" w:rsidP="582EB484" w:rsidRDefault="582EB484" w14:paraId="63803FCD" w14:textId="4ACFAD6B">
      <w:pPr>
        <w:pStyle w:val="TOC1"/>
        <w:tabs>
          <w:tab w:val="right" w:leader="dot" w:pos="9345"/>
        </w:tabs>
      </w:pPr>
      <w:r>
        <w:fldChar w:fldCharType="begin"/>
      </w:r>
      <w:r>
        <w:instrText xml:space="preserve">HYPERLINK  \l  "_Toc2805576" </w:instrText>
      </w:r>
      <w:r>
        <w:fldChar w:fldCharType="separate"/>
      </w:r>
      <w:r w:rsidR="582EB484">
        <w:rPr/>
        <w:t>Signature Page</w:t>
      </w:r>
      <w:r>
        <w:tab/>
      </w:r>
      <w:r>
        <w:fldChar w:fldCharType="begin"/>
      </w:r>
      <w:r>
        <w:instrText xml:space="preserve">PAGEREF _Toc2805576 \h</w:instrText>
      </w:r>
      <w:r>
        <w:fldChar w:fldCharType="separate"/>
      </w:r>
      <w:r w:rsidR="582EB484">
        <w:rPr/>
        <w:t>28</w:t>
      </w:r>
      <w:r>
        <w:fldChar w:fldCharType="end"/>
      </w:r>
      <w:r>
        <w:fldChar w:fldCharType="end"/>
      </w:r>
    </w:p>
    <w:p w:rsidRPr="00A06816" w:rsidR="0048543B" w:rsidP="29EB4C3F" w:rsidRDefault="00EB6FFA" w14:paraId="28D71750" w14:textId="4E533163">
      <w:pPr>
        <w:pStyle w:val="Heading1"/>
        <w:rPr>
          <w:noProof/>
          <w:kern w:val="30"/>
        </w:rPr>
      </w:pPr>
      <w:r w:rsidRPr="62DBCAA1">
        <w:rPr>
          <w:rStyle w:val="Hyperlink"/>
          <w:lang w:eastAsia="en-US"/>
        </w:rPr>
        <w:fldChar w:fldCharType="end"/>
      </w:r>
    </w:p>
    <w:p w:rsidRPr="004E68A8" w:rsidR="0048543B" w:rsidP="582EB484" w:rsidRDefault="0048543B" w14:paraId="4DDBEF00" w14:textId="1DEB47A5">
      <w:pPr>
        <w:pStyle w:val="Heading1"/>
        <w:rPr>
          <w:noProof/>
        </w:rPr>
      </w:pPr>
      <w:bookmarkStart w:name="_Toc910450455" w:id="1777939083"/>
      <w:r w:rsidRPr="582EB484" w:rsidR="62E8A556">
        <w:rPr>
          <w:noProof/>
        </w:rPr>
        <w:t>Overview and Timeline</w:t>
      </w:r>
      <w:bookmarkEnd w:id="1777939083"/>
    </w:p>
    <w:p w:rsidR="62DBCAA1" w:rsidP="62DBCAA1" w:rsidRDefault="62DBCAA1" w14:paraId="201D3227" w14:textId="2313FAC8">
      <w:pPr>
        <w:pStyle w:val="Normal"/>
        <w:rPr>
          <w:noProof/>
        </w:rPr>
      </w:pPr>
    </w:p>
    <w:p w:rsidRPr="004E68A8" w:rsidR="0048543B" w:rsidP="0048543B" w:rsidRDefault="0048543B" w14:paraId="0D08DFEF" w14:textId="77777777">
      <w:pPr>
        <w:widowControl w:val="0"/>
        <w:overflowPunct w:val="0"/>
        <w:autoSpaceDE w:val="0"/>
        <w:autoSpaceDN w:val="0"/>
        <w:adjustRightInd w:val="0"/>
        <w:rPr>
          <w:rFonts w:ascii="Garamond" w:hAnsi="Garamond" w:cs="Garamond"/>
          <w:noProof/>
          <w:color w:val="000000"/>
          <w:kern w:val="30"/>
        </w:rPr>
      </w:pPr>
      <w:r w:rsidRPr="004E68A8">
        <w:rPr>
          <w:rFonts w:ascii="Garamond" w:hAnsi="Garamond" w:cs="Garamond"/>
          <w:noProof/>
          <w:color w:val="000000"/>
          <w:kern w:val="30"/>
        </w:rPr>
        <w:t xml:space="preserve">Overseas academic programs at </w:t>
      </w:r>
      <w:r w:rsidRPr="004E68A8" w:rsidR="00B557A8">
        <w:rPr>
          <w:rFonts w:ascii="Garamond" w:hAnsi="Garamond" w:cs="Garamond"/>
          <w:noProof/>
          <w:color w:val="000000"/>
          <w:kern w:val="30"/>
        </w:rPr>
        <w:t>Buffalo State</w:t>
      </w:r>
      <w:r w:rsidRPr="004E68A8">
        <w:rPr>
          <w:rFonts w:ascii="Garamond" w:hAnsi="Garamond" w:cs="Garamond"/>
          <w:noProof/>
          <w:color w:val="000000"/>
          <w:kern w:val="30"/>
        </w:rPr>
        <w:t xml:space="preserve"> are facilitated and administered by </w:t>
      </w:r>
      <w:r w:rsidRPr="004E68A8" w:rsidR="00636C25">
        <w:rPr>
          <w:rFonts w:ascii="Garamond" w:hAnsi="Garamond" w:cs="Garamond"/>
          <w:noProof/>
          <w:color w:val="000000"/>
          <w:kern w:val="30"/>
        </w:rPr>
        <w:t xml:space="preserve">the </w:t>
      </w:r>
      <w:r w:rsidR="00C343A3">
        <w:rPr>
          <w:rFonts w:ascii="Garamond" w:hAnsi="Garamond" w:cs="Garamond"/>
          <w:noProof/>
          <w:color w:val="000000"/>
          <w:kern w:val="30"/>
        </w:rPr>
        <w:t>Office of Global Engagement</w:t>
      </w:r>
      <w:r w:rsidR="00D32A55">
        <w:rPr>
          <w:rFonts w:ascii="Garamond" w:hAnsi="Garamond" w:cs="Garamond"/>
          <w:noProof/>
          <w:color w:val="000000"/>
          <w:kern w:val="30"/>
        </w:rPr>
        <w:t xml:space="preserve">.  </w:t>
      </w:r>
      <w:r w:rsidRPr="004E68A8" w:rsidR="00636C25">
        <w:rPr>
          <w:rFonts w:ascii="Garamond" w:hAnsi="Garamond" w:cs="Garamond"/>
          <w:noProof/>
          <w:color w:val="000000"/>
          <w:kern w:val="30"/>
        </w:rPr>
        <w:t>P</w:t>
      </w:r>
      <w:r w:rsidRPr="004E68A8">
        <w:rPr>
          <w:rFonts w:ascii="Garamond" w:hAnsi="Garamond" w:cs="Garamond"/>
          <w:noProof/>
          <w:color w:val="000000"/>
          <w:kern w:val="30"/>
        </w:rPr>
        <w:t>roposals</w:t>
      </w:r>
      <w:r w:rsidRPr="004E68A8" w:rsidR="00636C25">
        <w:rPr>
          <w:rFonts w:ascii="Garamond" w:hAnsi="Garamond" w:cs="Garamond"/>
          <w:noProof/>
          <w:color w:val="000000"/>
          <w:kern w:val="30"/>
        </w:rPr>
        <w:t xml:space="preserve"> for study and service learning abroad</w:t>
      </w:r>
      <w:r w:rsidRPr="004E68A8">
        <w:rPr>
          <w:rFonts w:ascii="Garamond" w:hAnsi="Garamond" w:cs="Garamond"/>
          <w:noProof/>
          <w:color w:val="000000"/>
          <w:kern w:val="30"/>
        </w:rPr>
        <w:t xml:space="preserve"> should originate with faculty</w:t>
      </w:r>
      <w:r w:rsidRPr="004E68A8" w:rsidR="0035786D">
        <w:rPr>
          <w:rFonts w:ascii="Garamond" w:hAnsi="Garamond" w:cs="Garamond"/>
          <w:noProof/>
          <w:color w:val="000000"/>
          <w:kern w:val="30"/>
        </w:rPr>
        <w:t>/staff</w:t>
      </w:r>
      <w:r w:rsidRPr="004E68A8">
        <w:rPr>
          <w:rFonts w:ascii="Garamond" w:hAnsi="Garamond" w:cs="Garamond"/>
          <w:noProof/>
          <w:color w:val="000000"/>
          <w:kern w:val="30"/>
        </w:rPr>
        <w:t xml:space="preserve"> and carry the endorsement of the appropriate department chair</w:t>
      </w:r>
      <w:r w:rsidR="0097110A">
        <w:rPr>
          <w:rFonts w:ascii="Garamond" w:hAnsi="Garamond" w:cs="Garamond"/>
          <w:noProof/>
          <w:color w:val="000000"/>
          <w:kern w:val="30"/>
        </w:rPr>
        <w:t xml:space="preserve"> and dean</w:t>
      </w:r>
      <w:r w:rsidRPr="004E68A8">
        <w:rPr>
          <w:rFonts w:ascii="Garamond" w:hAnsi="Garamond" w:cs="Garamond"/>
          <w:noProof/>
          <w:color w:val="000000"/>
          <w:kern w:val="30"/>
        </w:rPr>
        <w:t xml:space="preserve">.  The </w:t>
      </w:r>
      <w:r w:rsidR="00C12262">
        <w:rPr>
          <w:rFonts w:ascii="Garamond" w:hAnsi="Garamond" w:cs="Garamond"/>
          <w:noProof/>
          <w:color w:val="000000"/>
          <w:kern w:val="30"/>
        </w:rPr>
        <w:t>Office of Global Engagement</w:t>
      </w:r>
      <w:r w:rsidRPr="004E68A8">
        <w:rPr>
          <w:rFonts w:ascii="Garamond" w:hAnsi="Garamond" w:cs="Garamond"/>
          <w:noProof/>
          <w:color w:val="000000"/>
          <w:kern w:val="30"/>
        </w:rPr>
        <w:t xml:space="preserve"> welcomes early, </w:t>
      </w:r>
      <w:r w:rsidRPr="004E68A8">
        <w:rPr>
          <w:rFonts w:ascii="Garamond" w:hAnsi="Garamond" w:cs="Garamond"/>
          <w:noProof/>
          <w:color w:val="000000"/>
          <w:kern w:val="24"/>
        </w:rPr>
        <w:t xml:space="preserve">informal consultation </w:t>
      </w:r>
      <w:r w:rsidRPr="004E68A8">
        <w:rPr>
          <w:rFonts w:ascii="Garamond" w:hAnsi="Garamond" w:cs="Garamond"/>
          <w:noProof/>
          <w:color w:val="000000"/>
          <w:kern w:val="30"/>
        </w:rPr>
        <w:t>by faculty</w:t>
      </w:r>
      <w:r w:rsidRPr="004E68A8" w:rsidR="007502A6">
        <w:rPr>
          <w:rFonts w:ascii="Garamond" w:hAnsi="Garamond" w:cs="Garamond"/>
          <w:noProof/>
          <w:color w:val="000000"/>
          <w:kern w:val="30"/>
        </w:rPr>
        <w:t>/staff</w:t>
      </w:r>
      <w:r w:rsidRPr="004E68A8">
        <w:rPr>
          <w:rFonts w:ascii="Garamond" w:hAnsi="Garamond" w:cs="Garamond"/>
          <w:noProof/>
          <w:color w:val="000000"/>
          <w:kern w:val="30"/>
        </w:rPr>
        <w:t xml:space="preserve"> and units for program planning and encourages coordinated programming among departments.</w:t>
      </w:r>
    </w:p>
    <w:p w:rsidRPr="004E68A8" w:rsidR="0048543B" w:rsidP="0048543B" w:rsidRDefault="0048543B" w14:paraId="3461D779" w14:textId="77777777">
      <w:pPr>
        <w:widowControl w:val="0"/>
        <w:overflowPunct w:val="0"/>
        <w:autoSpaceDE w:val="0"/>
        <w:autoSpaceDN w:val="0"/>
        <w:adjustRightInd w:val="0"/>
        <w:rPr>
          <w:rFonts w:ascii="Garamond" w:hAnsi="Garamond" w:cs="Garamond"/>
          <w:noProof/>
          <w:color w:val="000000"/>
          <w:kern w:val="30"/>
        </w:rPr>
      </w:pPr>
    </w:p>
    <w:p w:rsidRPr="004E68A8" w:rsidR="0048543B" w:rsidP="0048543B" w:rsidRDefault="0048543B" w14:paraId="7AD614DD" w14:textId="77777777">
      <w:pPr>
        <w:widowControl w:val="0"/>
        <w:overflowPunct w:val="0"/>
        <w:autoSpaceDE w:val="0"/>
        <w:autoSpaceDN w:val="0"/>
        <w:adjustRightInd w:val="0"/>
        <w:rPr>
          <w:rFonts w:ascii="Garamond" w:hAnsi="Garamond" w:cs="Garamond"/>
          <w:noProof/>
          <w:color w:val="000000"/>
          <w:kern w:val="30"/>
        </w:rPr>
      </w:pPr>
      <w:r w:rsidRPr="004E68A8">
        <w:rPr>
          <w:rFonts w:ascii="Garamond" w:hAnsi="Garamond" w:cs="Garamond"/>
          <w:noProof/>
          <w:color w:val="000000"/>
          <w:kern w:val="30"/>
        </w:rPr>
        <w:t>The addition of new programs</w:t>
      </w:r>
      <w:r w:rsidRPr="004E68A8" w:rsidR="00B557A8">
        <w:rPr>
          <w:rFonts w:ascii="Garamond" w:hAnsi="Garamond" w:cs="Garamond"/>
          <w:noProof/>
          <w:color w:val="000000"/>
          <w:kern w:val="30"/>
        </w:rPr>
        <w:t xml:space="preserve"> abroad </w:t>
      </w:r>
      <w:r w:rsidRPr="004E68A8">
        <w:rPr>
          <w:rFonts w:ascii="Garamond" w:hAnsi="Garamond" w:cs="Garamond"/>
          <w:noProof/>
          <w:color w:val="000000"/>
          <w:kern w:val="30"/>
        </w:rPr>
        <w:t>is dependent upon an analysis of  several factors, including:</w:t>
      </w:r>
    </w:p>
    <w:p w:rsidRPr="004E68A8" w:rsidR="0048543B" w:rsidP="001C57C1" w:rsidRDefault="0048543B" w14:paraId="23826D6A"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 xml:space="preserve">how the program will add to existing overseas </w:t>
      </w:r>
      <w:r w:rsidRPr="004E68A8">
        <w:rPr>
          <w:rFonts w:ascii="Garamond" w:hAnsi="Garamond" w:cs="Garamond"/>
          <w:color w:val="000000"/>
          <w:kern w:val="30"/>
        </w:rPr>
        <w:t>programs</w:t>
      </w:r>
      <w:r w:rsidRPr="004E68A8">
        <w:rPr>
          <w:rFonts w:ascii="Garamond" w:hAnsi="Garamond" w:cs="Garamond"/>
          <w:noProof/>
          <w:color w:val="000000"/>
          <w:kern w:val="30"/>
        </w:rPr>
        <w:t xml:space="preserve"> (academically, geographically, etc.)</w:t>
      </w:r>
    </w:p>
    <w:p w:rsidRPr="004E68A8" w:rsidR="0035786D" w:rsidP="001C57C1" w:rsidRDefault="0035786D" w14:paraId="7DA6AF63"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degree to which the geographic location is appropr</w:t>
      </w:r>
      <w:r w:rsidR="00C12262">
        <w:rPr>
          <w:rFonts w:ascii="Garamond" w:hAnsi="Garamond" w:cs="Garamond"/>
          <w:noProof/>
          <w:color w:val="000000"/>
          <w:kern w:val="30"/>
        </w:rPr>
        <w:t>ia</w:t>
      </w:r>
      <w:r w:rsidRPr="004E68A8">
        <w:rPr>
          <w:rFonts w:ascii="Garamond" w:hAnsi="Garamond" w:cs="Garamond"/>
          <w:noProof/>
          <w:color w:val="000000"/>
          <w:kern w:val="30"/>
        </w:rPr>
        <w:t>te to student learning objectives</w:t>
      </w:r>
    </w:p>
    <w:p w:rsidRPr="004E68A8" w:rsidR="0048543B" w:rsidP="001C57C1" w:rsidRDefault="0048543B" w14:paraId="4CBC1525"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feasibility of logistical arrangements</w:t>
      </w:r>
    </w:p>
    <w:p w:rsidRPr="004E68A8" w:rsidR="0048543B" w:rsidP="001C57C1" w:rsidRDefault="0048543B" w14:paraId="37A5E0F3"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clear evidence of student interest in the country / academic program offered</w:t>
      </w:r>
    </w:p>
    <w:p w:rsidRPr="004E68A8" w:rsidR="0048543B" w:rsidP="001C57C1" w:rsidRDefault="0048543B" w14:paraId="6CBFD26B"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provisions for the health, welfare and safety of program participants and faculty</w:t>
      </w:r>
      <w:r w:rsidRPr="004E68A8" w:rsidR="007502A6">
        <w:rPr>
          <w:rFonts w:ascii="Garamond" w:hAnsi="Garamond" w:cs="Garamond"/>
          <w:noProof/>
          <w:color w:val="000000"/>
          <w:kern w:val="30"/>
        </w:rPr>
        <w:t>/staff</w:t>
      </w:r>
    </w:p>
    <w:p w:rsidRPr="004E68A8" w:rsidR="0048543B" w:rsidP="001C57C1" w:rsidRDefault="0048543B" w14:paraId="0B34EF52"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program cost per student</w:t>
      </w:r>
    </w:p>
    <w:p w:rsidRPr="004E68A8" w:rsidR="0048543B" w:rsidP="001C57C1" w:rsidRDefault="0048543B" w14:paraId="043B7187"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likelihood that program will be financially viable (i.e. self-sustaining)</w:t>
      </w:r>
    </w:p>
    <w:p w:rsidRPr="004E68A8" w:rsidR="0048543B" w:rsidP="001C57C1" w:rsidRDefault="0048543B" w14:paraId="7EF1FDA9" w14:textId="77777777">
      <w:pPr>
        <w:widowControl w:val="0"/>
        <w:numPr>
          <w:ilvl w:val="0"/>
          <w:numId w:val="20"/>
        </w:numPr>
        <w:overflowPunct w:val="0"/>
        <w:autoSpaceDE w:val="0"/>
        <w:autoSpaceDN w:val="0"/>
        <w:adjustRightInd w:val="0"/>
        <w:spacing w:line="300" w:lineRule="auto"/>
        <w:rPr>
          <w:rFonts w:ascii="Garamond" w:hAnsi="Garamond" w:cs="Garamond"/>
          <w:noProof/>
          <w:color w:val="000000"/>
          <w:kern w:val="30"/>
        </w:rPr>
      </w:pPr>
      <w:r w:rsidRPr="004E68A8">
        <w:rPr>
          <w:rFonts w:ascii="Garamond" w:hAnsi="Garamond" w:cs="Garamond"/>
          <w:noProof/>
          <w:color w:val="000000"/>
          <w:kern w:val="30"/>
        </w:rPr>
        <w:t>effectiveness as an internationalizing and cross-cultural experience for participants</w:t>
      </w:r>
    </w:p>
    <w:p w:rsidRPr="004E68A8" w:rsidR="0048543B" w:rsidP="0048543B" w:rsidRDefault="0048543B" w14:paraId="3CF2D8B6" w14:textId="77777777">
      <w:pPr>
        <w:widowControl w:val="0"/>
        <w:overflowPunct w:val="0"/>
        <w:autoSpaceDE w:val="0"/>
        <w:autoSpaceDN w:val="0"/>
        <w:adjustRightInd w:val="0"/>
        <w:rPr>
          <w:rFonts w:ascii="Garamond" w:hAnsi="Garamond" w:cs="Garamond"/>
          <w:noProof/>
          <w:color w:val="000000"/>
          <w:kern w:val="30"/>
        </w:rPr>
      </w:pPr>
    </w:p>
    <w:p w:rsidRPr="004E68A8" w:rsidR="0048543B" w:rsidP="0048543B" w:rsidRDefault="00B557A8" w14:paraId="5DDAAC9F" w14:textId="77777777">
      <w:pPr>
        <w:widowControl w:val="0"/>
        <w:overflowPunct w:val="0"/>
        <w:autoSpaceDE w:val="0"/>
        <w:autoSpaceDN w:val="0"/>
        <w:adjustRightInd w:val="0"/>
        <w:rPr>
          <w:rFonts w:ascii="Garamond" w:hAnsi="Garamond" w:cs="Garamond"/>
          <w:noProof/>
          <w:color w:val="000000"/>
          <w:kern w:val="30"/>
        </w:rPr>
      </w:pPr>
      <w:r w:rsidRPr="004E68A8">
        <w:rPr>
          <w:rFonts w:ascii="Garamond" w:hAnsi="Garamond" w:cs="Garamond"/>
          <w:noProof/>
          <w:color w:val="000000"/>
          <w:kern w:val="30"/>
        </w:rPr>
        <w:t>Buffalo State</w:t>
      </w:r>
      <w:r w:rsidRPr="004E68A8" w:rsidR="0048543B">
        <w:rPr>
          <w:rFonts w:ascii="Garamond" w:hAnsi="Garamond" w:cs="Garamond"/>
          <w:noProof/>
          <w:color w:val="000000"/>
          <w:kern w:val="30"/>
        </w:rPr>
        <w:t xml:space="preserve"> currently offers</w:t>
      </w:r>
      <w:r w:rsidR="00C343A3">
        <w:rPr>
          <w:rFonts w:ascii="Garamond" w:hAnsi="Garamond" w:cs="Garamond"/>
          <w:noProof/>
          <w:color w:val="000000"/>
          <w:kern w:val="30"/>
        </w:rPr>
        <w:t xml:space="preserve"> many </w:t>
      </w:r>
      <w:r w:rsidRPr="00CE6065" w:rsidR="0048543B">
        <w:rPr>
          <w:rFonts w:ascii="Garamond" w:hAnsi="Garamond" w:cs="Garamond"/>
          <w:noProof/>
          <w:color w:val="000000"/>
          <w:kern w:val="30"/>
        </w:rPr>
        <w:t xml:space="preserve">study programs </w:t>
      </w:r>
      <w:r w:rsidR="0097110A">
        <w:rPr>
          <w:rFonts w:ascii="Garamond" w:hAnsi="Garamond" w:cs="Garamond"/>
          <w:noProof/>
          <w:color w:val="000000"/>
          <w:kern w:val="30"/>
        </w:rPr>
        <w:t>o</w:t>
      </w:r>
      <w:r w:rsidRPr="00CE6065" w:rsidR="0048543B">
        <w:rPr>
          <w:rFonts w:ascii="Garamond" w:hAnsi="Garamond" w:cs="Garamond"/>
          <w:noProof/>
          <w:color w:val="000000"/>
          <w:kern w:val="30"/>
        </w:rPr>
        <w:t xml:space="preserve">n </w:t>
      </w:r>
      <w:r w:rsidRPr="004E68A8" w:rsidR="00C343A3">
        <w:rPr>
          <w:rFonts w:ascii="Garamond" w:hAnsi="Garamond" w:cs="Garamond"/>
          <w:noProof/>
          <w:color w:val="000000"/>
          <w:kern w:val="30"/>
        </w:rPr>
        <w:t xml:space="preserve">a regular </w:t>
      </w:r>
      <w:r w:rsidRPr="00CE6065" w:rsidR="00C343A3">
        <w:rPr>
          <w:rFonts w:ascii="Garamond" w:hAnsi="Garamond" w:cs="Garamond"/>
          <w:noProof/>
          <w:color w:val="000000"/>
          <w:kern w:val="30"/>
        </w:rPr>
        <w:t>basis</w:t>
      </w:r>
      <w:r w:rsidRPr="004E68A8" w:rsidR="0048543B">
        <w:rPr>
          <w:rFonts w:ascii="Garamond" w:hAnsi="Garamond" w:cs="Garamond"/>
          <w:noProof/>
          <w:color w:val="000000"/>
          <w:kern w:val="30"/>
        </w:rPr>
        <w:t xml:space="preserve">.  These programs include study abroad and exchange programs that are at the undergraduate and/or graduate level, and those that are discipline-specific as well as those open to students in any department.  (Please </w:t>
      </w:r>
      <w:r w:rsidR="0097110A">
        <w:rPr>
          <w:rFonts w:ascii="Garamond" w:hAnsi="Garamond" w:cs="Garamond"/>
          <w:noProof/>
          <w:color w:val="000000"/>
          <w:kern w:val="30"/>
        </w:rPr>
        <w:t xml:space="preserve">see </w:t>
      </w:r>
      <w:r w:rsidR="00C343A3">
        <w:rPr>
          <w:rFonts w:ascii="Garamond" w:hAnsi="Garamond" w:cs="Garamond"/>
          <w:noProof/>
          <w:color w:val="000000"/>
          <w:kern w:val="30"/>
        </w:rPr>
        <w:t xml:space="preserve">the website for descriptions </w:t>
      </w:r>
      <w:hyperlink w:history="1" r:id="rId13">
        <w:r w:rsidRPr="00180C31" w:rsidR="00C343A3">
          <w:rPr>
            <w:rStyle w:val="Hyperlink"/>
            <w:rFonts w:ascii="Garamond" w:hAnsi="Garamond" w:cs="Garamond"/>
            <w:noProof/>
            <w:kern w:val="30"/>
          </w:rPr>
          <w:t>https://studyabroad.buffalostate.edu/</w:t>
        </w:r>
      </w:hyperlink>
      <w:r w:rsidR="00C343A3">
        <w:rPr>
          <w:rFonts w:ascii="Garamond" w:hAnsi="Garamond" w:cs="Garamond"/>
          <w:noProof/>
          <w:color w:val="000000"/>
          <w:kern w:val="30"/>
        </w:rPr>
        <w:t xml:space="preserve"> )</w:t>
      </w:r>
    </w:p>
    <w:p w:rsidRPr="004E68A8" w:rsidR="0048543B" w:rsidP="0048543B" w:rsidRDefault="0048543B" w14:paraId="0FB78278" w14:textId="77777777">
      <w:pPr>
        <w:widowControl w:val="0"/>
        <w:overflowPunct w:val="0"/>
        <w:autoSpaceDE w:val="0"/>
        <w:autoSpaceDN w:val="0"/>
        <w:adjustRightInd w:val="0"/>
        <w:rPr>
          <w:rFonts w:ascii="Garamond" w:hAnsi="Garamond" w:cs="Garamond"/>
          <w:color w:val="000000"/>
          <w:kern w:val="30"/>
        </w:rPr>
      </w:pPr>
    </w:p>
    <w:p w:rsidRPr="004E68A8" w:rsidR="0048543B" w:rsidP="0048543B" w:rsidRDefault="0048543B" w14:paraId="744ED82C" w14:textId="77777777">
      <w:pPr>
        <w:widowControl w:val="0"/>
        <w:overflowPunct w:val="0"/>
        <w:autoSpaceDE w:val="0"/>
        <w:autoSpaceDN w:val="0"/>
        <w:adjustRightInd w:val="0"/>
      </w:pPr>
      <w:r w:rsidRPr="004E68A8">
        <w:rPr>
          <w:rFonts w:ascii="Garamond" w:hAnsi="Garamond" w:cs="Garamond"/>
          <w:noProof/>
          <w:color w:val="000000"/>
          <w:kern w:val="30"/>
        </w:rPr>
        <w:t xml:space="preserve">There are </w:t>
      </w:r>
      <w:r w:rsidR="00DA02AB">
        <w:rPr>
          <w:rFonts w:ascii="Garamond" w:hAnsi="Garamond" w:cs="Garamond"/>
          <w:color w:val="000000"/>
          <w:kern w:val="30"/>
        </w:rPr>
        <w:t>hundreds of</w:t>
      </w:r>
      <w:r w:rsidRPr="004E68A8">
        <w:rPr>
          <w:rFonts w:ascii="Garamond" w:hAnsi="Garamond" w:cs="Garamond"/>
          <w:noProof/>
          <w:color w:val="000000"/>
          <w:kern w:val="30"/>
        </w:rPr>
        <w:t xml:space="preserve"> overseas academic programs offered throughout the SUNY system </w:t>
      </w:r>
      <w:r w:rsidRPr="004E68A8" w:rsidR="000479B1">
        <w:rPr>
          <w:rFonts w:ascii="Garamond" w:hAnsi="Garamond" w:cs="Garamond"/>
          <w:noProof/>
          <w:color w:val="000000"/>
          <w:kern w:val="30"/>
        </w:rPr>
        <w:t>in which</w:t>
      </w:r>
      <w:r w:rsidRPr="004E68A8">
        <w:rPr>
          <w:rFonts w:ascii="Garamond" w:hAnsi="Garamond" w:cs="Garamond"/>
          <w:noProof/>
          <w:color w:val="000000"/>
          <w:kern w:val="30"/>
        </w:rPr>
        <w:t xml:space="preserve"> </w:t>
      </w:r>
      <w:r w:rsidRPr="004E68A8" w:rsidR="00B557A8">
        <w:rPr>
          <w:rFonts w:ascii="Garamond" w:hAnsi="Garamond" w:cs="Garamond"/>
          <w:noProof/>
          <w:color w:val="000000"/>
          <w:kern w:val="30"/>
        </w:rPr>
        <w:t>Buffalo State</w:t>
      </w:r>
      <w:r w:rsidRPr="004E68A8">
        <w:rPr>
          <w:rFonts w:ascii="Garamond" w:hAnsi="Garamond" w:cs="Garamond"/>
          <w:noProof/>
          <w:color w:val="000000"/>
          <w:kern w:val="30"/>
        </w:rPr>
        <w:t xml:space="preserve"> students can </w:t>
      </w:r>
      <w:r w:rsidRPr="004E68A8" w:rsidR="000479B1">
        <w:rPr>
          <w:rFonts w:ascii="Garamond" w:hAnsi="Garamond" w:cs="Garamond"/>
          <w:noProof/>
          <w:color w:val="000000"/>
          <w:kern w:val="30"/>
        </w:rPr>
        <w:t>participate</w:t>
      </w:r>
      <w:r w:rsidRPr="004E68A8">
        <w:rPr>
          <w:rFonts w:ascii="Garamond" w:hAnsi="Garamond" w:cs="Garamond"/>
          <w:noProof/>
          <w:color w:val="000000"/>
          <w:kern w:val="30"/>
        </w:rPr>
        <w:t xml:space="preserve">.  The SUNY </w:t>
      </w:r>
      <w:r w:rsidRPr="004E68A8" w:rsidR="00B557A8">
        <w:rPr>
          <w:rFonts w:ascii="Garamond" w:hAnsi="Garamond" w:cs="Garamond"/>
          <w:noProof/>
          <w:color w:val="000000"/>
          <w:kern w:val="30"/>
        </w:rPr>
        <w:t>Offices of International Education</w:t>
      </w:r>
      <w:r w:rsidRPr="004E68A8">
        <w:rPr>
          <w:rFonts w:ascii="Garamond" w:hAnsi="Garamond" w:cs="Garamond"/>
          <w:noProof/>
          <w:color w:val="000000"/>
          <w:kern w:val="30"/>
        </w:rPr>
        <w:t xml:space="preserve"> work together as a consortium to bring the widest variety of offerings to SUNY students; therefore</w:t>
      </w:r>
      <w:r w:rsidRPr="004E68A8" w:rsidR="007502A6">
        <w:rPr>
          <w:rFonts w:ascii="Garamond" w:hAnsi="Garamond" w:cs="Garamond"/>
          <w:noProof/>
          <w:color w:val="000000"/>
          <w:kern w:val="30"/>
        </w:rPr>
        <w:t>,</w:t>
      </w:r>
      <w:r w:rsidRPr="004E68A8">
        <w:rPr>
          <w:rFonts w:ascii="Garamond" w:hAnsi="Garamond" w:cs="Garamond"/>
          <w:noProof/>
          <w:color w:val="000000"/>
          <w:kern w:val="30"/>
        </w:rPr>
        <w:t xml:space="preserve"> no new program proposals which would be in direct competition </w:t>
      </w:r>
      <w:r w:rsidRPr="004E68A8" w:rsidR="000479B1">
        <w:rPr>
          <w:rFonts w:ascii="Garamond" w:hAnsi="Garamond" w:cs="Garamond"/>
          <w:noProof/>
          <w:color w:val="000000"/>
          <w:kern w:val="30"/>
        </w:rPr>
        <w:t>with</w:t>
      </w:r>
      <w:r w:rsidRPr="004E68A8">
        <w:rPr>
          <w:rFonts w:ascii="Garamond" w:hAnsi="Garamond" w:cs="Garamond"/>
          <w:noProof/>
          <w:color w:val="000000"/>
          <w:kern w:val="30"/>
        </w:rPr>
        <w:t xml:space="preserve"> existing programs offered by any SUNY campus will be approved</w:t>
      </w:r>
      <w:r w:rsidR="004E68A8">
        <w:rPr>
          <w:rFonts w:ascii="Garamond" w:hAnsi="Garamond" w:cs="Garamond"/>
          <w:noProof/>
          <w:color w:val="000000"/>
          <w:kern w:val="30"/>
        </w:rPr>
        <w:t xml:space="preserve"> (per SUNY Global policy)</w:t>
      </w:r>
      <w:r w:rsidRPr="004E68A8">
        <w:rPr>
          <w:rFonts w:ascii="Garamond" w:hAnsi="Garamond" w:cs="Garamond"/>
          <w:noProof/>
          <w:color w:val="000000"/>
          <w:kern w:val="30"/>
        </w:rPr>
        <w:t xml:space="preserve">.  </w:t>
      </w:r>
    </w:p>
    <w:p w:rsidR="47C07CDB" w:rsidP="47C07CDB" w:rsidRDefault="47C07CDB" w14:paraId="1BC2A971" w14:textId="6FE9A379">
      <w:pPr>
        <w:widowControl w:val="0"/>
        <w:rPr>
          <w:rFonts w:ascii="Garamond" w:hAnsi="Garamond" w:cs="Garamond"/>
          <w:noProof/>
          <w:color w:val="000000" w:themeColor="text1"/>
        </w:rPr>
      </w:pPr>
    </w:p>
    <w:p w:rsidR="4005AB4D" w:rsidP="6019C340" w:rsidRDefault="4005AB4D" w14:paraId="4D6DDF08" w14:textId="01364B8E">
      <w:pPr>
        <w:widowControl w:val="0"/>
        <w:rPr>
          <w:rFonts w:ascii="Garamond" w:hAnsi="Garamond" w:cs="Garamond"/>
          <w:noProof/>
          <w:color w:val="000000" w:themeColor="text1"/>
          <w:highlight w:val="yellow"/>
        </w:rPr>
      </w:pPr>
      <w:r w:rsidRPr="62DBCAA1" w:rsidR="4005AB4D">
        <w:rPr>
          <w:rFonts w:ascii="Garamond" w:hAnsi="Garamond" w:cs="Garamond"/>
          <w:noProof/>
          <w:color w:val="000000" w:themeColor="text1" w:themeTint="FF" w:themeShade="FF"/>
          <w:highlight w:val="yellow"/>
        </w:rPr>
        <w:t>In order for a program to run, there must be financial equit</w:t>
      </w:r>
      <w:r w:rsidRPr="62DBCAA1" w:rsidR="23255C75">
        <w:rPr>
          <w:rFonts w:ascii="Garamond" w:hAnsi="Garamond" w:cs="Garamond"/>
          <w:noProof/>
          <w:color w:val="000000" w:themeColor="text1" w:themeTint="FF" w:themeShade="FF"/>
          <w:highlight w:val="yellow"/>
        </w:rPr>
        <w:t>y</w:t>
      </w:r>
      <w:r w:rsidRPr="62DBCAA1" w:rsidR="4005AB4D">
        <w:rPr>
          <w:rFonts w:ascii="Garamond" w:hAnsi="Garamond" w:cs="Garamond"/>
          <w:noProof/>
          <w:color w:val="000000" w:themeColor="text1" w:themeTint="FF" w:themeShade="FF"/>
          <w:highlight w:val="yellow"/>
        </w:rPr>
        <w:t xml:space="preserve"> for the students. The students must not bear a greater cost than what is typically expected for a faculty-led </w:t>
      </w:r>
      <w:r w:rsidRPr="62DBCAA1" w:rsidR="3F17027B">
        <w:rPr>
          <w:rFonts w:ascii="Garamond" w:hAnsi="Garamond" w:cs="Garamond"/>
          <w:noProof/>
          <w:color w:val="000000" w:themeColor="text1" w:themeTint="FF" w:themeShade="FF"/>
          <w:highlight w:val="yellow"/>
        </w:rPr>
        <w:t>program. In order to maintain financial integrity the recommended number of students is a minimum of 10 with a maximum of 20. There should be a 5:1 student to faculty ratio</w:t>
      </w:r>
      <w:r w:rsidRPr="62DBCAA1" w:rsidR="00642853">
        <w:rPr>
          <w:rFonts w:ascii="Garamond" w:hAnsi="Garamond" w:cs="Garamond"/>
          <w:noProof/>
          <w:color w:val="000000" w:themeColor="text1" w:themeTint="FF" w:themeShade="FF"/>
          <w:highlight w:val="yellow"/>
        </w:rPr>
        <w:t>, with a STRONG recommendation for a minimum of 2 leaders on the tri</w:t>
      </w:r>
      <w:r w:rsidRPr="62DBCAA1" w:rsidR="00147AD0">
        <w:rPr>
          <w:rFonts w:ascii="Garamond" w:hAnsi="Garamond" w:cs="Garamond"/>
          <w:noProof/>
          <w:color w:val="000000" w:themeColor="text1" w:themeTint="FF" w:themeShade="FF"/>
          <w:highlight w:val="yellow"/>
        </w:rPr>
        <w:t>p</w:t>
      </w:r>
      <w:r w:rsidRPr="62DBCAA1" w:rsidR="44E3A3B4">
        <w:rPr>
          <w:rFonts w:ascii="Garamond" w:hAnsi="Garamond" w:cs="Garamond"/>
          <w:noProof/>
          <w:color w:val="000000" w:themeColor="text1" w:themeTint="FF" w:themeShade="FF"/>
          <w:highlight w:val="yellow"/>
        </w:rPr>
        <w:t xml:space="preserve">. Independent factors like location and partner capabilities will be considered by the OIE for </w:t>
      </w:r>
      <w:r w:rsidRPr="62DBCAA1" w:rsidR="017D5F02">
        <w:rPr>
          <w:rFonts w:ascii="Garamond" w:hAnsi="Garamond" w:cs="Garamond"/>
          <w:noProof/>
          <w:color w:val="000000" w:themeColor="text1" w:themeTint="FF" w:themeShade="FF"/>
          <w:highlight w:val="yellow"/>
        </w:rPr>
        <w:t>ensuring financial equity is met</w:t>
      </w:r>
      <w:r w:rsidRPr="62DBCAA1" w:rsidR="3D59BFC4">
        <w:rPr>
          <w:rFonts w:ascii="Garamond" w:hAnsi="Garamond" w:cs="Garamond"/>
          <w:noProof/>
          <w:color w:val="000000" w:themeColor="text1" w:themeTint="FF" w:themeShade="FF"/>
          <w:highlight w:val="yellow"/>
        </w:rPr>
        <w:t xml:space="preserve"> while retaining strong student support and risk averse policies</w:t>
      </w:r>
      <w:r w:rsidRPr="62DBCAA1" w:rsidR="017D5F02">
        <w:rPr>
          <w:rFonts w:ascii="Garamond" w:hAnsi="Garamond" w:cs="Garamond"/>
          <w:noProof/>
          <w:color w:val="000000" w:themeColor="text1" w:themeTint="FF" w:themeShade="FF"/>
          <w:highlight w:val="yellow"/>
        </w:rPr>
        <w:t>.</w:t>
      </w:r>
      <w:r w:rsidRPr="62DBCAA1" w:rsidR="00673D12">
        <w:rPr>
          <w:rFonts w:ascii="Garamond" w:hAnsi="Garamond" w:cs="Garamond"/>
          <w:noProof/>
          <w:color w:val="000000" w:themeColor="text1" w:themeTint="FF" w:themeShade="FF"/>
          <w:highlight w:val="yellow"/>
        </w:rPr>
        <w:t xml:space="preserve"> </w:t>
      </w:r>
    </w:p>
    <w:p w:rsidRPr="004E68A8" w:rsidR="0048543B" w:rsidP="0048543B" w:rsidRDefault="0048543B" w14:paraId="1FC39945" w14:textId="77777777">
      <w:pPr>
        <w:widowControl w:val="0"/>
        <w:overflowPunct w:val="0"/>
        <w:autoSpaceDE w:val="0"/>
        <w:autoSpaceDN w:val="0"/>
        <w:adjustRightInd w:val="0"/>
        <w:rPr>
          <w:rFonts w:ascii="Garamond" w:hAnsi="Garamond" w:cs="Garamond"/>
          <w:color w:val="000000"/>
          <w:kern w:val="30"/>
        </w:rPr>
      </w:pPr>
    </w:p>
    <w:p w:rsidRPr="004E68A8" w:rsidR="0048543B" w:rsidP="0048543B" w:rsidRDefault="0048543B" w14:paraId="13CD1B84" w14:textId="77777777">
      <w:pPr>
        <w:widowControl w:val="0"/>
        <w:overflowPunct w:val="0"/>
        <w:autoSpaceDE w:val="0"/>
        <w:autoSpaceDN w:val="0"/>
        <w:adjustRightInd w:val="0"/>
        <w:rPr>
          <w:rFonts w:ascii="Garamond" w:hAnsi="Garamond" w:cs="Garamond"/>
          <w:noProof/>
          <w:color w:val="000000"/>
          <w:kern w:val="30"/>
        </w:rPr>
      </w:pPr>
      <w:r w:rsidRPr="004E68A8">
        <w:rPr>
          <w:rFonts w:ascii="Garamond" w:hAnsi="Garamond" w:cs="Garamond"/>
          <w:noProof/>
          <w:color w:val="000000"/>
          <w:kern w:val="30"/>
        </w:rPr>
        <w:t>In addition to ensuring that the program proposed is not directly in competition with existing programs, i</w:t>
      </w:r>
      <w:r w:rsidR="004E68A8">
        <w:rPr>
          <w:rFonts w:ascii="Garamond" w:hAnsi="Garamond" w:cs="Garamond"/>
          <w:noProof/>
          <w:color w:val="000000"/>
          <w:kern w:val="30"/>
        </w:rPr>
        <w:t>t is very important to do some informal</w:t>
      </w:r>
      <w:r w:rsidRPr="004E68A8">
        <w:rPr>
          <w:rFonts w:ascii="Garamond" w:hAnsi="Garamond" w:cs="Garamond"/>
          <w:noProof/>
          <w:color w:val="000000"/>
          <w:kern w:val="30"/>
        </w:rPr>
        <w:t xml:space="preserve"> research to determine the level of student interest in both the geographic region and the academic program planned.  The basis of any successful overseas academic program is a large base of qualified</w:t>
      </w:r>
      <w:r w:rsidRPr="004E68A8" w:rsidR="007502A6">
        <w:rPr>
          <w:rFonts w:ascii="Garamond" w:hAnsi="Garamond" w:cs="Garamond"/>
          <w:noProof/>
          <w:color w:val="000000"/>
          <w:kern w:val="30"/>
        </w:rPr>
        <w:t xml:space="preserve"> and</w:t>
      </w:r>
      <w:r w:rsidRPr="004E68A8">
        <w:rPr>
          <w:rFonts w:ascii="Garamond" w:hAnsi="Garamond" w:cs="Garamond"/>
          <w:noProof/>
          <w:color w:val="000000"/>
          <w:kern w:val="30"/>
        </w:rPr>
        <w:t xml:space="preserve"> interested potential participants.</w:t>
      </w:r>
    </w:p>
    <w:p w:rsidRPr="004E68A8" w:rsidR="0048543B" w:rsidP="0048543B" w:rsidRDefault="0048543B" w14:paraId="0562CB0E" w14:textId="77777777">
      <w:pPr>
        <w:widowControl w:val="0"/>
        <w:overflowPunct w:val="0"/>
        <w:autoSpaceDE w:val="0"/>
        <w:autoSpaceDN w:val="0"/>
        <w:adjustRightInd w:val="0"/>
        <w:rPr>
          <w:rFonts w:ascii="Garamond" w:hAnsi="Garamond" w:cs="Garamond"/>
          <w:color w:val="000000"/>
          <w:kern w:val="30"/>
        </w:rPr>
      </w:pPr>
    </w:p>
    <w:p w:rsidRPr="004E68A8" w:rsidR="0048543B" w:rsidP="62DBCAA1" w:rsidRDefault="0048543B" w14:paraId="615AEECC" w14:textId="22FE92FC">
      <w:pPr>
        <w:widowControl w:val="0"/>
        <w:overflowPunct w:val="0"/>
        <w:autoSpaceDE w:val="0"/>
        <w:autoSpaceDN w:val="0"/>
        <w:adjustRightInd w:val="0"/>
      </w:pPr>
      <w:r w:rsidRPr="004E68A8" w:rsidR="0048543B">
        <w:rPr>
          <w:rFonts w:ascii="Garamond" w:hAnsi="Garamond" w:cs="Garamond"/>
          <w:color w:val="000000"/>
          <w:kern w:val="30"/>
        </w:rPr>
        <w:t xml:space="preserve">To propose a </w:t>
      </w:r>
      <w:r w:rsidRPr="004E68A8" w:rsidR="009F7AEA">
        <w:rPr>
          <w:rFonts w:ascii="Garamond" w:hAnsi="Garamond" w:cs="Garamond"/>
          <w:color w:val="000000"/>
          <w:kern w:val="30"/>
        </w:rPr>
        <w:t xml:space="preserve">short-term </w:t>
      </w:r>
      <w:r w:rsidRPr="004E68A8" w:rsidR="0048543B">
        <w:rPr>
          <w:rFonts w:ascii="Garamond" w:hAnsi="Garamond" w:cs="Garamond"/>
          <w:color w:val="000000"/>
          <w:kern w:val="30"/>
        </w:rPr>
        <w:t>study</w:t>
      </w:r>
      <w:r w:rsidRPr="004E68A8" w:rsidR="009F7AEA">
        <w:rPr>
          <w:rFonts w:ascii="Garamond" w:hAnsi="Garamond" w:cs="Garamond"/>
          <w:color w:val="000000"/>
          <w:kern w:val="30"/>
        </w:rPr>
        <w:t xml:space="preserve"> or service-learning</w:t>
      </w:r>
      <w:r w:rsidRPr="004E68A8" w:rsidR="0048543B">
        <w:rPr>
          <w:rFonts w:ascii="Garamond" w:hAnsi="Garamond" w:cs="Garamond"/>
          <w:color w:val="000000"/>
          <w:kern w:val="30"/>
        </w:rPr>
        <w:t xml:space="preserve"> program</w:t>
      </w:r>
      <w:r w:rsidRPr="004E68A8" w:rsidR="00D55D78">
        <w:rPr>
          <w:rFonts w:ascii="Garamond" w:hAnsi="Garamond" w:cs="Garamond"/>
          <w:color w:val="000000"/>
          <w:kern w:val="30"/>
        </w:rPr>
        <w:t xml:space="preserve"> overseas</w:t>
      </w:r>
      <w:r w:rsidRPr="004E68A8" w:rsidR="0048543B">
        <w:rPr>
          <w:rFonts w:ascii="Garamond" w:hAnsi="Garamond" w:cs="Garamond"/>
          <w:color w:val="000000"/>
          <w:kern w:val="30"/>
        </w:rPr>
        <w:t xml:space="preserve">, please complete the </w:t>
      </w:r>
      <w:r w:rsidR="00C12262">
        <w:rPr>
          <w:rFonts w:ascii="Garamond" w:hAnsi="Garamond" w:cs="Garamond"/>
          <w:color w:val="000000"/>
          <w:kern w:val="30"/>
        </w:rPr>
        <w:t xml:space="preserve">online application </w:t>
      </w:r>
      <w:r>
        <w:fldChar w:fldCharType="begin"/>
      </w:r>
      <w:r>
        <w:instrText xml:space="preserve">HYPERLINK "https://buffalostate.globalcampus.app/programs/6bf74f57-af09-4bb3-b938-87536a3648ee/" </w:instrText>
      </w:r>
      <w:r>
        <w:fldChar w:fldCharType="separate"/>
      </w:r>
      <w:r w:rsidRPr="62DBCAA1" w:rsidR="0A7A4711">
        <w:rPr>
          <w:rStyle w:val="Hyperlink"/>
          <w:rFonts w:ascii="Garamond" w:hAnsi="Garamond" w:cs="Garamond"/>
          <w:kern w:val="30"/>
        </w:rPr>
        <w:t>https://buffalostate.globalcampus.app/programs/6bf74f57-af09-4bb3-b938-87536a3648ee/</w:t>
      </w:r>
      <w:r>
        <w:fldChar w:fldCharType="end"/>
      </w:r>
      <w:r w:rsidRPr="62DBCAA1" w:rsidR="0A7A4711">
        <w:rPr>
          <w:rFonts w:ascii="Garamond" w:hAnsi="Garamond" w:cs="Garamond"/>
          <w:color w:val="000000" w:themeColor="text1" w:themeTint="FF" w:themeShade="FF"/>
          <w:kern w:val="30"/>
        </w:rPr>
        <w:t xml:space="preserve"> </w:t>
      </w:r>
      <w:r w:rsidRPr="62DBCAA1" w:rsidR="0048543B">
        <w:rPr>
          <w:rFonts w:ascii="Garamond" w:hAnsi="Garamond" w:cs="Garamond"/>
          <w:color w:val="000000" w:themeColor="text1" w:themeTint="FF" w:themeShade="FF"/>
        </w:rPr>
        <w:t xml:space="preserve">.  </w:t>
      </w:r>
    </w:p>
    <w:p w:rsidR="582EB484" w:rsidP="582EB484" w:rsidRDefault="582EB484" w14:paraId="196B1E13" w14:textId="1B145C60">
      <w:pPr>
        <w:widowControl w:val="0"/>
        <w:rPr>
          <w:rFonts w:ascii="Garamond" w:hAnsi="Garamond" w:cs="Garamond"/>
          <w:color w:val="000000" w:themeColor="text1" w:themeTint="FF" w:themeShade="FF"/>
        </w:rPr>
      </w:pPr>
    </w:p>
    <w:p w:rsidR="1E2C6FA4" w:rsidRDefault="1E2C6FA4" w14:paraId="753442D7" w14:textId="4DCDDA53">
      <w:pPr>
        <w:rPr>
          <w:b w:val="0"/>
          <w:bCs w:val="0"/>
        </w:rPr>
      </w:pPr>
      <w:r w:rsidR="1E2C6FA4">
        <w:rPr>
          <w:b w:val="0"/>
          <w:bCs w:val="0"/>
        </w:rPr>
        <w:t>Additional</w:t>
      </w:r>
      <w:r w:rsidR="1E2C6FA4">
        <w:rPr>
          <w:b w:val="0"/>
          <w:bCs w:val="0"/>
        </w:rPr>
        <w:t xml:space="preserve"> development of the course and syllabus is not listed in this timeline. That is to be discussed and agreed upon with the Program Director's </w:t>
      </w:r>
      <w:r w:rsidR="79E3BD6C">
        <w:rPr>
          <w:b w:val="0"/>
          <w:bCs w:val="0"/>
        </w:rPr>
        <w:t>dean but</w:t>
      </w:r>
      <w:r w:rsidR="1E2C6FA4">
        <w:rPr>
          <w:b w:val="0"/>
          <w:bCs w:val="0"/>
        </w:rPr>
        <w:t xml:space="preserve"> should ideally be done at the very </w:t>
      </w:r>
      <w:r w:rsidR="1E2C6FA4">
        <w:rPr>
          <w:b w:val="0"/>
          <w:bCs w:val="0"/>
        </w:rPr>
        <w:t>initial</w:t>
      </w:r>
      <w:r w:rsidR="1E2C6FA4">
        <w:rPr>
          <w:b w:val="0"/>
          <w:bCs w:val="0"/>
        </w:rPr>
        <w:t xml:space="preserve"> stages.</w:t>
      </w:r>
    </w:p>
    <w:p w:rsidR="582EB484" w:rsidP="582EB484" w:rsidRDefault="582EB484" w14:paraId="3EBD23AA" w14:textId="0644F16E">
      <w:pPr>
        <w:rPr>
          <w:b w:val="1"/>
          <w:bCs w:val="1"/>
        </w:rPr>
      </w:pPr>
    </w:p>
    <w:p w:rsidR="1E2C6FA4" w:rsidRDefault="1E2C6FA4" w14:paraId="2F5989A4" w14:textId="431C5B24">
      <w:r w:rsidRPr="582EB484" w:rsidR="1E2C6FA4">
        <w:rPr>
          <w:b w:val="1"/>
          <w:bCs w:val="1"/>
        </w:rPr>
        <w:t>Programs operating outside the scope of the Center for Global Engagement are prohibited and do not reflect the risk management or legal standards set by SUNY. Failure to comply with these requirements can lead to severe consequences, including but not limited to termination.</w:t>
      </w:r>
    </w:p>
    <w:p w:rsidR="582EB484" w:rsidP="582EB484" w:rsidRDefault="582EB484" w14:paraId="4446583A" w14:textId="5F526A92">
      <w:pPr>
        <w:widowControl w:val="0"/>
        <w:rPr>
          <w:rFonts w:ascii="Garamond" w:hAnsi="Garamond" w:cs="Garamond"/>
          <w:color w:val="000000" w:themeColor="text1" w:themeTint="FF" w:themeShade="FF"/>
        </w:rPr>
      </w:pPr>
    </w:p>
    <w:p w:rsidRPr="004E68A8" w:rsidR="0048543B" w:rsidP="0048543B" w:rsidRDefault="0048543B" w14:paraId="34CE0A41" w14:textId="77777777">
      <w:pPr>
        <w:widowControl w:val="0"/>
        <w:overflowPunct w:val="0"/>
        <w:autoSpaceDE w:val="0"/>
        <w:autoSpaceDN w:val="0"/>
        <w:adjustRightInd w:val="0"/>
        <w:rPr>
          <w:rFonts w:ascii="Garamond" w:hAnsi="Garamond" w:cs="Garamond"/>
          <w:color w:val="000000"/>
          <w:kern w:val="30"/>
          <w:u w:val="single"/>
        </w:rPr>
      </w:pPr>
    </w:p>
    <w:p w:rsidR="582EB484" w:rsidRDefault="582EB484" w14:paraId="1B1DFE26" w14:textId="3CCD75CF">
      <w:r>
        <w:br w:type="page"/>
      </w:r>
    </w:p>
    <w:p w:rsidR="582EB484" w:rsidP="582EB484" w:rsidRDefault="582EB484" w14:paraId="0E4DEEBE" w14:textId="57B28E84">
      <w:pPr>
        <w:pStyle w:val="Normal"/>
        <w:widowControl w:val="0"/>
        <w:rPr>
          <w:rFonts w:ascii="Garamond" w:hAnsi="Garamond" w:cs="Garamond"/>
          <w:color w:val="000000" w:themeColor="text1" w:themeTint="FF" w:themeShade="FF"/>
          <w:u w:val="single"/>
        </w:rPr>
      </w:pPr>
    </w:p>
    <w:p w:rsidR="3E97492D" w:rsidP="62DBCAA1" w:rsidRDefault="3E97492D" w14:paraId="0E081D9A" w14:textId="416CB110">
      <w:pPr>
        <w:widowControl w:val="0"/>
        <w:rPr>
          <w:rFonts w:ascii="Garamond" w:hAnsi="Garamond" w:cs="Garamond"/>
          <w:color w:val="000000" w:themeColor="text1" w:themeTint="FF" w:themeShade="FF"/>
          <w:highlight w:val="yellow"/>
        </w:rPr>
      </w:pPr>
      <w:r w:rsidRPr="62DBCAA1" w:rsidR="3E97492D">
        <w:rPr>
          <w:rFonts w:ascii="Garamond" w:hAnsi="Garamond" w:cs="Garamond"/>
          <w:color w:val="000000" w:themeColor="text1" w:themeTint="FF" w:themeShade="FF"/>
          <w:highlight w:val="yellow"/>
        </w:rPr>
        <w:t>The timeline below should be used as a guide for faculty/staff members interested in developing a new program abroad</w:t>
      </w:r>
      <w:r w:rsidRPr="62DBCAA1" w:rsidR="3E97492D">
        <w:rPr>
          <w:rFonts w:ascii="Garamond" w:hAnsi="Garamond" w:cs="Garamond"/>
          <w:color w:val="000000" w:themeColor="text1" w:themeTint="FF" w:themeShade="FF"/>
          <w:highlight w:val="yellow"/>
        </w:rPr>
        <w:t xml:space="preserve">.  </w:t>
      </w:r>
      <w:r w:rsidRPr="62DBCAA1" w:rsidR="3E97492D">
        <w:rPr>
          <w:rFonts w:ascii="Garamond" w:hAnsi="Garamond" w:cs="Garamond"/>
          <w:color w:val="000000" w:themeColor="text1" w:themeTint="FF" w:themeShade="FF"/>
          <w:highlight w:val="yellow"/>
        </w:rPr>
        <w:t xml:space="preserve">While it is not a strict timeline, failure to meet these deadlines may delay the intended dates of travel and </w:t>
      </w:r>
      <w:r w:rsidRPr="62DBCAA1" w:rsidR="3E97492D">
        <w:rPr>
          <w:rFonts w:ascii="Garamond" w:hAnsi="Garamond" w:cs="Garamond"/>
          <w:color w:val="000000" w:themeColor="text1" w:themeTint="FF" w:themeShade="FF"/>
          <w:highlight w:val="yellow"/>
        </w:rPr>
        <w:t>impact</w:t>
      </w:r>
      <w:r w:rsidRPr="62DBCAA1" w:rsidR="3E97492D">
        <w:rPr>
          <w:rFonts w:ascii="Garamond" w:hAnsi="Garamond" w:cs="Garamond"/>
          <w:color w:val="000000" w:themeColor="text1" w:themeTint="FF" w:themeShade="FF"/>
          <w:highlight w:val="yellow"/>
        </w:rPr>
        <w:t xml:space="preserve"> the viability of a program's intended departure dates. It is HIGHLY encouraged to be proactive with your trip and working ahead of the suggested </w:t>
      </w:r>
      <w:r w:rsidRPr="62DBCAA1" w:rsidR="3E97492D">
        <w:rPr>
          <w:rFonts w:ascii="Garamond" w:hAnsi="Garamond" w:cs="Garamond"/>
          <w:color w:val="000000" w:themeColor="text1" w:themeTint="FF" w:themeShade="FF"/>
          <w:highlight w:val="yellow"/>
        </w:rPr>
        <w:t>schedule.</w:t>
      </w:r>
    </w:p>
    <w:p w:rsidR="62DBCAA1" w:rsidP="62DBCAA1" w:rsidRDefault="62DBCAA1" w14:paraId="0F65473E" w14:textId="52AEC91C">
      <w:pPr>
        <w:widowControl w:val="0"/>
        <w:rPr>
          <w:rFonts w:ascii="Garamond" w:hAnsi="Garamond" w:cs="Garamond"/>
          <w:color w:val="000000" w:themeColor="text1" w:themeTint="FF" w:themeShade="FF"/>
        </w:rPr>
      </w:pPr>
    </w:p>
    <w:p w:rsidR="582EB484" w:rsidP="582EB484" w:rsidRDefault="582EB484" w14:paraId="450FEB4D" w14:textId="72775088">
      <w:pPr>
        <w:widowControl w:val="0"/>
        <w:rPr>
          <w:rFonts w:ascii="Garamond" w:hAnsi="Garamond" w:cs="Garamond"/>
          <w:color w:val="000000" w:themeColor="text1" w:themeTint="FF" w:themeShade="FF"/>
        </w:rPr>
      </w:pPr>
    </w:p>
    <w:p w:rsidR="62DBCAA1" w:rsidP="62DBCAA1" w:rsidRDefault="62DBCAA1" w14:paraId="79C9F9CF" w14:textId="6751BFA1">
      <w:pPr>
        <w:widowControl w:val="0"/>
        <w:rPr>
          <w:rFonts w:ascii="Garamond" w:hAnsi="Garamond" w:cs="Garamond"/>
          <w:color w:val="000000" w:themeColor="text1" w:themeTint="FF" w:themeShade="FF"/>
        </w:rPr>
      </w:pPr>
    </w:p>
    <w:tbl>
      <w:tblPr>
        <w:tblpPr w:leftFromText="180" w:rightFromText="180" w:vertAnchor="page" w:horzAnchor="margin" w:tblpY="2011"/>
        <w:tblW w:w="9343" w:type="dxa"/>
        <w:tblLayout w:type="fixed"/>
        <w:tblCellMar>
          <w:left w:w="0" w:type="dxa"/>
          <w:right w:w="0" w:type="dxa"/>
        </w:tblCellMar>
        <w:tblLook w:val="0000" w:firstRow="0" w:lastRow="0" w:firstColumn="0" w:lastColumn="0" w:noHBand="0" w:noVBand="0"/>
      </w:tblPr>
      <w:tblGrid>
        <w:gridCol w:w="3855"/>
        <w:gridCol w:w="2715"/>
        <w:gridCol w:w="2773"/>
      </w:tblGrid>
      <w:tr w:rsidRPr="004E68A8" w:rsidR="001202A7" w:rsidTr="62DBCAA1" w14:paraId="0B5CF745" w14:textId="77777777">
        <w:trPr>
          <w:trHeight w:val="708"/>
        </w:trPr>
        <w:tc>
          <w:tcPr>
            <w:tcW w:w="9343" w:type="dxa"/>
            <w:gridSpan w:val="3"/>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FFFFF" w:themeFill="background1"/>
            <w:tcMar/>
            <w:vAlign w:val="center"/>
          </w:tcPr>
          <w:p w:rsidRPr="001202A7" w:rsidR="001202A7" w:rsidP="6019C340" w:rsidRDefault="06CBA5DF" w14:paraId="1432F95E" w14:textId="054FA26D">
            <w:pPr>
              <w:widowControl w:val="0"/>
              <w:overflowPunct w:val="0"/>
              <w:autoSpaceDE w:val="0"/>
              <w:autoSpaceDN w:val="0"/>
              <w:adjustRightInd w:val="0"/>
              <w:jc w:val="center"/>
              <w:rPr>
                <w:rFonts w:ascii="Garamond" w:hAnsi="Garamond" w:cs="Garamond"/>
                <w:b w:val="1"/>
                <w:bCs w:val="1"/>
                <w:color w:val="000000" w:themeColor="text1"/>
                <w:sz w:val="52"/>
                <w:szCs w:val="52"/>
                <w:highlight w:val="yellow"/>
              </w:rPr>
            </w:pPr>
            <w:r w:rsidRPr="29EB4C3F" w:rsidR="06CBA5DF">
              <w:rPr>
                <w:sz w:val="52"/>
                <w:szCs w:val="52"/>
                <w:highlight w:val="yellow"/>
              </w:rPr>
              <w:t>Timeline for New Program Proposals</w:t>
            </w:r>
          </w:p>
        </w:tc>
      </w:tr>
      <w:tr w:rsidR="08E64289" w:rsidTr="62DBCAA1" w14:paraId="1BE81C57"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FFFFF" w:themeFill="background1"/>
            <w:tcMar/>
          </w:tcPr>
          <w:p w:rsidR="08E64289" w:rsidP="08E64289" w:rsidRDefault="08E64289" w14:paraId="4E9F1A46" w14:textId="536CA20C">
            <w:pPr>
              <w:pStyle w:val="Heading3"/>
            </w:pP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vAlign w:val="center"/>
          </w:tcPr>
          <w:p w:rsidR="08E64289" w:rsidP="548D8B16" w:rsidRDefault="1DCA548B" w14:paraId="5A26D125" w14:textId="6F3A3DB9">
            <w:pPr>
              <w:widowControl w:val="0"/>
              <w:jc w:val="center"/>
              <w:rPr>
                <w:rFonts w:ascii="Garamond" w:hAnsi="Garamond" w:cs="Garamond"/>
                <w:b/>
                <w:bCs/>
                <w:color w:val="000000" w:themeColor="text1"/>
              </w:rPr>
            </w:pPr>
            <w:r w:rsidRPr="548D8B16">
              <w:rPr>
                <w:rFonts w:ascii="Garamond" w:hAnsi="Garamond" w:cs="Garamond"/>
                <w:b/>
                <w:bCs/>
                <w:color w:val="000000" w:themeColor="text1"/>
              </w:rPr>
              <w:t>Academic</w:t>
            </w:r>
            <w:r w:rsidRPr="548D8B16" w:rsidR="1503AA49">
              <w:rPr>
                <w:rFonts w:ascii="Garamond" w:hAnsi="Garamond" w:cs="Garamond"/>
                <w:b/>
                <w:bCs/>
                <w:color w:val="000000" w:themeColor="text1"/>
              </w:rPr>
              <w:t xml:space="preserve">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vAlign w:val="center"/>
          </w:tcPr>
          <w:p w:rsidR="08E64289" w:rsidP="001202A7" w:rsidRDefault="58CB0014" w14:paraId="3841E723" w14:textId="1B39AC8A">
            <w:pPr>
              <w:widowControl w:val="0"/>
              <w:jc w:val="center"/>
            </w:pPr>
            <w:r w:rsidRPr="548D8B16">
              <w:rPr>
                <w:rFonts w:ascii="Garamond" w:hAnsi="Garamond" w:cs="Garamond"/>
                <w:b/>
                <w:bCs/>
                <w:color w:val="000000" w:themeColor="text1"/>
              </w:rPr>
              <w:t>Non-Academic</w:t>
            </w:r>
          </w:p>
          <w:p w:rsidR="08E64289" w:rsidP="001202A7" w:rsidRDefault="08E64289" w14:paraId="75AF29D9" w14:textId="77777777">
            <w:pPr>
              <w:widowControl w:val="0"/>
              <w:jc w:val="center"/>
            </w:pPr>
            <w:r w:rsidRPr="08E64289">
              <w:rPr>
                <w:rFonts w:ascii="Garamond" w:hAnsi="Garamond" w:cs="Garamond"/>
                <w:b/>
                <w:bCs/>
                <w:color w:val="000000" w:themeColor="text1"/>
              </w:rPr>
              <w:t>Program</w:t>
            </w:r>
          </w:p>
        </w:tc>
      </w:tr>
      <w:tr w:rsidRPr="004E68A8" w:rsidR="00C343A3" w:rsidTr="62DBCAA1" w14:paraId="316F1A17" w14:textId="77777777">
        <w:trPr>
          <w:trHeight w:val="1033"/>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3866960E" w14:textId="6672347F">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 xml:space="preserve">Study/Service-Learning Program Abroad Proposal Form is </w:t>
            </w:r>
            <w:r w:rsidRPr="548D8B16">
              <w:rPr>
                <w:rFonts w:ascii="Garamond" w:hAnsi="Garamond" w:cs="Garamond"/>
                <w:b/>
                <w:bCs/>
                <w:color w:val="000000" w:themeColor="text1"/>
                <w:sz w:val="20"/>
                <w:szCs w:val="20"/>
              </w:rPr>
              <w:t xml:space="preserve">submitted to </w:t>
            </w:r>
            <w:r w:rsidRPr="548D8B16" w:rsidR="559E4376">
              <w:rPr>
                <w:rFonts w:ascii="Garamond" w:hAnsi="Garamond" w:cs="Garamond"/>
                <w:b/>
                <w:bCs/>
                <w:color w:val="000000" w:themeColor="text1"/>
                <w:sz w:val="20"/>
                <w:szCs w:val="20"/>
              </w:rPr>
              <w:t>D</w:t>
            </w:r>
            <w:r w:rsidRPr="548D8B16">
              <w:rPr>
                <w:rFonts w:ascii="Garamond" w:hAnsi="Garamond" w:cs="Garamond"/>
                <w:b/>
                <w:bCs/>
                <w:color w:val="000000" w:themeColor="text1"/>
                <w:sz w:val="20"/>
                <w:szCs w:val="20"/>
              </w:rPr>
              <w:t xml:space="preserve">irector of </w:t>
            </w:r>
            <w:r w:rsidRPr="548D8B16" w:rsidR="6A175480">
              <w:rPr>
                <w:rFonts w:ascii="Garamond" w:hAnsi="Garamond" w:cs="Garamond"/>
                <w:b/>
                <w:bCs/>
                <w:color w:val="000000" w:themeColor="text1"/>
                <w:sz w:val="20"/>
                <w:szCs w:val="20"/>
              </w:rPr>
              <w:t>I</w:t>
            </w:r>
            <w:r w:rsidRPr="548D8B16">
              <w:rPr>
                <w:rFonts w:ascii="Garamond" w:hAnsi="Garamond" w:cs="Garamond"/>
                <w:b/>
                <w:bCs/>
                <w:color w:val="000000" w:themeColor="text1"/>
                <w:sz w:val="20"/>
                <w:szCs w:val="20"/>
              </w:rPr>
              <w:t xml:space="preserve">nternational </w:t>
            </w:r>
            <w:r w:rsidRPr="548D8B16" w:rsidR="6C8B1534">
              <w:rPr>
                <w:rFonts w:ascii="Garamond" w:hAnsi="Garamond" w:cs="Garamond"/>
                <w:b/>
                <w:bCs/>
                <w:color w:val="000000" w:themeColor="text1"/>
                <w:sz w:val="20"/>
                <w:szCs w:val="20"/>
              </w:rPr>
              <w:t>E</w:t>
            </w:r>
            <w:r w:rsidRPr="548D8B16">
              <w:rPr>
                <w:rFonts w:ascii="Garamond" w:hAnsi="Garamond" w:cs="Garamond"/>
                <w:b/>
                <w:bCs/>
                <w:color w:val="000000" w:themeColor="text1"/>
                <w:sz w:val="20"/>
                <w:szCs w:val="20"/>
              </w:rPr>
              <w:t>ducation</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00C343A3" w:rsidRDefault="09456596" w14:paraId="28CDEC2E" w14:textId="5FE00F2F">
            <w:pPr>
              <w:widowControl w:val="0"/>
              <w:overflowPunct w:val="0"/>
              <w:autoSpaceDE w:val="0"/>
              <w:autoSpaceDN w:val="0"/>
              <w:adjustRightInd w:val="0"/>
              <w:jc w:val="center"/>
            </w:pPr>
            <w:r w:rsidRPr="548D8B16">
              <w:rPr>
                <w:rFonts w:ascii="Garamond" w:hAnsi="Garamond" w:cs="Garamond"/>
                <w:color w:val="000000" w:themeColor="text1"/>
                <w:sz w:val="20"/>
                <w:szCs w:val="20"/>
              </w:rPr>
              <w:t>18  months from intended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00C343A3" w:rsidRDefault="4D33050E" w14:paraId="345FCE17" w14:textId="4575E2BC">
            <w:pPr>
              <w:widowControl w:val="0"/>
              <w:overflowPunct w:val="0"/>
              <w:autoSpaceDE w:val="0"/>
              <w:autoSpaceDN w:val="0"/>
              <w:adjustRightInd w:val="0"/>
              <w:jc w:val="center"/>
            </w:pPr>
            <w:r w:rsidRPr="548D8B16">
              <w:rPr>
                <w:rFonts w:ascii="Garamond" w:hAnsi="Garamond" w:cs="Garamond"/>
                <w:color w:val="000000" w:themeColor="text1"/>
                <w:sz w:val="20"/>
                <w:szCs w:val="20"/>
              </w:rPr>
              <w:t>12 months from intended start of program</w:t>
            </w:r>
          </w:p>
        </w:tc>
      </w:tr>
      <w:tr w:rsidRPr="004E68A8" w:rsidR="00C343A3" w:rsidTr="62DBCAA1" w14:paraId="58AA5EBA"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159E98FC" w14:textId="77777777">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Program review and approval</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548D8B16" w:rsidRDefault="63E8B9B5" w14:paraId="7AD114EC" w14:textId="4DA67377">
            <w:pPr>
              <w:widowControl w:val="0"/>
              <w:spacing w:line="259" w:lineRule="auto"/>
              <w:jc w:val="center"/>
            </w:pPr>
            <w:r w:rsidRPr="6019C340">
              <w:rPr>
                <w:rFonts w:ascii="Garamond" w:hAnsi="Garamond" w:cs="Garamond"/>
                <w:color w:val="000000" w:themeColor="text1"/>
                <w:sz w:val="20"/>
                <w:szCs w:val="20"/>
              </w:rPr>
              <w:t>45</w:t>
            </w:r>
            <w:r w:rsidRPr="6019C340" w:rsidR="74EE2551">
              <w:rPr>
                <w:rFonts w:ascii="Garamond" w:hAnsi="Garamond" w:cs="Garamond"/>
                <w:color w:val="000000" w:themeColor="text1"/>
                <w:sz w:val="20"/>
                <w:szCs w:val="20"/>
              </w:rPr>
              <w:t xml:space="preserve"> days</w:t>
            </w:r>
            <w:r w:rsidRPr="6019C340" w:rsidR="4567FE67">
              <w:rPr>
                <w:rFonts w:ascii="Garamond" w:hAnsi="Garamond" w:cs="Garamond"/>
                <w:color w:val="000000" w:themeColor="text1"/>
                <w:sz w:val="20"/>
                <w:szCs w:val="20"/>
              </w:rPr>
              <w:t xml:space="preserve"> after submission</w:t>
            </w:r>
            <w:r w:rsidRPr="6019C340" w:rsidR="55402490">
              <w:rPr>
                <w:rFonts w:ascii="Garamond" w:hAnsi="Garamond" w:cs="Garamond"/>
                <w:color w:val="000000" w:themeColor="text1"/>
                <w:sz w:val="20"/>
                <w:szCs w:val="20"/>
              </w:rPr>
              <w:t>; 16.5 months prior to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548D8B16" w:rsidRDefault="74EE2551" w14:paraId="59598E7E" w14:textId="4B152AFB">
            <w:pPr>
              <w:widowControl w:val="0"/>
              <w:spacing w:line="259" w:lineRule="auto"/>
              <w:jc w:val="center"/>
            </w:pPr>
            <w:r w:rsidRPr="6019C340">
              <w:rPr>
                <w:rFonts w:ascii="Garamond" w:hAnsi="Garamond" w:cs="Garamond"/>
                <w:color w:val="000000" w:themeColor="text1"/>
                <w:sz w:val="20"/>
                <w:szCs w:val="20"/>
              </w:rPr>
              <w:t>30 days</w:t>
            </w:r>
            <w:r w:rsidRPr="6019C340" w:rsidR="63EE63EB">
              <w:rPr>
                <w:rFonts w:ascii="Garamond" w:hAnsi="Garamond" w:cs="Garamond"/>
                <w:color w:val="000000" w:themeColor="text1"/>
                <w:sz w:val="20"/>
                <w:szCs w:val="20"/>
              </w:rPr>
              <w:t>; 11 months prior to start of program</w:t>
            </w:r>
          </w:p>
        </w:tc>
      </w:tr>
      <w:tr w:rsidRPr="004E68A8" w:rsidR="00C343A3" w:rsidTr="62DBCAA1" w14:paraId="0ABAB0DB"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2FE47180" w14:textId="77777777">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Publicity and recruitment plan created</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6019C340" w:rsidRDefault="2D090EF0" w14:paraId="0943A4DA" w14:textId="0A190A76">
            <w:pPr>
              <w:widowControl w:val="0"/>
              <w:overflowPunct w:val="0"/>
              <w:autoSpaceDE w:val="0"/>
              <w:autoSpaceDN w:val="0"/>
              <w:adjustRightInd w:val="0"/>
              <w:jc w:val="center"/>
            </w:pPr>
            <w:r w:rsidRPr="6019C340">
              <w:rPr>
                <w:rFonts w:ascii="Garamond" w:hAnsi="Garamond" w:cs="Garamond"/>
                <w:color w:val="000000" w:themeColor="text1"/>
                <w:sz w:val="20"/>
                <w:szCs w:val="20"/>
              </w:rPr>
              <w:t>15</w:t>
            </w:r>
            <w:r w:rsidRPr="6019C340" w:rsidR="71988E4F">
              <w:rPr>
                <w:rFonts w:ascii="Garamond" w:hAnsi="Garamond" w:cs="Garamond"/>
                <w:color w:val="000000" w:themeColor="text1"/>
                <w:sz w:val="20"/>
                <w:szCs w:val="20"/>
              </w:rPr>
              <w:t xml:space="preserve"> days</w:t>
            </w:r>
            <w:r w:rsidRPr="6019C340" w:rsidR="75201699">
              <w:rPr>
                <w:rFonts w:ascii="Garamond" w:hAnsi="Garamond" w:cs="Garamond"/>
                <w:color w:val="000000" w:themeColor="text1"/>
                <w:sz w:val="20"/>
                <w:szCs w:val="20"/>
              </w:rPr>
              <w:t xml:space="preserve">; </w:t>
            </w:r>
            <w:r w:rsidRPr="6019C340" w:rsidR="3A819E4A">
              <w:rPr>
                <w:rFonts w:ascii="Garamond" w:hAnsi="Garamond" w:cs="Garamond"/>
                <w:color w:val="000000" w:themeColor="text1"/>
                <w:sz w:val="20"/>
                <w:szCs w:val="20"/>
              </w:rPr>
              <w:t>15 months prior to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6019C340" w:rsidRDefault="4F82001A" w14:paraId="16226991" w14:textId="23D0E39C">
            <w:pPr>
              <w:widowControl w:val="0"/>
              <w:overflowPunct w:val="0"/>
              <w:autoSpaceDE w:val="0"/>
              <w:autoSpaceDN w:val="0"/>
              <w:adjustRightInd w:val="0"/>
              <w:jc w:val="center"/>
              <w:rPr>
                <w:rFonts w:ascii="Garamond" w:hAnsi="Garamond" w:cs="Garamond"/>
                <w:color w:val="000000" w:themeColor="text1"/>
                <w:sz w:val="20"/>
                <w:szCs w:val="20"/>
              </w:rPr>
            </w:pPr>
            <w:r w:rsidRPr="6019C340">
              <w:rPr>
                <w:rFonts w:ascii="Garamond" w:hAnsi="Garamond" w:cs="Garamond"/>
                <w:color w:val="000000" w:themeColor="text1"/>
                <w:sz w:val="20"/>
                <w:szCs w:val="20"/>
              </w:rPr>
              <w:t>15</w:t>
            </w:r>
            <w:r w:rsidRPr="6019C340" w:rsidR="71988E4F">
              <w:rPr>
                <w:rFonts w:ascii="Garamond" w:hAnsi="Garamond" w:cs="Garamond"/>
                <w:color w:val="000000" w:themeColor="text1"/>
                <w:sz w:val="20"/>
                <w:szCs w:val="20"/>
              </w:rPr>
              <w:t xml:space="preserve"> days</w:t>
            </w:r>
            <w:r w:rsidRPr="6019C340" w:rsidR="6EAC1DCC">
              <w:rPr>
                <w:rFonts w:ascii="Garamond" w:hAnsi="Garamond" w:cs="Garamond"/>
                <w:color w:val="000000" w:themeColor="text1"/>
                <w:sz w:val="20"/>
                <w:szCs w:val="20"/>
              </w:rPr>
              <w:t>; 10 months prior to start of program</w:t>
            </w:r>
          </w:p>
        </w:tc>
      </w:tr>
      <w:tr w:rsidRPr="004E68A8" w:rsidR="00C343A3" w:rsidTr="62DBCAA1" w14:paraId="46F0FF8B"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78C89C6A" w14:textId="77777777">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Final budget figures due and program fee set</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548D8B16" w:rsidRDefault="17E58B5C" w14:paraId="77A95D65" w14:textId="164B22F8">
            <w:pPr>
              <w:widowControl w:val="0"/>
              <w:spacing w:line="259" w:lineRule="auto"/>
              <w:jc w:val="center"/>
            </w:pPr>
            <w:r w:rsidRPr="6019C340">
              <w:rPr>
                <w:rFonts w:ascii="Garamond" w:hAnsi="Garamond" w:cs="Garamond"/>
                <w:color w:val="000000" w:themeColor="text1"/>
                <w:sz w:val="20"/>
                <w:szCs w:val="20"/>
              </w:rPr>
              <w:t>30 days</w:t>
            </w:r>
            <w:r w:rsidRPr="6019C340" w:rsidR="3EE38014">
              <w:rPr>
                <w:rFonts w:ascii="Garamond" w:hAnsi="Garamond" w:cs="Garamond"/>
                <w:color w:val="000000" w:themeColor="text1"/>
                <w:sz w:val="20"/>
                <w:szCs w:val="20"/>
              </w:rPr>
              <w:t>; 14 months prior to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00C343A3" w:rsidRDefault="17E58B5C" w14:paraId="026989EF" w14:textId="63B2D16F">
            <w:pPr>
              <w:widowControl w:val="0"/>
              <w:overflowPunct w:val="0"/>
              <w:autoSpaceDE w:val="0"/>
              <w:autoSpaceDN w:val="0"/>
              <w:adjustRightInd w:val="0"/>
              <w:jc w:val="center"/>
            </w:pPr>
            <w:r w:rsidRPr="6019C340">
              <w:rPr>
                <w:rFonts w:ascii="Garamond" w:hAnsi="Garamond" w:cs="Garamond"/>
                <w:color w:val="000000" w:themeColor="text1"/>
                <w:sz w:val="20"/>
                <w:szCs w:val="20"/>
              </w:rPr>
              <w:t>30 days</w:t>
            </w:r>
            <w:r w:rsidRPr="6019C340" w:rsidR="77446556">
              <w:rPr>
                <w:rFonts w:ascii="Garamond" w:hAnsi="Garamond" w:cs="Garamond"/>
                <w:color w:val="000000" w:themeColor="text1"/>
                <w:sz w:val="20"/>
                <w:szCs w:val="20"/>
              </w:rPr>
              <w:t>; 9 months prior to start of program</w:t>
            </w:r>
          </w:p>
        </w:tc>
      </w:tr>
      <w:tr w:rsidRPr="004E68A8" w:rsidR="00C343A3" w:rsidTr="62DBCAA1" w14:paraId="7CEFC1D8"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29CE2DB4" w14:textId="518C697F">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 xml:space="preserve">Program </w:t>
            </w:r>
            <w:r w:rsidRPr="6019C340" w:rsidR="756FD5DB">
              <w:rPr>
                <w:rFonts w:ascii="Garamond" w:hAnsi="Garamond" w:cs="Garamond"/>
                <w:b/>
                <w:bCs/>
                <w:color w:val="000000" w:themeColor="text1"/>
                <w:sz w:val="20"/>
                <w:szCs w:val="20"/>
              </w:rPr>
              <w:t>application is created on website and made public</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6019C340" w:rsidRDefault="756FD5DB" w14:paraId="29B833B2" w14:textId="4F0A6E15">
            <w:pPr>
              <w:widowControl w:val="0"/>
              <w:spacing w:line="259" w:lineRule="auto"/>
              <w:jc w:val="center"/>
            </w:pPr>
            <w:r w:rsidRPr="6019C340">
              <w:rPr>
                <w:rFonts w:ascii="Garamond" w:hAnsi="Garamond" w:cs="Garamond"/>
                <w:color w:val="000000" w:themeColor="text1"/>
                <w:sz w:val="20"/>
                <w:szCs w:val="20"/>
              </w:rPr>
              <w:t>12 months prior to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6019C340" w:rsidRDefault="6584256B" w14:paraId="0EE5F645" w14:textId="38306D45">
            <w:pPr>
              <w:widowControl w:val="0"/>
              <w:spacing w:line="259" w:lineRule="auto"/>
              <w:jc w:val="center"/>
            </w:pPr>
            <w:r w:rsidRPr="6019C340">
              <w:rPr>
                <w:rFonts w:ascii="Garamond" w:hAnsi="Garamond" w:cs="Garamond"/>
                <w:color w:val="000000" w:themeColor="text1"/>
                <w:sz w:val="20"/>
                <w:szCs w:val="20"/>
              </w:rPr>
              <w:t>8</w:t>
            </w:r>
            <w:r w:rsidRPr="6019C340" w:rsidR="756FD5DB">
              <w:rPr>
                <w:rFonts w:ascii="Garamond" w:hAnsi="Garamond" w:cs="Garamond"/>
                <w:color w:val="000000" w:themeColor="text1"/>
                <w:sz w:val="20"/>
                <w:szCs w:val="20"/>
              </w:rPr>
              <w:t xml:space="preserve"> months prior to start of program</w:t>
            </w:r>
          </w:p>
          <w:p w:rsidRPr="004E68A8" w:rsidR="00C343A3" w:rsidP="6019C340" w:rsidRDefault="00C343A3" w14:paraId="3457D21F" w14:textId="6A561ABC">
            <w:pPr>
              <w:widowControl w:val="0"/>
              <w:overflowPunct w:val="0"/>
              <w:autoSpaceDE w:val="0"/>
              <w:autoSpaceDN w:val="0"/>
              <w:adjustRightInd w:val="0"/>
              <w:jc w:val="center"/>
              <w:rPr>
                <w:rFonts w:ascii="Garamond" w:hAnsi="Garamond" w:cs="Garamond"/>
                <w:color w:val="000000" w:themeColor="text1"/>
                <w:sz w:val="20"/>
                <w:szCs w:val="20"/>
              </w:rPr>
            </w:pPr>
          </w:p>
        </w:tc>
      </w:tr>
      <w:tr w:rsidRPr="004E68A8" w:rsidR="00C343A3" w:rsidTr="62DBCAA1" w14:paraId="2D3143E4"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3C512736" w14:textId="4B5BDA13">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Publicity and recruitment plan     implemented</w:t>
            </w:r>
            <w:r w:rsidRPr="548D8B16" w:rsidR="71B4039A">
              <w:rPr>
                <w:rFonts w:ascii="Garamond" w:hAnsi="Garamond" w:cs="Garamond"/>
                <w:b/>
                <w:bCs/>
                <w:color w:val="000000" w:themeColor="text1"/>
                <w:sz w:val="20"/>
                <w:szCs w:val="20"/>
              </w:rPr>
              <w:t>; participant guide created</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6019C340" w:rsidRDefault="53F7E2D0" w14:paraId="27983D93" w14:textId="4F0A6E15">
            <w:pPr>
              <w:widowControl w:val="0"/>
              <w:spacing w:line="259" w:lineRule="auto"/>
              <w:jc w:val="center"/>
            </w:pPr>
            <w:r w:rsidRPr="6019C340">
              <w:rPr>
                <w:rFonts w:ascii="Garamond" w:hAnsi="Garamond" w:cs="Garamond"/>
                <w:color w:val="000000" w:themeColor="text1"/>
                <w:sz w:val="20"/>
                <w:szCs w:val="20"/>
              </w:rPr>
              <w:t>12 months prior to start of program</w:t>
            </w:r>
          </w:p>
          <w:p w:rsidRPr="004E68A8" w:rsidR="00C343A3" w:rsidP="6019C340" w:rsidRDefault="00C343A3" w14:paraId="01B1C955" w14:textId="05C2EA0F">
            <w:pPr>
              <w:widowControl w:val="0"/>
              <w:overflowPunct w:val="0"/>
              <w:autoSpaceDE w:val="0"/>
              <w:autoSpaceDN w:val="0"/>
              <w:adjustRightInd w:val="0"/>
              <w:jc w:val="center"/>
              <w:rPr>
                <w:rFonts w:ascii="Garamond" w:hAnsi="Garamond" w:cs="Garamond"/>
                <w:color w:val="000000" w:themeColor="text1"/>
                <w:sz w:val="20"/>
                <w:szCs w:val="20"/>
              </w:rPr>
            </w:pP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6019C340" w:rsidRDefault="53F7E2D0" w14:paraId="5653689A" w14:textId="4F0A6E15">
            <w:pPr>
              <w:widowControl w:val="0"/>
              <w:spacing w:line="259" w:lineRule="auto"/>
              <w:jc w:val="center"/>
            </w:pPr>
            <w:r w:rsidRPr="6019C340">
              <w:rPr>
                <w:rFonts w:ascii="Garamond" w:hAnsi="Garamond" w:cs="Garamond"/>
                <w:color w:val="000000" w:themeColor="text1"/>
                <w:sz w:val="20"/>
                <w:szCs w:val="20"/>
              </w:rPr>
              <w:t>12 months prior to start of program</w:t>
            </w:r>
          </w:p>
          <w:p w:rsidRPr="004E68A8" w:rsidR="00C343A3" w:rsidP="6019C340" w:rsidRDefault="00C343A3" w14:paraId="4635B4E9" w14:textId="06323B6F">
            <w:pPr>
              <w:widowControl w:val="0"/>
              <w:overflowPunct w:val="0"/>
              <w:autoSpaceDE w:val="0"/>
              <w:autoSpaceDN w:val="0"/>
              <w:adjustRightInd w:val="0"/>
              <w:jc w:val="center"/>
              <w:rPr>
                <w:rFonts w:ascii="Garamond" w:hAnsi="Garamond" w:cs="Garamond"/>
                <w:color w:val="000000" w:themeColor="text1"/>
                <w:sz w:val="20"/>
                <w:szCs w:val="20"/>
              </w:rPr>
            </w:pPr>
          </w:p>
        </w:tc>
      </w:tr>
      <w:tr w:rsidRPr="004E68A8" w:rsidR="00C343A3" w:rsidTr="62DBCAA1" w14:paraId="1D92A1B2" w14:textId="77777777">
        <w:trPr>
          <w:trHeight w:val="1013"/>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6283EA75" w14:textId="396794A0">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 xml:space="preserve">Program viability assessment (enough participants </w:t>
            </w:r>
            <w:r w:rsidRPr="6019C340">
              <w:rPr>
                <w:rFonts w:ascii="Garamond" w:hAnsi="Garamond" w:cs="Garamond"/>
                <w:b/>
                <w:bCs/>
                <w:color w:val="000000" w:themeColor="text1"/>
                <w:sz w:val="20"/>
                <w:szCs w:val="20"/>
              </w:rPr>
              <w:t>to run program?)</w:t>
            </w:r>
            <w:r w:rsidRPr="6019C340" w:rsidR="4E692AF2">
              <w:rPr>
                <w:rFonts w:ascii="Garamond" w:hAnsi="Garamond" w:cs="Garamond"/>
                <w:b/>
                <w:bCs/>
                <w:color w:val="000000" w:themeColor="text1"/>
                <w:sz w:val="20"/>
                <w:szCs w:val="20"/>
              </w:rPr>
              <w:t>. Students are “locked-in” when they submit their program deposit</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00C343A3" w:rsidRDefault="00C343A3" w14:paraId="3F152D08" w14:textId="2F61C8FF">
            <w:pPr>
              <w:widowControl w:val="0"/>
              <w:overflowPunct w:val="0"/>
              <w:autoSpaceDE w:val="0"/>
              <w:autoSpaceDN w:val="0"/>
              <w:adjustRightInd w:val="0"/>
              <w:jc w:val="center"/>
            </w:pPr>
            <w:r w:rsidRPr="004E68A8">
              <w:rPr>
                <w:rFonts w:ascii="Garamond" w:hAnsi="Garamond" w:cs="Garamond"/>
                <w:color w:val="000000"/>
                <w:kern w:val="30"/>
                <w:sz w:val="20"/>
                <w:szCs w:val="20"/>
              </w:rPr>
              <w:t>On application deadline</w:t>
            </w:r>
            <w:r w:rsidRPr="6019C340" w:rsidR="12379F08">
              <w:rPr>
                <w:rFonts w:ascii="Garamond" w:hAnsi="Garamond" w:cs="Garamond"/>
                <w:color w:val="000000" w:themeColor="text1"/>
                <w:sz w:val="20"/>
                <w:szCs w:val="20"/>
              </w:rPr>
              <w:t xml:space="preserve"> (Ideally 6 months prior to departure)</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00C343A3" w:rsidRDefault="12379F08" w14:paraId="1B791C24" w14:textId="2F61C8FF">
            <w:pPr>
              <w:widowControl w:val="0"/>
              <w:overflowPunct w:val="0"/>
              <w:autoSpaceDE w:val="0"/>
              <w:autoSpaceDN w:val="0"/>
              <w:adjustRightInd w:val="0"/>
              <w:jc w:val="center"/>
            </w:pPr>
            <w:r w:rsidRPr="6019C340">
              <w:rPr>
                <w:rFonts w:ascii="Garamond" w:hAnsi="Garamond" w:cs="Garamond"/>
                <w:color w:val="000000" w:themeColor="text1"/>
                <w:sz w:val="20"/>
                <w:szCs w:val="20"/>
              </w:rPr>
              <w:t>On application deadline (Ideally 6 months prior to departure)</w:t>
            </w:r>
          </w:p>
          <w:p w:rsidRPr="004E68A8" w:rsidR="00C343A3" w:rsidP="6019C340" w:rsidRDefault="00C343A3" w14:paraId="057A4BF1" w14:textId="4E978B0E">
            <w:pPr>
              <w:widowControl w:val="0"/>
              <w:overflowPunct w:val="0"/>
              <w:autoSpaceDE w:val="0"/>
              <w:autoSpaceDN w:val="0"/>
              <w:adjustRightInd w:val="0"/>
              <w:jc w:val="center"/>
              <w:rPr>
                <w:rFonts w:ascii="Garamond" w:hAnsi="Garamond" w:cs="Garamond"/>
                <w:color w:val="000000" w:themeColor="text1"/>
                <w:sz w:val="20"/>
                <w:szCs w:val="20"/>
              </w:rPr>
            </w:pPr>
          </w:p>
        </w:tc>
      </w:tr>
      <w:tr w:rsidR="6019C340" w:rsidTr="62DBCAA1" w14:paraId="01A64A6B" w14:textId="77777777">
        <w:trPr>
          <w:trHeight w:val="1013"/>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482087CA" w:rsidP="6019C340" w:rsidRDefault="482087CA" w14:paraId="51C7DDC2" w14:textId="2308CECF">
            <w:r w:rsidRPr="6019C340">
              <w:rPr>
                <w:rFonts w:ascii="Garamond" w:hAnsi="Garamond" w:cs="Garamond"/>
                <w:b/>
                <w:bCs/>
                <w:color w:val="000000" w:themeColor="text1"/>
                <w:sz w:val="20"/>
                <w:szCs w:val="20"/>
              </w:rPr>
              <w:t>Purchasing of international flights</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482087CA" w:rsidP="6019C340" w:rsidRDefault="482087CA" w14:paraId="4BA8A322" w14:textId="4E4C4C3E">
            <w:pPr>
              <w:jc w:val="center"/>
            </w:pPr>
            <w:r w:rsidRPr="6019C340">
              <w:rPr>
                <w:rFonts w:ascii="Garamond" w:hAnsi="Garamond" w:cs="Garamond"/>
                <w:color w:val="000000" w:themeColor="text1"/>
                <w:sz w:val="20"/>
                <w:szCs w:val="20"/>
              </w:rPr>
              <w:t>4-6 months prior to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482087CA" w:rsidP="6019C340" w:rsidRDefault="482087CA" w14:paraId="4C3F8CAD" w14:textId="4E4C4C3E">
            <w:pPr>
              <w:jc w:val="center"/>
            </w:pPr>
            <w:r w:rsidRPr="6019C340">
              <w:rPr>
                <w:rFonts w:ascii="Garamond" w:hAnsi="Garamond" w:cs="Garamond"/>
                <w:color w:val="000000" w:themeColor="text1"/>
                <w:sz w:val="20"/>
                <w:szCs w:val="20"/>
              </w:rPr>
              <w:t>4-6 months prior to start of program</w:t>
            </w:r>
          </w:p>
          <w:p w:rsidR="6019C340" w:rsidP="6019C340" w:rsidRDefault="6019C340" w14:paraId="79195C18" w14:textId="30C3722E">
            <w:pPr>
              <w:jc w:val="center"/>
              <w:rPr>
                <w:rFonts w:ascii="Garamond" w:hAnsi="Garamond" w:cs="Garamond"/>
                <w:color w:val="000000" w:themeColor="text1"/>
                <w:sz w:val="20"/>
                <w:szCs w:val="20"/>
              </w:rPr>
            </w:pPr>
          </w:p>
        </w:tc>
      </w:tr>
      <w:tr w:rsidRPr="004E68A8" w:rsidR="00C343A3" w:rsidTr="62DBCAA1" w14:paraId="5CED77BB"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Pr="004E68A8" w:rsidR="00C343A3" w:rsidP="00C343A3" w:rsidRDefault="00C343A3" w14:paraId="759CDC32" w14:textId="2A0C6333">
            <w:pPr>
              <w:widowControl w:val="0"/>
              <w:overflowPunct w:val="0"/>
              <w:autoSpaceDE w:val="0"/>
              <w:autoSpaceDN w:val="0"/>
              <w:adjustRightInd w:val="0"/>
              <w:ind w:left="360" w:hanging="360"/>
            </w:pPr>
            <w:r w:rsidRPr="004E68A8">
              <w:rPr>
                <w:rFonts w:ascii="Garamond" w:hAnsi="Garamond" w:cs="Garamond"/>
                <w:b/>
                <w:bCs/>
                <w:color w:val="000000"/>
                <w:kern w:val="30"/>
                <w:sz w:val="20"/>
                <w:szCs w:val="20"/>
              </w:rPr>
              <w:t>U.S. orientation held (pending viability</w:t>
            </w:r>
            <w:r w:rsidRPr="6019C340" w:rsidR="627C9DBB">
              <w:rPr>
                <w:rFonts w:ascii="Garamond" w:hAnsi="Garamond" w:cs="Garamond"/>
                <w:b/>
                <w:bCs/>
                <w:color w:val="000000" w:themeColor="text1"/>
                <w:sz w:val="20"/>
                <w:szCs w:val="20"/>
              </w:rPr>
              <w:t xml:space="preserve"> </w:t>
            </w:r>
            <w:r w:rsidRPr="6019C340">
              <w:rPr>
                <w:rFonts w:ascii="Garamond" w:hAnsi="Garamond" w:cs="Garamond"/>
                <w:b/>
                <w:bCs/>
                <w:color w:val="000000" w:themeColor="text1"/>
                <w:sz w:val="20"/>
                <w:szCs w:val="20"/>
              </w:rPr>
              <w:t>approval)</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Pr="004E68A8" w:rsidR="00C343A3" w:rsidP="00C343A3" w:rsidRDefault="06C98492" w14:paraId="495E92CB" w14:textId="5D28F587">
            <w:pPr>
              <w:widowControl w:val="0"/>
              <w:overflowPunct w:val="0"/>
              <w:autoSpaceDE w:val="0"/>
              <w:autoSpaceDN w:val="0"/>
              <w:adjustRightInd w:val="0"/>
              <w:jc w:val="center"/>
            </w:pPr>
            <w:r w:rsidRPr="548D8B16">
              <w:rPr>
                <w:rFonts w:ascii="Garamond" w:hAnsi="Garamond" w:cs="Garamond"/>
                <w:color w:val="000000" w:themeColor="text1"/>
                <w:sz w:val="20"/>
                <w:szCs w:val="20"/>
              </w:rPr>
              <w:t>4-6 weeks before start of program</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Pr="004E68A8" w:rsidR="00C343A3" w:rsidP="00C343A3" w:rsidRDefault="06C98492" w14:paraId="717E961A" w14:textId="48A36FEF">
            <w:pPr>
              <w:widowControl w:val="0"/>
              <w:overflowPunct w:val="0"/>
              <w:autoSpaceDE w:val="0"/>
              <w:autoSpaceDN w:val="0"/>
              <w:adjustRightInd w:val="0"/>
              <w:jc w:val="center"/>
            </w:pPr>
            <w:r w:rsidRPr="548D8B16">
              <w:rPr>
                <w:rFonts w:ascii="Garamond" w:hAnsi="Garamond" w:cs="Garamond"/>
                <w:color w:val="000000" w:themeColor="text1"/>
                <w:sz w:val="20"/>
                <w:szCs w:val="20"/>
              </w:rPr>
              <w:t>4-6 weeks before start of program</w:t>
            </w:r>
          </w:p>
        </w:tc>
      </w:tr>
      <w:tr w:rsidR="548D8B16" w:rsidTr="62DBCAA1" w14:paraId="136BD058" w14:textId="77777777">
        <w:trPr>
          <w:trHeight w:val="708"/>
        </w:trPr>
        <w:tc>
          <w:tcPr>
            <w:tcW w:w="385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2F2F2" w:themeFill="background1" w:themeFillShade="F2"/>
            <w:tcMar/>
          </w:tcPr>
          <w:p w:rsidR="06C98492" w:rsidP="6019C340" w:rsidRDefault="79A28514" w14:paraId="12E3ED2E" w14:textId="63EDF5F2">
            <w:pPr>
              <w:spacing w:line="259" w:lineRule="auto"/>
            </w:pPr>
            <w:r w:rsidRPr="62DBCAA1" w:rsidR="18593097">
              <w:rPr>
                <w:rFonts w:ascii="Garamond" w:hAnsi="Garamond" w:cs="Garamond"/>
                <w:b w:val="1"/>
                <w:bCs w:val="1"/>
                <w:color w:val="000000" w:themeColor="text1" w:themeTint="FF" w:themeShade="FF"/>
                <w:sz w:val="20"/>
                <w:szCs w:val="20"/>
              </w:rPr>
              <w:t>Program Director</w:t>
            </w:r>
            <w:r w:rsidRPr="62DBCAA1" w:rsidR="4213CB23">
              <w:rPr>
                <w:rFonts w:ascii="Garamond" w:hAnsi="Garamond" w:cs="Garamond"/>
                <w:b w:val="1"/>
                <w:bCs w:val="1"/>
                <w:color w:val="000000" w:themeColor="text1" w:themeTint="FF" w:themeShade="FF"/>
                <w:sz w:val="20"/>
                <w:szCs w:val="20"/>
              </w:rPr>
              <w:t>’s Report</w:t>
            </w:r>
            <w:r w:rsidRPr="62DBCAA1" w:rsidR="46BD8E69">
              <w:rPr>
                <w:rFonts w:ascii="Garamond" w:hAnsi="Garamond" w:cs="Garamond"/>
                <w:b w:val="1"/>
                <w:bCs w:val="1"/>
                <w:color w:val="000000" w:themeColor="text1" w:themeTint="FF" w:themeShade="FF"/>
                <w:sz w:val="20"/>
                <w:szCs w:val="20"/>
              </w:rPr>
              <w:t xml:space="preserve"> is </w:t>
            </w:r>
            <w:r w:rsidRPr="62DBCAA1" w:rsidR="46BD8E69">
              <w:rPr>
                <w:rFonts w:ascii="Garamond" w:hAnsi="Garamond" w:cs="Garamond"/>
                <w:b w:val="1"/>
                <w:bCs w:val="1"/>
                <w:color w:val="000000" w:themeColor="text1" w:themeTint="FF" w:themeShade="FF"/>
                <w:sz w:val="20"/>
                <w:szCs w:val="20"/>
              </w:rPr>
              <w:t>filled</w:t>
            </w:r>
            <w:r w:rsidRPr="62DBCAA1" w:rsidR="46BD8E69">
              <w:rPr>
                <w:rFonts w:ascii="Garamond" w:hAnsi="Garamond" w:cs="Garamond"/>
                <w:b w:val="1"/>
                <w:bCs w:val="1"/>
                <w:color w:val="000000" w:themeColor="text1" w:themeTint="FF" w:themeShade="FF"/>
                <w:sz w:val="20"/>
                <w:szCs w:val="20"/>
              </w:rPr>
              <w:t xml:space="preserve"> and</w:t>
            </w:r>
            <w:r w:rsidRPr="62DBCAA1" w:rsidR="604811B1">
              <w:rPr>
                <w:rFonts w:ascii="Garamond" w:hAnsi="Garamond" w:cs="Garamond"/>
                <w:b w:val="1"/>
                <w:bCs w:val="1"/>
                <w:color w:val="000000" w:themeColor="text1" w:themeTint="FF" w:themeShade="FF"/>
                <w:sz w:val="20"/>
                <w:szCs w:val="20"/>
              </w:rPr>
              <w:t xml:space="preserve"> </w:t>
            </w:r>
            <w:r w:rsidRPr="62DBCAA1" w:rsidR="45C5D296">
              <w:rPr>
                <w:rFonts w:ascii="Garamond" w:hAnsi="Garamond" w:cs="Garamond"/>
                <w:b w:val="1"/>
                <w:bCs w:val="1"/>
                <w:color w:val="000000" w:themeColor="text1" w:themeTint="FF" w:themeShade="FF"/>
                <w:sz w:val="20"/>
                <w:szCs w:val="20"/>
              </w:rPr>
              <w:t>g</w:t>
            </w:r>
            <w:r w:rsidRPr="62DBCAA1" w:rsidR="604811B1">
              <w:rPr>
                <w:rFonts w:ascii="Garamond" w:hAnsi="Garamond" w:cs="Garamond"/>
                <w:b w:val="1"/>
                <w:bCs w:val="1"/>
                <w:color w:val="000000" w:themeColor="text1" w:themeTint="FF" w:themeShade="FF"/>
                <w:sz w:val="20"/>
                <w:szCs w:val="20"/>
              </w:rPr>
              <w:t>rade change forms are</w:t>
            </w:r>
            <w:r w:rsidRPr="62DBCAA1" w:rsidR="46BD8E69">
              <w:rPr>
                <w:rFonts w:ascii="Garamond" w:hAnsi="Garamond" w:cs="Garamond"/>
                <w:b w:val="1"/>
                <w:bCs w:val="1"/>
                <w:color w:val="000000" w:themeColor="text1" w:themeTint="FF" w:themeShade="FF"/>
                <w:sz w:val="20"/>
                <w:szCs w:val="20"/>
              </w:rPr>
              <w:t xml:space="preserve"> </w:t>
            </w:r>
            <w:r w:rsidRPr="62DBCAA1" w:rsidR="46BD8E69">
              <w:rPr>
                <w:rFonts w:ascii="Garamond" w:hAnsi="Garamond" w:cs="Garamond"/>
                <w:b w:val="1"/>
                <w:bCs w:val="1"/>
                <w:color w:val="000000" w:themeColor="text1" w:themeTint="FF" w:themeShade="FF"/>
                <w:sz w:val="20"/>
                <w:szCs w:val="20"/>
              </w:rPr>
              <w:t>submitted</w:t>
            </w:r>
            <w:r w:rsidRPr="62DBCAA1" w:rsidR="46BD8E69">
              <w:rPr>
                <w:rFonts w:ascii="Garamond" w:hAnsi="Garamond" w:cs="Garamond"/>
                <w:b w:val="1"/>
                <w:bCs w:val="1"/>
                <w:color w:val="000000" w:themeColor="text1" w:themeTint="FF" w:themeShade="FF"/>
                <w:sz w:val="20"/>
                <w:szCs w:val="20"/>
              </w:rPr>
              <w:t xml:space="preserve"> to OIE</w:t>
            </w:r>
          </w:p>
        </w:tc>
        <w:tc>
          <w:tcPr>
            <w:tcW w:w="2715"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E2EFD9" w:themeFill="accent6" w:themeFillTint="33"/>
            <w:tcMar/>
          </w:tcPr>
          <w:p w:rsidR="06C98492" w:rsidP="548D8B16" w:rsidRDefault="630FD593" w14:paraId="0A21BA83" w14:textId="35BB34E2">
            <w:pPr>
              <w:jc w:val="center"/>
            </w:pPr>
            <w:r w:rsidRPr="6019C340">
              <w:rPr>
                <w:rFonts w:ascii="Garamond" w:hAnsi="Garamond" w:cs="Garamond"/>
                <w:color w:val="000000" w:themeColor="text1"/>
                <w:sz w:val="20"/>
                <w:szCs w:val="20"/>
              </w:rPr>
              <w:t xml:space="preserve">WITHIN </w:t>
            </w:r>
            <w:r w:rsidRPr="6019C340" w:rsidR="1885A1C2">
              <w:rPr>
                <w:rFonts w:ascii="Garamond" w:hAnsi="Garamond" w:cs="Garamond"/>
                <w:color w:val="000000" w:themeColor="text1"/>
                <w:sz w:val="20"/>
                <w:szCs w:val="20"/>
              </w:rPr>
              <w:t>30 days after program ends</w:t>
            </w:r>
          </w:p>
        </w:tc>
        <w:tc>
          <w:tcPr>
            <w:tcW w:w="2773" w:type="dxa"/>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FBE4D5" w:themeFill="accent2" w:themeFillTint="33"/>
            <w:tcMar/>
          </w:tcPr>
          <w:p w:rsidR="06C98492" w:rsidP="548D8B16" w:rsidRDefault="2DBA0FC3" w14:paraId="3BDE7E11" w14:textId="35BB34E2">
            <w:pPr>
              <w:jc w:val="center"/>
            </w:pPr>
            <w:r w:rsidRPr="6019C340">
              <w:rPr>
                <w:rFonts w:ascii="Garamond" w:hAnsi="Garamond" w:cs="Garamond"/>
                <w:color w:val="000000" w:themeColor="text1"/>
                <w:sz w:val="20"/>
                <w:szCs w:val="20"/>
              </w:rPr>
              <w:t>WITHIN 30 days after program ends</w:t>
            </w:r>
          </w:p>
          <w:p w:rsidR="06C98492" w:rsidP="6019C340" w:rsidRDefault="06C98492" w14:paraId="23A60DDA" w14:textId="2954E86D">
            <w:pPr>
              <w:jc w:val="center"/>
              <w:rPr>
                <w:rFonts w:ascii="Garamond" w:hAnsi="Garamond" w:cs="Garamond"/>
                <w:color w:val="000000" w:themeColor="text1"/>
                <w:sz w:val="20"/>
                <w:szCs w:val="20"/>
              </w:rPr>
            </w:pPr>
          </w:p>
        </w:tc>
      </w:tr>
    </w:tbl>
    <w:p w:rsidR="00292D5E" w:rsidP="00597E67" w:rsidRDefault="00292D5E" w14:paraId="630AFADC" w14:textId="0D1BF317">
      <w:pPr>
        <w:pStyle w:val="Heading1"/>
      </w:pPr>
    </w:p>
    <w:p w:rsidRPr="004E68A8" w:rsidR="0048543B" w:rsidP="6019C340" w:rsidRDefault="009C2BEE" w14:paraId="181F1AF2" w14:textId="50B68935">
      <w:pPr>
        <w:pStyle w:val="Heading1"/>
        <w:rPr>
          <w:highlight w:val="yellow"/>
        </w:rPr>
      </w:pPr>
      <w:bookmarkStart w:name="_Toc879373016" w:id="335968117"/>
      <w:r w:rsidRPr="582EB484" w:rsidR="18593097">
        <w:rPr>
          <w:highlight w:val="yellow"/>
        </w:rPr>
        <w:t>Program Director</w:t>
      </w:r>
      <w:r w:rsidRPr="582EB484" w:rsidR="0048543B">
        <w:rPr>
          <w:highlight w:val="yellow"/>
        </w:rPr>
        <w:t xml:space="preserve"> Responsibilities</w:t>
      </w:r>
      <w:bookmarkEnd w:id="335968117"/>
    </w:p>
    <w:p w:rsidRPr="004E68A8" w:rsidR="0048543B" w:rsidP="0048543B" w:rsidRDefault="0048543B" w14:paraId="6D98A12B" w14:textId="77777777">
      <w:pPr>
        <w:widowControl w:val="0"/>
        <w:overflowPunct w:val="0"/>
        <w:autoSpaceDE w:val="0"/>
        <w:autoSpaceDN w:val="0"/>
        <w:adjustRightInd w:val="0"/>
        <w:jc w:val="both"/>
        <w:rPr>
          <w:rFonts w:ascii="Garamond" w:hAnsi="Garamond" w:cs="Garamond"/>
          <w:color w:val="000000"/>
          <w:kern w:val="30"/>
        </w:rPr>
      </w:pPr>
    </w:p>
    <w:p w:rsidRPr="004E68A8" w:rsidR="0048543B" w:rsidP="0048543B" w:rsidRDefault="0048543B" w14:paraId="50DB42B8" w14:textId="1C4903E3">
      <w:pPr>
        <w:widowControl w:val="0"/>
        <w:overflowPunct w:val="0"/>
        <w:autoSpaceDE w:val="0"/>
        <w:autoSpaceDN w:val="0"/>
        <w:adjustRightInd w:val="0"/>
        <w:spacing w:line="240" w:lineRule="atLeast"/>
        <w:rPr>
          <w:rFonts w:ascii="Garamond" w:hAnsi="Garamond" w:cs="Garamond"/>
          <w:color w:val="000000"/>
          <w:kern w:val="30"/>
        </w:rPr>
      </w:pPr>
      <w:r w:rsidRPr="004E68A8" w:rsidR="0048543B">
        <w:rPr>
          <w:rFonts w:ascii="Garamond" w:hAnsi="Garamond" w:cs="Garamond"/>
          <w:color w:val="000000"/>
          <w:kern w:val="30"/>
        </w:rPr>
        <w:t xml:space="preserve">The </w:t>
      </w:r>
      <w:r w:rsidRPr="5489725F" w:rsidR="18593097">
        <w:rPr>
          <w:rFonts w:ascii="Garamond" w:hAnsi="Garamond" w:cs="Garamond"/>
          <w:color w:val="000000" w:themeColor="text1" w:themeTint="FF" w:themeShade="FF"/>
        </w:rPr>
        <w:t>Program Director</w:t>
      </w:r>
      <w:r w:rsidRPr="5489725F" w:rsidR="0048543B">
        <w:rPr>
          <w:rFonts w:ascii="Garamond" w:hAnsi="Garamond" w:cs="Garamond"/>
          <w:color w:val="000000" w:themeColor="text1" w:themeTint="FF" w:themeShade="FF"/>
        </w:rPr>
        <w:t xml:space="preserve">'s responsibilities vary according to the specific design and location of the program</w:t>
      </w:r>
      <w:r w:rsidRPr="5489725F" w:rsidR="0048543B">
        <w:rPr>
          <w:rFonts w:ascii="Garamond" w:hAnsi="Garamond" w:cs="Garamond"/>
          <w:color w:val="000000" w:themeColor="text1" w:themeTint="FF" w:themeShade="FF"/>
        </w:rPr>
        <w:t xml:space="preserve">.  </w:t>
      </w:r>
      <w:r w:rsidRPr="5489725F" w:rsidR="0048543B">
        <w:rPr>
          <w:rFonts w:ascii="Garamond" w:hAnsi="Garamond" w:cs="Garamond"/>
          <w:color w:val="000000" w:themeColor="text1" w:themeTint="FF" w:themeShade="FF"/>
        </w:rPr>
        <w:t>Typically, however, the responsibilities of the</w:t>
      </w:r>
      <w:r w:rsidRPr="5489725F" w:rsidR="39DBE08A">
        <w:rPr>
          <w:rFonts w:ascii="Garamond" w:hAnsi="Garamond" w:cs="Garamond"/>
          <w:color w:val="000000" w:themeColor="text1" w:themeTint="FF" w:themeShade="FF"/>
        </w:rPr>
        <w:t xml:space="preserve"> </w:t>
      </w:r>
      <w:r w:rsidRPr="5489725F" w:rsidR="18593097">
        <w:rPr>
          <w:rFonts w:ascii="Garamond" w:hAnsi="Garamond" w:cs="Garamond"/>
          <w:color w:val="000000" w:themeColor="text1" w:themeTint="FF" w:themeShade="FF"/>
        </w:rPr>
        <w:t xml:space="preserve">Program Director</w:t>
      </w:r>
      <w:r w:rsidRPr="5489725F" w:rsidR="0048543B">
        <w:rPr>
          <w:rFonts w:ascii="Garamond" w:hAnsi="Garamond" w:cs="Garamond"/>
          <w:color w:val="000000" w:themeColor="text1" w:themeTint="FF" w:themeShade="FF"/>
        </w:rPr>
        <w:t xml:space="preserve"> for any study</w:t>
      </w:r>
      <w:r w:rsidRPr="5489725F" w:rsidR="009C2BEE">
        <w:rPr>
          <w:rFonts w:ascii="Garamond" w:hAnsi="Garamond" w:cs="Garamond"/>
          <w:color w:val="000000" w:themeColor="text1" w:themeTint="FF" w:themeShade="FF"/>
        </w:rPr>
        <w:t xml:space="preserve"> abroad </w:t>
      </w:r>
      <w:r w:rsidRPr="5489725F" w:rsidR="002A6317">
        <w:rPr>
          <w:rFonts w:ascii="Garamond" w:hAnsi="Garamond" w:cs="Garamond"/>
          <w:color w:val="000000" w:themeColor="text1" w:themeTint="FF" w:themeShade="FF"/>
        </w:rPr>
        <w:t xml:space="preserve">program </w:t>
      </w:r>
      <w:r w:rsidRPr="5489725F" w:rsidR="0048543B">
        <w:rPr>
          <w:rFonts w:ascii="Garamond" w:hAnsi="Garamond" w:cs="Garamond"/>
          <w:color w:val="000000" w:themeColor="text1" w:themeTint="FF" w:themeShade="FF"/>
        </w:rPr>
        <w:t>include the following:</w:t>
      </w:r>
    </w:p>
    <w:p w:rsidRPr="004E68A8" w:rsidR="0048543B" w:rsidP="0048543B" w:rsidRDefault="0048543B" w14:paraId="2946DB82" w14:textId="77777777">
      <w:pPr>
        <w:widowControl w:val="0"/>
        <w:overflowPunct w:val="0"/>
        <w:autoSpaceDE w:val="0"/>
        <w:autoSpaceDN w:val="0"/>
        <w:adjustRightInd w:val="0"/>
        <w:spacing w:line="240" w:lineRule="atLeast"/>
        <w:rPr>
          <w:rFonts w:ascii="Garamond" w:hAnsi="Garamond" w:cs="Garamond"/>
          <w:color w:val="000000"/>
          <w:kern w:val="30"/>
        </w:rPr>
      </w:pPr>
    </w:p>
    <w:p w:rsidR="5DC6A180" w:rsidP="4E2239F3" w:rsidRDefault="5DC6A180" w14:paraId="6E1032FC" w14:textId="2A950449">
      <w:pPr>
        <w:widowControl w:val="0"/>
        <w:numPr>
          <w:ilvl w:val="0"/>
          <w:numId w:val="18"/>
        </w:numPr>
        <w:tabs>
          <w:tab w:val="left" w:leader="none" w:pos="720"/>
        </w:tabs>
        <w:spacing w:line="300" w:lineRule="auto"/>
        <w:rPr>
          <w:rFonts w:ascii="Garamond" w:hAnsi="Garamond" w:cs="Garamond"/>
          <w:color w:val="000000" w:themeColor="text1" w:themeTint="FF" w:themeShade="FF"/>
        </w:rPr>
      </w:pPr>
      <w:r w:rsidRPr="4E2239F3" w:rsidR="5DC6A180">
        <w:rPr>
          <w:rFonts w:ascii="Garamond" w:hAnsi="Garamond" w:cs="Garamond"/>
          <w:color w:val="000000" w:themeColor="text1" w:themeTint="FF" w:themeShade="FF"/>
        </w:rPr>
        <w:t>be a current employee of SUNY Buffalo State University, in good-standing</w:t>
      </w:r>
    </w:p>
    <w:p w:rsidR="6D23797B" w:rsidP="62DBCAA1" w:rsidRDefault="6D23797B" w14:paraId="55F147CC" w14:textId="351AB570">
      <w:pPr>
        <w:widowControl w:val="0"/>
        <w:numPr>
          <w:ilvl w:val="0"/>
          <w:numId w:val="18"/>
        </w:numPr>
        <w:tabs>
          <w:tab w:val="left" w:leader="none" w:pos="720"/>
        </w:tabs>
        <w:spacing w:line="300" w:lineRule="auto"/>
        <w:rPr>
          <w:rFonts w:ascii="Garamond" w:hAnsi="Garamond" w:cs="Garamond"/>
          <w:color w:val="000000" w:themeColor="text1" w:themeTint="FF" w:themeShade="FF"/>
        </w:rPr>
      </w:pPr>
      <w:r w:rsidRPr="62DBCAA1" w:rsidR="6D23797B">
        <w:rPr>
          <w:rFonts w:ascii="Garamond" w:hAnsi="Garamond" w:cs="Garamond"/>
          <w:color w:val="000000" w:themeColor="text1" w:themeTint="FF" w:themeShade="FF"/>
        </w:rPr>
        <w:t>mutually collaborate and communicate with your Co-Leader(s) (if there is one)</w:t>
      </w:r>
    </w:p>
    <w:p w:rsidRPr="004E68A8" w:rsidR="0048543B" w:rsidP="00EF69A1" w:rsidRDefault="00F95B53" w14:paraId="0EBD2539"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Pr>
          <w:rFonts w:ascii="Garamond" w:hAnsi="Garamond" w:cs="Garamond"/>
          <w:color w:val="000000"/>
          <w:kern w:val="30"/>
        </w:rPr>
        <w:t xml:space="preserve">assist </w:t>
      </w:r>
      <w:r w:rsidR="00485DFF">
        <w:rPr>
          <w:rFonts w:ascii="Garamond" w:hAnsi="Garamond" w:cs="Garamond"/>
          <w:color w:val="000000"/>
          <w:kern w:val="30"/>
        </w:rPr>
        <w:t xml:space="preserve">with </w:t>
      </w:r>
      <w:r w:rsidRPr="004E68A8" w:rsidR="0048543B">
        <w:rPr>
          <w:rFonts w:ascii="Garamond" w:hAnsi="Garamond" w:cs="Garamond"/>
          <w:color w:val="000000"/>
          <w:kern w:val="30"/>
        </w:rPr>
        <w:t>recruitment and promotional activities for the program</w:t>
      </w:r>
    </w:p>
    <w:p w:rsidRPr="004E68A8" w:rsidR="0048543B" w:rsidP="00EF69A1" w:rsidRDefault="00485DFF" w14:paraId="5663D538"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Pr>
          <w:rFonts w:ascii="Garamond" w:hAnsi="Garamond" w:cs="Garamond"/>
          <w:color w:val="000000"/>
          <w:kern w:val="30"/>
        </w:rPr>
        <w:t xml:space="preserve">assist with </w:t>
      </w:r>
      <w:r w:rsidRPr="004E68A8" w:rsidR="0048543B">
        <w:rPr>
          <w:rFonts w:ascii="Garamond" w:hAnsi="Garamond" w:cs="Garamond"/>
          <w:color w:val="000000"/>
          <w:kern w:val="30"/>
        </w:rPr>
        <w:t xml:space="preserve">review of participant applications </w:t>
      </w:r>
    </w:p>
    <w:p w:rsidRPr="004E68A8" w:rsidR="0048543B" w:rsidP="00EF69A1" w:rsidRDefault="00485DFF" w14:paraId="3C827077"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Pr>
          <w:rFonts w:ascii="Garamond" w:hAnsi="Garamond" w:cs="Garamond"/>
          <w:color w:val="000000"/>
          <w:kern w:val="30"/>
        </w:rPr>
        <w:t xml:space="preserve">assist with </w:t>
      </w:r>
      <w:r w:rsidRPr="004E68A8" w:rsidR="0048543B">
        <w:rPr>
          <w:rFonts w:ascii="Garamond" w:hAnsi="Garamond" w:cs="Garamond"/>
          <w:color w:val="000000"/>
          <w:kern w:val="30"/>
        </w:rPr>
        <w:t>pre-departure student orientation in Buffalo</w:t>
      </w:r>
    </w:p>
    <w:p w:rsidR="04A04CD0" w:rsidP="6019C340" w:rsidRDefault="04A04CD0" w14:paraId="60576FF4" w14:textId="30D7B7A4">
      <w:pPr>
        <w:widowControl w:val="0"/>
        <w:numPr>
          <w:ilvl w:val="0"/>
          <w:numId w:val="18"/>
        </w:numPr>
        <w:tabs>
          <w:tab w:val="left" w:pos="720"/>
        </w:tabs>
        <w:spacing w:line="300" w:lineRule="auto"/>
        <w:rPr>
          <w:rFonts w:ascii="Garamond" w:hAnsi="Garamond" w:cs="Garamond"/>
          <w:color w:val="000000" w:themeColor="text1"/>
          <w:highlight w:val="yellow"/>
        </w:rPr>
      </w:pPr>
      <w:r w:rsidRPr="6019C340">
        <w:rPr>
          <w:rFonts w:ascii="Garamond" w:hAnsi="Garamond" w:cs="Garamond"/>
          <w:color w:val="000000" w:themeColor="text1"/>
          <w:highlight w:val="yellow"/>
        </w:rPr>
        <w:t>transparent communications with students about cost and encouragement for their application to scholarships</w:t>
      </w:r>
    </w:p>
    <w:p w:rsidRPr="004E68A8" w:rsidR="0048543B" w:rsidP="00EF69A1" w:rsidRDefault="00485DFF" w14:paraId="28FDCD0A"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Pr>
          <w:rFonts w:ascii="Garamond" w:hAnsi="Garamond" w:cs="Garamond"/>
          <w:color w:val="000000"/>
          <w:kern w:val="30"/>
        </w:rPr>
        <w:t xml:space="preserve">conduct </w:t>
      </w:r>
      <w:r w:rsidRPr="004E68A8" w:rsidR="0048543B">
        <w:rPr>
          <w:rFonts w:ascii="Garamond" w:hAnsi="Garamond" w:cs="Garamond"/>
          <w:color w:val="000000"/>
          <w:kern w:val="30"/>
        </w:rPr>
        <w:t>on-site orientation abroad</w:t>
      </w:r>
    </w:p>
    <w:p w:rsidR="6CF32E70" w:rsidP="6019C340" w:rsidRDefault="6CF32E70" w14:paraId="054CD4B4" w14:textId="6515E3C5">
      <w:pPr>
        <w:widowControl w:val="0"/>
        <w:numPr>
          <w:ilvl w:val="0"/>
          <w:numId w:val="18"/>
        </w:numPr>
        <w:tabs>
          <w:tab w:val="left" w:pos="720"/>
        </w:tabs>
        <w:spacing w:line="300" w:lineRule="auto"/>
        <w:rPr>
          <w:rFonts w:ascii="Garamond" w:hAnsi="Garamond" w:cs="Garamond"/>
          <w:color w:val="000000" w:themeColor="text1"/>
        </w:rPr>
      </w:pPr>
      <w:r w:rsidRPr="6019C340">
        <w:rPr>
          <w:rFonts w:ascii="Garamond" w:hAnsi="Garamond" w:cs="Garamond"/>
          <w:color w:val="000000" w:themeColor="text1"/>
        </w:rPr>
        <w:t>conduct group check-ins</w:t>
      </w:r>
    </w:p>
    <w:p w:rsidRPr="004E68A8" w:rsidR="0048543B" w:rsidP="00EF69A1" w:rsidRDefault="0048543B" w14:paraId="7FCCCBCA"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administration of the program while abroad</w:t>
      </w:r>
    </w:p>
    <w:p w:rsidRPr="004E68A8" w:rsidR="0048543B" w:rsidP="00EF69A1" w:rsidRDefault="0048543B" w14:paraId="5A108513"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24-hour / day accessibility to participants while abroad *</w:t>
      </w:r>
    </w:p>
    <w:p w:rsidRPr="004E68A8" w:rsidR="0048543B" w:rsidP="00EF69A1" w:rsidRDefault="0048543B" w14:paraId="5E1C9A79"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correspondence with home campus while abroad</w:t>
      </w:r>
    </w:p>
    <w:p w:rsidRPr="004E68A8" w:rsidR="0048543B" w:rsidP="00EF69A1" w:rsidRDefault="0048543B" w14:paraId="7B6160DA" w14:textId="77777777">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teaching</w:t>
      </w:r>
      <w:r w:rsidRPr="004E68A8" w:rsidR="00D55D78">
        <w:rPr>
          <w:rFonts w:ascii="Garamond" w:hAnsi="Garamond" w:cs="Garamond"/>
          <w:color w:val="000000"/>
          <w:kern w:val="30"/>
        </w:rPr>
        <w:t xml:space="preserve"> and/or guiding the overseas experience</w:t>
      </w:r>
    </w:p>
    <w:p w:rsidRPr="004E68A8" w:rsidR="0048543B" w:rsidP="00EF69A1" w:rsidRDefault="0048543B" w14:paraId="0EEF9AB7" w14:textId="3EE26330">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sidR="0048543B">
        <w:rPr>
          <w:rFonts w:ascii="Garamond" w:hAnsi="Garamond" w:cs="Garamond"/>
          <w:color w:val="000000"/>
          <w:kern w:val="30"/>
        </w:rPr>
        <w:t>s</w:t>
      </w:r>
      <w:r w:rsidRPr="004E68A8" w:rsidR="00EF12C5">
        <w:rPr>
          <w:rFonts w:ascii="Garamond" w:hAnsi="Garamond" w:cs="Garamond"/>
          <w:color w:val="000000"/>
          <w:kern w:val="30"/>
        </w:rPr>
        <w:t>ub</w:t>
      </w:r>
      <w:r w:rsidRPr="004E68A8" w:rsidR="0048543B">
        <w:rPr>
          <w:rFonts w:ascii="Garamond" w:hAnsi="Garamond" w:cs="Garamond"/>
          <w:color w:val="000000"/>
          <w:kern w:val="30"/>
        </w:rPr>
        <w:t>mission of detailed course syllabus</w:t>
      </w:r>
      <w:r w:rsidR="00485DFF">
        <w:rPr>
          <w:rFonts w:ascii="Garamond" w:hAnsi="Garamond" w:cs="Garamond"/>
          <w:color w:val="000000"/>
          <w:kern w:val="30"/>
        </w:rPr>
        <w:t xml:space="preserve"> (after departmental approval</w:t>
      </w:r>
      <w:r w:rsidRPr="5B663297" w:rsidR="7BBB6004">
        <w:rPr>
          <w:rFonts w:ascii="Garamond" w:hAnsi="Garamond" w:cs="Garamond"/>
          <w:color w:val="000000" w:themeColor="text1" w:themeTint="FF" w:themeShade="FF"/>
        </w:rPr>
        <w:t xml:space="preserve"> and </w:t>
      </w:r>
      <w:r w:rsidRPr="5B663297" w:rsidR="7BBB6004">
        <w:rPr>
          <w:rFonts w:ascii="Garamond" w:hAnsi="Garamond" w:cs="Garamond"/>
          <w:color w:val="000000" w:themeColor="text1" w:themeTint="FF" w:themeShade="FF"/>
          <w:highlight w:val="yellow"/>
        </w:rPr>
        <w:t>with inclusion of travel</w:t>
      </w:r>
      <w:r w:rsidRPr="5489725F" w:rsidR="6435F316">
        <w:rPr>
          <w:rFonts w:ascii="Garamond" w:hAnsi="Garamond" w:cs="Garamond"/>
          <w:color w:val="000000" w:themeColor="text1" w:themeTint="FF" w:themeShade="FF"/>
          <w:highlight w:val="yellow"/>
        </w:rPr>
        <w:t xml:space="preserve"> and SDG</w:t>
      </w:r>
      <w:r w:rsidRPr="5489725F" w:rsidR="7BBB6004">
        <w:rPr>
          <w:rFonts w:ascii="Garamond" w:hAnsi="Garamond" w:cs="Garamond"/>
          <w:color w:val="000000" w:themeColor="text1" w:themeTint="FF" w:themeShade="FF"/>
          <w:highlight w:val="yellow"/>
        </w:rPr>
        <w:t xml:space="preserve"> language</w:t>
      </w:r>
      <w:r w:rsidRPr="5489725F" w:rsidR="00485DFF">
        <w:rPr>
          <w:rFonts w:ascii="Garamond" w:hAnsi="Garamond" w:cs="Garamond"/>
          <w:color w:val="000000" w:themeColor="text1" w:themeTint="FF" w:themeShade="FF"/>
          <w:highlight w:val="yellow"/>
        </w:rPr>
        <w:t>)</w:t>
      </w:r>
    </w:p>
    <w:p w:rsidRPr="004E68A8" w:rsidR="0048543B" w:rsidP="00EF69A1" w:rsidRDefault="0048543B" w14:paraId="5EA2C144" w14:textId="056BA1AF">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sidR="0048543B">
        <w:rPr>
          <w:rFonts w:ascii="Garamond" w:hAnsi="Garamond" w:cs="Garamond"/>
          <w:color w:val="000000"/>
          <w:kern w:val="30"/>
        </w:rPr>
        <w:t>s</w:t>
      </w:r>
      <w:r w:rsidRPr="004E68A8" w:rsidR="00EF12C5">
        <w:rPr>
          <w:rFonts w:ascii="Garamond" w:hAnsi="Garamond" w:cs="Garamond"/>
          <w:color w:val="000000"/>
          <w:kern w:val="30"/>
        </w:rPr>
        <w:t>ub</w:t>
      </w:r>
      <w:r w:rsidRPr="004E68A8" w:rsidR="0048543B">
        <w:rPr>
          <w:rFonts w:ascii="Garamond" w:hAnsi="Garamond" w:cs="Garamond"/>
          <w:color w:val="000000"/>
          <w:kern w:val="30"/>
        </w:rPr>
        <w:t>mission of grades</w:t>
      </w:r>
      <w:r w:rsidRPr="004E68A8" w:rsidR="00D55D78">
        <w:rPr>
          <w:rFonts w:ascii="Garamond" w:hAnsi="Garamond" w:cs="Garamond"/>
          <w:color w:val="000000"/>
          <w:kern w:val="30"/>
        </w:rPr>
        <w:t xml:space="preserve"> or ensuring that grade</w:t>
      </w:r>
      <w:r w:rsidRPr="6019C340" w:rsidR="440B3DB2">
        <w:rPr>
          <w:rFonts w:ascii="Garamond" w:hAnsi="Garamond" w:cs="Garamond"/>
          <w:color w:val="000000" w:themeColor="text1"/>
        </w:rPr>
        <w:t xml:space="preserve"> change forms</w:t>
      </w:r>
      <w:r w:rsidRPr="6019C340" w:rsidR="00D55D78">
        <w:rPr>
          <w:rFonts w:ascii="Garamond" w:hAnsi="Garamond" w:cs="Garamond"/>
          <w:color w:val="000000" w:themeColor="text1"/>
        </w:rPr>
        <w:t xml:space="preserve"> are </w:t>
      </w:r>
      <w:r w:rsidRPr="5489725F" w:rsidR="00D55D78">
        <w:rPr>
          <w:rFonts w:ascii="Garamond" w:hAnsi="Garamond" w:cs="Garamond"/>
          <w:color w:val="000000" w:themeColor="text1" w:themeTint="FF" w:themeShade="FF"/>
        </w:rPr>
        <w:t>submitted</w:t>
      </w:r>
      <w:r w:rsidRPr="5489725F" w:rsidR="00D55D78">
        <w:rPr>
          <w:rFonts w:ascii="Garamond" w:hAnsi="Garamond" w:cs="Garamond"/>
          <w:color w:val="000000" w:themeColor="text1" w:themeTint="FF" w:themeShade="FF"/>
        </w:rPr>
        <w:t xml:space="preserve"> by the professor of record</w:t>
      </w:r>
      <w:r w:rsidRPr="6019C340" w:rsidR="76A6F2D5">
        <w:rPr>
          <w:rFonts w:ascii="Garamond" w:hAnsi="Garamond" w:cs="Garamond"/>
          <w:color w:val="000000" w:themeColor="text1"/>
        </w:rPr>
        <w:t xml:space="preserve"> </w:t>
      </w:r>
      <w:r w:rsidRPr="6019C340" w:rsidR="76A6F2D5">
        <w:rPr>
          <w:rFonts w:ascii="Garamond" w:hAnsi="Garamond" w:cs="Garamond"/>
          <w:color w:val="000000" w:themeColor="text1"/>
          <w:highlight w:val="yellow"/>
        </w:rPr>
        <w:t>once program has fully concluded</w:t>
      </w:r>
      <w:r w:rsidRPr="5489725F" w:rsidR="04BC0FEF">
        <w:rPr>
          <w:rFonts w:ascii="Garamond" w:hAnsi="Garamond" w:cs="Garamond"/>
          <w:color w:val="000000" w:themeColor="text1" w:themeTint="FF" w:themeShade="FF"/>
          <w:highlight w:val="yellow"/>
        </w:rPr>
        <w:t xml:space="preserve"> (meaning all travel has occurred)</w:t>
      </w:r>
    </w:p>
    <w:p w:rsidR="0048543B" w:rsidP="00EF69A1" w:rsidRDefault="009C2BEE" w14:paraId="2697E101" w14:textId="0BE28EC2">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Pr="004E68A8" w:rsidR="18593097">
        <w:rPr>
          <w:rFonts w:ascii="Garamond" w:hAnsi="Garamond" w:cs="Garamond"/>
          <w:color w:val="000000"/>
          <w:kern w:val="30"/>
        </w:rPr>
        <w:t xml:space="preserve">Program Director</w:t>
      </w:r>
      <w:r w:rsidRPr="5489725F" w:rsidR="0048543B">
        <w:rPr>
          <w:rFonts w:ascii="Garamond" w:hAnsi="Garamond" w:cs="Garamond"/>
          <w:color w:val="000000" w:themeColor="text1" w:themeTint="FF" w:themeShade="FF"/>
        </w:rPr>
        <w:t xml:space="preserve">’s </w:t>
      </w:r>
      <w:r w:rsidRPr="5489725F" w:rsidR="00EF12C5">
        <w:rPr>
          <w:rFonts w:ascii="Garamond" w:hAnsi="Garamond" w:cs="Garamond"/>
          <w:color w:val="000000" w:themeColor="text1" w:themeTint="FF" w:themeShade="FF"/>
        </w:rPr>
        <w:t>r</w:t>
      </w:r>
      <w:r w:rsidRPr="5489725F" w:rsidR="0048543B">
        <w:rPr>
          <w:rFonts w:ascii="Garamond" w:hAnsi="Garamond" w:cs="Garamond"/>
          <w:color w:val="000000" w:themeColor="text1" w:themeTint="FF" w:themeShade="FF"/>
        </w:rPr>
        <w:t>eport, filed upon conclusion of program</w:t>
      </w:r>
    </w:p>
    <w:p w:rsidR="00485DFF" w:rsidP="00EF69A1" w:rsidRDefault="00485DFF" w14:paraId="1AE86803" w14:textId="5AC2637A">
      <w:pPr>
        <w:widowControl w:val="0"/>
        <w:numPr>
          <w:ilvl w:val="0"/>
          <w:numId w:val="18"/>
        </w:numPr>
        <w:tabs>
          <w:tab w:val="left" w:pos="720"/>
        </w:tabs>
        <w:overflowPunct w:val="0"/>
        <w:autoSpaceDE w:val="0"/>
        <w:autoSpaceDN w:val="0"/>
        <w:adjustRightInd w:val="0"/>
        <w:spacing w:line="300" w:lineRule="auto"/>
        <w:rPr>
          <w:rFonts w:ascii="Garamond" w:hAnsi="Garamond" w:cs="Garamond"/>
          <w:color w:val="000000"/>
          <w:kern w:val="30"/>
        </w:rPr>
      </w:pPr>
      <w:r w:rsidR="0E181074">
        <w:rPr>
          <w:rFonts w:ascii="Garamond" w:hAnsi="Garamond" w:cs="Garamond"/>
          <w:color w:val="000000"/>
          <w:kern w:val="30"/>
        </w:rPr>
        <w:t>a</w:t>
      </w:r>
      <w:r w:rsidRPr="5B663297" w:rsidR="00485DFF">
        <w:rPr>
          <w:rFonts w:ascii="Garamond" w:hAnsi="Garamond" w:cs="Garamond"/>
          <w:color w:val="000000" w:themeColor="text1" w:themeTint="FF" w:themeShade="FF"/>
        </w:rPr>
        <w:t>dminister evaluation consistent with home department guidelines</w:t>
      </w:r>
      <w:r w:rsidRPr="5B663297" w:rsidR="002C24A7">
        <w:rPr>
          <w:rFonts w:ascii="Garamond" w:hAnsi="Garamond" w:cs="Garamond"/>
          <w:color w:val="000000" w:themeColor="text1" w:themeTint="FF" w:themeShade="FF"/>
        </w:rPr>
        <w:t xml:space="preserve"> (see appendix B)</w:t>
      </w:r>
    </w:p>
    <w:p w:rsidR="002C24A7" w:rsidP="002C24A7" w:rsidRDefault="002C24A7" w14:paraId="5997CC1D" w14:textId="77777777">
      <w:pPr>
        <w:widowControl w:val="0"/>
        <w:tabs>
          <w:tab w:val="left" w:pos="720"/>
        </w:tabs>
        <w:overflowPunct w:val="0"/>
        <w:autoSpaceDE w:val="0"/>
        <w:autoSpaceDN w:val="0"/>
        <w:adjustRightInd w:val="0"/>
        <w:spacing w:line="300" w:lineRule="auto"/>
        <w:ind w:left="620"/>
        <w:rPr>
          <w:rFonts w:ascii="Garamond" w:hAnsi="Garamond" w:cs="Garamond"/>
          <w:color w:val="000000"/>
          <w:kern w:val="30"/>
        </w:rPr>
      </w:pPr>
    </w:p>
    <w:p w:rsidR="002C24A7" w:rsidP="0048543B" w:rsidRDefault="002C24A7" w14:paraId="1671A1EA" w14:textId="77777777">
      <w:pPr>
        <w:widowControl w:val="0"/>
        <w:tabs>
          <w:tab w:val="left" w:pos="720"/>
        </w:tabs>
        <w:overflowPunct w:val="0"/>
        <w:autoSpaceDE w:val="0"/>
        <w:autoSpaceDN w:val="0"/>
        <w:adjustRightInd w:val="0"/>
        <w:rPr>
          <w:rFonts w:ascii="Garamond" w:hAnsi="Garamond" w:cs="Garamond"/>
          <w:color w:val="000000"/>
          <w:kern w:val="30"/>
        </w:rPr>
      </w:pPr>
      <w:r>
        <w:rPr>
          <w:rFonts w:ascii="Garamond" w:hAnsi="Garamond" w:cs="Garamond"/>
          <w:color w:val="000000"/>
          <w:kern w:val="30"/>
        </w:rPr>
        <w:t>***Alcohol and Substance Abuse policy:</w:t>
      </w:r>
    </w:p>
    <w:p w:rsidR="002C24A7" w:rsidP="0048543B" w:rsidRDefault="002C24A7" w14:paraId="6E4CC64A" w14:textId="77777777">
      <w:pPr>
        <w:widowControl w:val="0"/>
        <w:tabs>
          <w:tab w:val="left" w:pos="720"/>
        </w:tabs>
        <w:overflowPunct w:val="0"/>
        <w:autoSpaceDE w:val="0"/>
        <w:autoSpaceDN w:val="0"/>
        <w:adjustRightInd w:val="0"/>
        <w:rPr>
          <w:rFonts w:ascii="Garamond" w:hAnsi="Garamond" w:cs="Garamond"/>
          <w:color w:val="000000"/>
          <w:kern w:val="30"/>
        </w:rPr>
      </w:pPr>
      <w:r>
        <w:rPr>
          <w:rFonts w:ascii="Garamond" w:hAnsi="Garamond" w:cs="Garamond"/>
          <w:color w:val="000000"/>
          <w:kern w:val="30"/>
        </w:rPr>
        <w:t xml:space="preserve">All program leaders are expected to be available to perform duties related to the study abroad program and students attending the program at all times from the date of the departure from the USA until the return to the USA. In the event of an emergency, program leaders are expected to respond. Therefore, at no time during a study abroad program may a program leader be impaired by drugs or alcohol. Impairment while serving as program leader is strictly prohibited. </w:t>
      </w:r>
    </w:p>
    <w:p w:rsidR="002C24A7" w:rsidP="0048543B" w:rsidRDefault="002C24A7" w14:paraId="5472C57A" w14:textId="77777777">
      <w:pPr>
        <w:widowControl w:val="0"/>
        <w:tabs>
          <w:tab w:val="left" w:pos="720"/>
        </w:tabs>
        <w:overflowPunct w:val="0"/>
        <w:autoSpaceDE w:val="0"/>
        <w:autoSpaceDN w:val="0"/>
        <w:adjustRightInd w:val="0"/>
      </w:pPr>
      <w:r>
        <w:rPr>
          <w:rFonts w:ascii="Garamond" w:hAnsi="Garamond" w:cs="Garamond"/>
          <w:color w:val="000000"/>
          <w:kern w:val="30"/>
        </w:rPr>
        <w:t xml:space="preserve">Additionally, program leaders who choose to consume alcohol in the presence of students enrolled in the course during times when they are not on-the-job, increase their risk including but not limited to accusations of inappropriate behavior or impairment. Program leaders are encouraged to mitigate risk by consuming alcohol responsibly and must never consume until impairment. </w:t>
      </w:r>
    </w:p>
    <w:p w:rsidR="548D8B16" w:rsidP="548D8B16" w:rsidRDefault="548D8B16" w14:paraId="0986DE42" w14:textId="65821EBB">
      <w:pPr>
        <w:widowControl w:val="0"/>
        <w:tabs>
          <w:tab w:val="left" w:pos="720"/>
        </w:tabs>
        <w:rPr>
          <w:rFonts w:ascii="Garamond" w:hAnsi="Garamond" w:cs="Garamond"/>
          <w:color w:val="000000" w:themeColor="text1"/>
        </w:rPr>
      </w:pPr>
    </w:p>
    <w:p w:rsidR="7CC0B222" w:rsidP="6019C340" w:rsidRDefault="7CC0B222" w14:paraId="16DB43C8" w14:textId="67BA6AF0">
      <w:pPr>
        <w:widowControl w:val="0"/>
        <w:tabs>
          <w:tab w:val="left" w:pos="720"/>
        </w:tabs>
        <w:rPr>
          <w:rFonts w:ascii="Garamond" w:hAnsi="Garamond" w:cs="Garamond"/>
          <w:color w:val="000000" w:themeColor="text1"/>
          <w:highlight w:val="yellow"/>
        </w:rPr>
      </w:pPr>
      <w:r w:rsidRPr="62DBCAA1" w:rsidR="7CC0B222">
        <w:rPr>
          <w:rFonts w:ascii="Garamond" w:hAnsi="Garamond" w:cs="Garamond"/>
          <w:color w:val="000000" w:themeColor="text1" w:themeTint="FF" w:themeShade="FF"/>
          <w:highlight w:val="yellow"/>
        </w:rPr>
        <w:t xml:space="preserve">***Tattoo and </w:t>
      </w:r>
      <w:r w:rsidRPr="62DBCAA1" w:rsidR="52BB1758">
        <w:rPr>
          <w:rFonts w:ascii="Garamond" w:hAnsi="Garamond" w:cs="Garamond"/>
          <w:color w:val="000000" w:themeColor="text1" w:themeTint="FF" w:themeShade="FF"/>
          <w:highlight w:val="yellow"/>
        </w:rPr>
        <w:t>P</w:t>
      </w:r>
      <w:r w:rsidRPr="62DBCAA1" w:rsidR="7CC0B222">
        <w:rPr>
          <w:rFonts w:ascii="Garamond" w:hAnsi="Garamond" w:cs="Garamond"/>
          <w:color w:val="000000" w:themeColor="text1" w:themeTint="FF" w:themeShade="FF"/>
          <w:highlight w:val="yellow"/>
        </w:rPr>
        <w:t xml:space="preserve">iercing </w:t>
      </w:r>
      <w:r w:rsidRPr="62DBCAA1" w:rsidR="250EBA3F">
        <w:rPr>
          <w:rFonts w:ascii="Garamond" w:hAnsi="Garamond" w:cs="Garamond"/>
          <w:color w:val="000000" w:themeColor="text1" w:themeTint="FF" w:themeShade="FF"/>
          <w:highlight w:val="yellow"/>
        </w:rPr>
        <w:t>P</w:t>
      </w:r>
      <w:r w:rsidRPr="62DBCAA1" w:rsidR="7CC0B222">
        <w:rPr>
          <w:rFonts w:ascii="Garamond" w:hAnsi="Garamond" w:cs="Garamond"/>
          <w:color w:val="000000" w:themeColor="text1" w:themeTint="FF" w:themeShade="FF"/>
          <w:highlight w:val="yellow"/>
        </w:rPr>
        <w:t>olicy:</w:t>
      </w:r>
    </w:p>
    <w:p w:rsidR="0048543B" w:rsidP="62DBCAA1" w:rsidRDefault="0048543B" w14:paraId="5198C5CE" w14:textId="3487F6B1">
      <w:pPr>
        <w:pStyle w:val="Normal"/>
        <w:widowControl w:val="0"/>
        <w:suppressLineNumbers w:val="0"/>
        <w:tabs>
          <w:tab w:val="left" w:leader="none" w:pos="720"/>
        </w:tabs>
        <w:bidi w:val="0"/>
        <w:spacing w:before="0" w:beforeAutospacing="off" w:after="0" w:afterAutospacing="off" w:line="259" w:lineRule="auto"/>
        <w:ind w:left="0" w:right="0"/>
        <w:jc w:val="left"/>
      </w:pPr>
      <w:r w:rsidRPr="62DBCAA1" w:rsidR="3F0ACE90">
        <w:rPr>
          <w:rFonts w:ascii="Garamond" w:hAnsi="Garamond" w:cs="Garamond"/>
          <w:color w:val="000000" w:themeColor="text1" w:themeTint="FF" w:themeShade="FF"/>
        </w:rPr>
        <w:t xml:space="preserve">While program leaders are allowed to do what they want in their free time, they cannot encourage or set up an appointment for students for tattoos or piercings. Any and all activities involving needles carries a high risk of transmission of diseases that are outside of the leader’s control. In order to minimize the  risk to our students, it is prohibited for leaders to promote or be seen as promoting tattooing or piercing on a trip, including accompanying or recommending a parlor/shop. </w:t>
      </w:r>
    </w:p>
    <w:p w:rsidR="0048543B" w:rsidP="62DBCAA1" w:rsidRDefault="0048543B" w14:paraId="4595BF2D" w14:textId="34BBD935">
      <w:pPr>
        <w:pStyle w:val="Normal"/>
        <w:widowControl w:val="0"/>
        <w:tabs>
          <w:tab w:val="left" w:pos="720"/>
        </w:tabs>
        <w:overflowPunct w:val="0"/>
        <w:autoSpaceDE w:val="0"/>
        <w:autoSpaceDN w:val="0"/>
        <w:bidi w:val="0"/>
        <w:adjustRightInd w:val="0"/>
        <w:spacing w:before="0" w:beforeAutospacing="off" w:after="0" w:afterAutospacing="off" w:line="259" w:lineRule="auto"/>
        <w:ind w:left="0" w:right="0"/>
        <w:jc w:val="left"/>
      </w:pPr>
      <w:r w:rsidRPr="62DBCAA1" w:rsidR="3F0ACE90">
        <w:rPr>
          <w:rFonts w:ascii="Garamond" w:hAnsi="Garamond" w:cs="Garamond"/>
          <w:color w:val="000000" w:themeColor="text1" w:themeTint="FF" w:themeShade="FF"/>
        </w:rPr>
        <w:t xml:space="preserve"> </w:t>
      </w:r>
    </w:p>
    <w:p w:rsidR="0048543B" w:rsidP="62DBCAA1" w:rsidRDefault="0048543B" w14:paraId="08696E1A" w14:textId="2142ABA3">
      <w:pPr>
        <w:pStyle w:val="Normal"/>
        <w:widowControl w:val="0"/>
        <w:tabs>
          <w:tab w:val="left" w:pos="720"/>
        </w:tabs>
        <w:overflowPunct w:val="0"/>
        <w:autoSpaceDE w:val="0"/>
        <w:autoSpaceDN w:val="0"/>
        <w:bidi w:val="0"/>
        <w:adjustRightInd w:val="0"/>
        <w:spacing w:before="0" w:beforeAutospacing="off" w:after="0" w:afterAutospacing="off" w:line="259" w:lineRule="auto"/>
        <w:ind w:left="0" w:right="0"/>
        <w:jc w:val="left"/>
        <w:rPr>
          <w:rFonts w:ascii="Garamond" w:hAnsi="Garamond" w:cs="Garamond"/>
          <w:color w:val="000000"/>
          <w:kern w:val="30"/>
        </w:rPr>
      </w:pPr>
      <w:r w:rsidRPr="62DBCAA1" w:rsidR="3F0ACE90">
        <w:rPr>
          <w:rFonts w:ascii="Garamond" w:hAnsi="Garamond" w:cs="Garamond"/>
          <w:color w:val="000000" w:themeColor="text1" w:themeTint="FF" w:themeShade="FF"/>
        </w:rPr>
        <w:t xml:space="preserve">While Program Directors are not expected to act in loco parentis, there is a heightened level of responsibility for the program participants when conducting an overseas program.  Program Directors are on call for emergencies 24 hours a day during the program and are there to provide support and </w:t>
      </w:r>
      <w:r w:rsidRPr="62DBCAA1" w:rsidR="3F0ACE90">
        <w:rPr>
          <w:rFonts w:ascii="Garamond" w:hAnsi="Garamond" w:cs="Garamond"/>
          <w:color w:val="000000" w:themeColor="text1" w:themeTint="FF" w:themeShade="FF"/>
        </w:rPr>
        <w:t>assistance</w:t>
      </w:r>
      <w:r w:rsidRPr="62DBCAA1" w:rsidR="3F0ACE90">
        <w:rPr>
          <w:rFonts w:ascii="Garamond" w:hAnsi="Garamond" w:cs="Garamond"/>
          <w:color w:val="000000" w:themeColor="text1" w:themeTint="FF" w:themeShade="FF"/>
        </w:rPr>
        <w:t xml:space="preserve"> for non-academic needs of the students. </w:t>
      </w:r>
      <w:r w:rsidRPr="62DBCAA1" w:rsidR="0048543B">
        <w:rPr>
          <w:rFonts w:ascii="Garamond" w:hAnsi="Garamond" w:cs="Garamond"/>
          <w:color w:val="000000" w:themeColor="text1" w:themeTint="FF" w:themeShade="FF"/>
        </w:rPr>
        <w:t xml:space="preserve">Typical non-academic problems that may </w:t>
      </w:r>
      <w:r w:rsidRPr="62DBCAA1" w:rsidR="002C24A7">
        <w:rPr>
          <w:rFonts w:ascii="Garamond" w:hAnsi="Garamond" w:cs="Garamond"/>
          <w:color w:val="000000" w:themeColor="text1" w:themeTint="FF" w:themeShade="FF"/>
        </w:rPr>
        <w:t>occur</w:t>
      </w:r>
      <w:r w:rsidRPr="62DBCAA1" w:rsidR="0048543B">
        <w:rPr>
          <w:rFonts w:ascii="Garamond" w:hAnsi="Garamond" w:cs="Garamond"/>
          <w:color w:val="000000" w:themeColor="text1" w:themeTint="FF" w:themeShade="FF"/>
        </w:rPr>
        <w:t xml:space="preserve"> </w:t>
      </w:r>
      <w:r w:rsidRPr="62DBCAA1" w:rsidR="074D4D04">
        <w:rPr>
          <w:rFonts w:ascii="Garamond" w:hAnsi="Garamond" w:cs="Garamond"/>
          <w:color w:val="000000" w:themeColor="text1" w:themeTint="FF" w:themeShade="FF"/>
        </w:rPr>
        <w:t xml:space="preserve">are </w:t>
      </w:r>
      <w:r w:rsidRPr="62DBCAA1" w:rsidR="0048543B">
        <w:rPr>
          <w:rFonts w:ascii="Garamond" w:hAnsi="Garamond" w:cs="Garamond"/>
          <w:color w:val="000000" w:themeColor="text1" w:themeTint="FF" w:themeShade="FF"/>
        </w:rPr>
        <w:t>homesickness, loss of passport, difficulty interacting with host nationals, etc.</w:t>
      </w:r>
      <w:r w:rsidRPr="62DBCAA1" w:rsidR="7E77E625">
        <w:rPr>
          <w:rFonts w:ascii="Garamond" w:hAnsi="Garamond" w:cs="Garamond"/>
          <w:color w:val="000000" w:themeColor="text1" w:themeTint="FF" w:themeShade="FF"/>
        </w:rPr>
        <w:t xml:space="preserve"> </w:t>
      </w:r>
      <w:r w:rsidRPr="62DBCAA1" w:rsidR="18593097">
        <w:rPr>
          <w:rFonts w:ascii="Garamond" w:hAnsi="Garamond" w:cs="Garamond"/>
          <w:color w:val="000000" w:themeColor="text1" w:themeTint="FF" w:themeShade="FF"/>
          <w:highlight w:val="yellow"/>
        </w:rPr>
        <w:t>Program Director</w:t>
      </w:r>
      <w:r w:rsidRPr="62DBCAA1" w:rsidR="7E77E625">
        <w:rPr>
          <w:rFonts w:ascii="Garamond" w:hAnsi="Garamond" w:cs="Garamond"/>
          <w:color w:val="000000" w:themeColor="text1" w:themeTint="FF" w:themeShade="FF"/>
          <w:highlight w:val="yellow"/>
        </w:rPr>
        <w:t xml:space="preserve">s MUST ensure best practices are followed including ethical self-care and care for travel with students. </w:t>
      </w:r>
      <w:r w:rsidRPr="62DBCAA1" w:rsidR="6586F07B">
        <w:rPr>
          <w:rFonts w:ascii="Garamond" w:hAnsi="Garamond" w:cs="Garamond"/>
          <w:color w:val="000000" w:themeColor="text1" w:themeTint="FF" w:themeShade="FF"/>
          <w:highlight w:val="yellow"/>
        </w:rPr>
        <w:t xml:space="preserve">All programming must be student and </w:t>
      </w:r>
      <w:r w:rsidRPr="62DBCAA1" w:rsidR="6586F07B">
        <w:rPr>
          <w:rFonts w:ascii="Garamond" w:hAnsi="Garamond" w:cs="Garamond"/>
          <w:color w:val="000000" w:themeColor="text1" w:themeTint="FF" w:themeShade="FF"/>
          <w:highlight w:val="yellow"/>
        </w:rPr>
        <w:t>safety –</w:t>
      </w:r>
      <w:r w:rsidRPr="62DBCAA1" w:rsidR="6586F07B">
        <w:rPr>
          <w:rFonts w:ascii="Garamond" w:hAnsi="Garamond" w:cs="Garamond"/>
          <w:color w:val="000000" w:themeColor="text1" w:themeTint="FF" w:themeShade="FF"/>
          <w:highlight w:val="yellow"/>
        </w:rPr>
        <w:t xml:space="preserve"> centered. </w:t>
      </w:r>
      <w:r w:rsidRPr="62DBCAA1" w:rsidR="4307F712">
        <w:rPr>
          <w:rFonts w:ascii="Garamond" w:hAnsi="Garamond" w:cs="Garamond"/>
          <w:color w:val="000000" w:themeColor="text1" w:themeTint="FF" w:themeShade="FF"/>
          <w:highlight w:val="yellow"/>
        </w:rPr>
        <w:t>Please review the "</w:t>
      </w:r>
      <w:r w:rsidRPr="62DBCAA1" w:rsidR="32527401">
        <w:rPr>
          <w:rFonts w:ascii="Garamond" w:hAnsi="Garamond" w:cs="Garamond"/>
          <w:color w:val="000000" w:themeColor="text1" w:themeTint="FF" w:themeShade="FF"/>
          <w:highlight w:val="yellow"/>
        </w:rPr>
        <w:t>E</w:t>
      </w:r>
      <w:r w:rsidRPr="62DBCAA1" w:rsidR="4307F712">
        <w:rPr>
          <w:rFonts w:ascii="Garamond" w:hAnsi="Garamond" w:cs="Garamond"/>
          <w:color w:val="000000" w:themeColor="text1" w:themeTint="FF" w:themeShade="FF"/>
          <w:highlight w:val="yellow"/>
        </w:rPr>
        <w:t>thical Self and Student Care" guide in your welcome packet for further tools</w:t>
      </w:r>
      <w:r w:rsidRPr="62DBCAA1" w:rsidR="37FB10F3">
        <w:rPr>
          <w:rFonts w:ascii="Garamond" w:hAnsi="Garamond" w:cs="Garamond"/>
          <w:color w:val="000000" w:themeColor="text1" w:themeTint="FF" w:themeShade="FF"/>
          <w:highlight w:val="yellow"/>
        </w:rPr>
        <w:t xml:space="preserve">. </w:t>
      </w:r>
      <w:r w:rsidRPr="62DBCAA1" w:rsidR="37FB10F3">
        <w:rPr>
          <w:rFonts w:ascii="Garamond" w:hAnsi="Garamond" w:cs="Garamond"/>
          <w:color w:val="000000" w:themeColor="text1" w:themeTint="FF" w:themeShade="FF"/>
          <w:highlight w:val="yellow"/>
        </w:rPr>
        <w:t xml:space="preserve">There must be 1 group </w:t>
      </w:r>
      <w:r w:rsidRPr="62DBCAA1" w:rsidR="5FE56A3A">
        <w:rPr>
          <w:rFonts w:ascii="Garamond" w:hAnsi="Garamond" w:cs="Garamond"/>
          <w:color w:val="000000" w:themeColor="text1" w:themeTint="FF" w:themeShade="FF"/>
          <w:highlight w:val="yellow"/>
        </w:rPr>
        <w:t>check-in prior to the trip</w:t>
      </w:r>
      <w:r w:rsidRPr="62DBCAA1" w:rsidR="02009B2D">
        <w:rPr>
          <w:rFonts w:ascii="Garamond" w:hAnsi="Garamond" w:cs="Garamond"/>
          <w:color w:val="000000" w:themeColor="text1" w:themeTint="FF" w:themeShade="FF"/>
          <w:highlight w:val="yellow"/>
        </w:rPr>
        <w:t xml:space="preserve"> (not including the</w:t>
      </w:r>
      <w:r w:rsidRPr="62DBCAA1" w:rsidR="02009B2D">
        <w:rPr>
          <w:rFonts w:ascii="Garamond" w:hAnsi="Garamond" w:cs="Garamond"/>
          <w:color w:val="000000" w:themeColor="text1" w:themeTint="FF" w:themeShade="FF"/>
          <w:highlight w:val="yellow"/>
        </w:rPr>
        <w:t xml:space="preserve"> orientation held by OIE staff)</w:t>
      </w:r>
      <w:r w:rsidRPr="62DBCAA1" w:rsidR="5FE56A3A">
        <w:rPr>
          <w:rFonts w:ascii="Garamond" w:hAnsi="Garamond" w:cs="Garamond"/>
          <w:color w:val="000000" w:themeColor="text1" w:themeTint="FF" w:themeShade="FF"/>
          <w:highlight w:val="yellow"/>
        </w:rPr>
        <w:t xml:space="preserve"> and 1 per week </w:t>
      </w:r>
      <w:r w:rsidRPr="62DBCAA1" w:rsidR="5FE56A3A">
        <w:rPr>
          <w:rFonts w:ascii="Garamond" w:hAnsi="Garamond" w:cs="Garamond"/>
          <w:color w:val="000000" w:themeColor="text1" w:themeTint="FF" w:themeShade="FF"/>
          <w:highlight w:val="yellow"/>
        </w:rPr>
        <w:t>during travel.</w:t>
      </w:r>
      <w:r w:rsidRPr="62DBCAA1" w:rsidR="5FE56A3A">
        <w:rPr>
          <w:rFonts w:ascii="Garamond" w:hAnsi="Garamond" w:cs="Garamond"/>
          <w:color w:val="000000" w:themeColor="text1" w:themeTint="FF" w:themeShade="FF"/>
          <w:highlight w:val="yellow"/>
        </w:rPr>
        <w:t xml:space="preserve"> </w:t>
      </w:r>
      <w:r w:rsidRPr="62DBCAA1" w:rsidR="5FE56A3A">
        <w:rPr>
          <w:rFonts w:ascii="Garamond" w:hAnsi="Garamond" w:cs="Garamond"/>
          <w:color w:val="000000" w:themeColor="text1" w:themeTint="FF" w:themeShade="FF"/>
          <w:highlight w:val="yellow"/>
        </w:rPr>
        <w:t>Similar to office hours, students need to know when they can r</w:t>
      </w:r>
      <w:r w:rsidRPr="62DBCAA1" w:rsidR="5FE56A3A">
        <w:rPr>
          <w:rFonts w:ascii="Garamond" w:hAnsi="Garamond" w:cs="Garamond"/>
          <w:color w:val="000000" w:themeColor="text1" w:themeTint="FF" w:themeShade="FF"/>
          <w:highlight w:val="yellow"/>
        </w:rPr>
        <w:t>each you and where so that they may share individual concerns.</w:t>
      </w:r>
      <w:r w:rsidRPr="62DBCAA1" w:rsidR="5FE56A3A">
        <w:rPr>
          <w:rFonts w:ascii="Garamond" w:hAnsi="Garamond" w:cs="Garamond"/>
          <w:color w:val="000000" w:themeColor="text1" w:themeTint="FF" w:themeShade="FF"/>
          <w:highlight w:val="yellow"/>
        </w:rPr>
        <w:t xml:space="preserve"> This </w:t>
      </w:r>
      <w:r w:rsidRPr="62DBCAA1" w:rsidR="3F3B3316">
        <w:rPr>
          <w:rFonts w:ascii="Garamond" w:hAnsi="Garamond" w:cs="Garamond"/>
          <w:color w:val="000000" w:themeColor="text1" w:themeTint="FF" w:themeShade="FF"/>
          <w:highlight w:val="yellow"/>
        </w:rPr>
        <w:t xml:space="preserve">individualized time slot </w:t>
      </w:r>
      <w:r w:rsidRPr="62DBCAA1" w:rsidR="5FE56A3A">
        <w:rPr>
          <w:rFonts w:ascii="Garamond" w:hAnsi="Garamond" w:cs="Garamond"/>
          <w:color w:val="000000" w:themeColor="text1" w:themeTint="FF" w:themeShade="FF"/>
          <w:highlight w:val="yellow"/>
        </w:rPr>
        <w:t>must b</w:t>
      </w:r>
      <w:r w:rsidRPr="62DBCAA1" w:rsidR="2F6DF1A7">
        <w:rPr>
          <w:rFonts w:ascii="Garamond" w:hAnsi="Garamond" w:cs="Garamond"/>
          <w:color w:val="000000" w:themeColor="text1" w:themeTint="FF" w:themeShade="FF"/>
          <w:highlight w:val="yellow"/>
        </w:rPr>
        <w:t>e scheduled for at least an hour during “free time” once per week</w:t>
      </w:r>
      <w:r w:rsidRPr="62DBCAA1" w:rsidR="64D35916">
        <w:rPr>
          <w:rFonts w:ascii="Garamond" w:hAnsi="Garamond" w:cs="Garamond"/>
          <w:color w:val="000000" w:themeColor="text1" w:themeTint="FF" w:themeShade="FF"/>
          <w:highlight w:val="yellow"/>
        </w:rPr>
        <w:t>, if the schedule permits</w:t>
      </w:r>
      <w:r w:rsidRPr="62DBCAA1" w:rsidR="2F6DF1A7">
        <w:rPr>
          <w:rFonts w:ascii="Garamond" w:hAnsi="Garamond" w:cs="Garamond"/>
          <w:color w:val="000000" w:themeColor="text1" w:themeTint="FF" w:themeShade="FF"/>
          <w:highlight w:val="yellow"/>
        </w:rPr>
        <w:t xml:space="preserve">. </w:t>
      </w:r>
      <w:r w:rsidRPr="62DBCAA1" w:rsidR="3D8275BB">
        <w:rPr>
          <w:rFonts w:ascii="Garamond" w:hAnsi="Garamond" w:cs="Garamond"/>
          <w:color w:val="000000" w:themeColor="text1" w:themeTint="FF" w:themeShade="FF"/>
          <w:highlight w:val="yellow"/>
        </w:rPr>
        <w:t xml:space="preserve">If you notice a student struggling (being reclusive, not engaging with the group, being </w:t>
      </w:r>
      <w:r w:rsidRPr="62DBCAA1" w:rsidR="3D8275BB">
        <w:rPr>
          <w:rFonts w:ascii="Garamond" w:hAnsi="Garamond" w:cs="Garamond"/>
          <w:color w:val="000000" w:themeColor="text1" w:themeTint="FF" w:themeShade="FF"/>
          <w:highlight w:val="yellow"/>
        </w:rPr>
        <w:t>overtly</w:t>
      </w:r>
      <w:r w:rsidRPr="62DBCAA1" w:rsidR="3D8275BB">
        <w:rPr>
          <w:rFonts w:ascii="Garamond" w:hAnsi="Garamond" w:cs="Garamond"/>
          <w:color w:val="000000" w:themeColor="text1" w:themeTint="FF" w:themeShade="FF"/>
          <w:highlight w:val="yellow"/>
        </w:rPr>
        <w:t xml:space="preserve"> aggressive in engagement, being disruptive,</w:t>
      </w:r>
      <w:r w:rsidRPr="62DBCAA1" w:rsidR="1648BF79">
        <w:rPr>
          <w:rFonts w:ascii="Garamond" w:hAnsi="Garamond" w:cs="Garamond"/>
          <w:color w:val="000000" w:themeColor="text1" w:themeTint="FF" w:themeShade="FF"/>
          <w:highlight w:val="yellow"/>
        </w:rPr>
        <w:t xml:space="preserve"> etc.)</w:t>
      </w:r>
      <w:r w:rsidRPr="62DBCAA1" w:rsidR="3D8275BB">
        <w:rPr>
          <w:rFonts w:ascii="Garamond" w:hAnsi="Garamond" w:cs="Garamond"/>
          <w:color w:val="000000" w:themeColor="text1" w:themeTint="FF" w:themeShade="FF"/>
          <w:highlight w:val="yellow"/>
        </w:rPr>
        <w:t>, it is your obligation to check in with them and offer support</w:t>
      </w:r>
      <w:r w:rsidRPr="62DBCAA1" w:rsidR="49E96ADB">
        <w:rPr>
          <w:rFonts w:ascii="Garamond" w:hAnsi="Garamond" w:cs="Garamond"/>
          <w:color w:val="000000" w:themeColor="text1" w:themeTint="FF" w:themeShade="FF"/>
          <w:highlight w:val="yellow"/>
        </w:rPr>
        <w:t>/access to resources</w:t>
      </w:r>
      <w:r w:rsidRPr="62DBCAA1" w:rsidR="3D8275BB">
        <w:rPr>
          <w:rFonts w:ascii="Garamond" w:hAnsi="Garamond" w:cs="Garamond"/>
          <w:color w:val="000000" w:themeColor="text1" w:themeTint="FF" w:themeShade="FF"/>
          <w:highlight w:val="yellow"/>
        </w:rPr>
        <w:t>.</w:t>
      </w:r>
      <w:r w:rsidRPr="62DBCAA1" w:rsidR="3D8275BB">
        <w:rPr>
          <w:rFonts w:ascii="Garamond" w:hAnsi="Garamond" w:cs="Garamond"/>
          <w:color w:val="000000" w:themeColor="text1" w:themeTint="FF" w:themeShade="FF"/>
        </w:rPr>
        <w:t xml:space="preserve"> </w:t>
      </w:r>
      <w:r w:rsidRPr="62DBCAA1" w:rsidR="0BCF207A">
        <w:rPr>
          <w:rFonts w:ascii="Garamond" w:hAnsi="Garamond" w:cs="Garamond"/>
          <w:color w:val="000000" w:themeColor="text1" w:themeTint="FF" w:themeShade="FF"/>
          <w:highlight w:val="yellow"/>
        </w:rPr>
        <w:t>Faculty are expected to know what resources are available to the student through training from OIE and on-boarding protocol with Buffalo State.</w:t>
      </w:r>
    </w:p>
    <w:p w:rsidRPr="004E68A8" w:rsidR="009F12D4" w:rsidP="0048543B" w:rsidRDefault="009F12D4" w14:paraId="6B699379" w14:textId="77777777">
      <w:pPr>
        <w:widowControl w:val="0"/>
        <w:tabs>
          <w:tab w:val="left" w:pos="720"/>
        </w:tabs>
        <w:overflowPunct w:val="0"/>
        <w:autoSpaceDE w:val="0"/>
        <w:autoSpaceDN w:val="0"/>
        <w:adjustRightInd w:val="0"/>
        <w:rPr>
          <w:rFonts w:ascii="Garamond" w:hAnsi="Garamond" w:cs="Garamond"/>
          <w:color w:val="000000"/>
          <w:kern w:val="30"/>
        </w:rPr>
      </w:pPr>
    </w:p>
    <w:p w:rsidRPr="004E68A8" w:rsidR="0048543B" w:rsidP="0048543B" w:rsidRDefault="0048543B" w14:paraId="363D702E" w14:textId="77777777">
      <w:pPr>
        <w:widowControl w:val="0"/>
        <w:tabs>
          <w:tab w:val="left" w:pos="720"/>
        </w:tabs>
        <w:overflowPunct w:val="0"/>
        <w:autoSpaceDE w:val="0"/>
        <w:autoSpaceDN w:val="0"/>
        <w:adjustRightInd w:val="0"/>
      </w:pPr>
      <w:r w:rsidRPr="004E68A8" w:rsidR="0048543B">
        <w:rPr>
          <w:rFonts w:ascii="Garamond" w:hAnsi="Garamond" w:cs="Garamond"/>
          <w:color w:val="000000"/>
          <w:kern w:val="30"/>
        </w:rPr>
        <w:t xml:space="preserve">The very nature of the </w:t>
      </w:r>
      <w:r w:rsidRPr="004E68A8" w:rsidR="18593097">
        <w:rPr>
          <w:rFonts w:ascii="Garamond" w:hAnsi="Garamond" w:cs="Garamond"/>
          <w:color w:val="000000"/>
          <w:kern w:val="30"/>
        </w:rPr>
        <w:t>Program Director</w:t>
      </w:r>
      <w:r w:rsidRPr="004E68A8" w:rsidR="0048543B">
        <w:rPr>
          <w:rFonts w:ascii="Garamond" w:hAnsi="Garamond" w:cs="Garamond"/>
          <w:color w:val="000000"/>
          <w:kern w:val="30"/>
        </w:rPr>
        <w:t>’s role often leads to a much closer (and often more rewarding) relationship between faculty</w:t>
      </w:r>
      <w:r w:rsidRPr="004E68A8" w:rsidR="00DB2194">
        <w:rPr>
          <w:rFonts w:ascii="Garamond" w:hAnsi="Garamond" w:cs="Garamond"/>
          <w:color w:val="000000"/>
          <w:kern w:val="30"/>
        </w:rPr>
        <w:t>/staff</w:t>
      </w:r>
      <w:r w:rsidRPr="004E68A8" w:rsidR="0048543B">
        <w:rPr>
          <w:rFonts w:ascii="Garamond" w:hAnsi="Garamond" w:cs="Garamond"/>
          <w:color w:val="000000"/>
          <w:kern w:val="30"/>
        </w:rPr>
        <w:t xml:space="preserve"> and students than normally occurs during home campus courses.</w:t>
      </w:r>
    </w:p>
    <w:p w:rsidR="6019C340" w:rsidP="6019C340" w:rsidRDefault="6019C340" w14:paraId="5584CEA8" w14:textId="731D0810">
      <w:pPr>
        <w:widowControl w:val="0"/>
        <w:tabs>
          <w:tab w:val="left" w:pos="720"/>
        </w:tabs>
        <w:rPr>
          <w:rFonts w:ascii="Garamond" w:hAnsi="Garamond" w:cs="Garamond"/>
          <w:color w:val="000000" w:themeColor="text1"/>
        </w:rPr>
      </w:pPr>
    </w:p>
    <w:p w:rsidR="4A30BFEB" w:rsidP="62DBCAA1" w:rsidRDefault="4A30BFEB" w14:paraId="48B50CFD" w14:textId="42D14952">
      <w:pPr>
        <w:pStyle w:val="Normal"/>
        <w:widowControl w:val="0"/>
        <w:suppressLineNumbers w:val="0"/>
        <w:tabs>
          <w:tab w:val="left" w:leader="none" w:pos="720"/>
        </w:tabs>
        <w:spacing w:before="0" w:beforeAutospacing="off" w:after="0" w:afterAutospacing="off" w:line="259" w:lineRule="auto"/>
        <w:ind w:left="0" w:right="0"/>
        <w:jc w:val="left"/>
      </w:pPr>
      <w:r w:rsidRPr="62DBCAA1" w:rsidR="18593097">
        <w:rPr>
          <w:rFonts w:ascii="Garamond" w:hAnsi="Garamond" w:cs="Garamond"/>
          <w:color w:val="000000" w:themeColor="text1" w:themeTint="FF" w:themeShade="FF"/>
          <w:highlight w:val="yellow"/>
        </w:rPr>
        <w:t>Program Director</w:t>
      </w:r>
      <w:r w:rsidRPr="62DBCAA1" w:rsidR="4A30BFEB">
        <w:rPr>
          <w:rFonts w:ascii="Garamond" w:hAnsi="Garamond" w:cs="Garamond"/>
          <w:color w:val="000000" w:themeColor="text1" w:themeTint="FF" w:themeShade="FF"/>
          <w:highlight w:val="yellow"/>
        </w:rPr>
        <w:t xml:space="preserve">s are held to </w:t>
      </w:r>
      <w:r w:rsidRPr="62DBCAA1" w:rsidR="4A30BFEB">
        <w:rPr>
          <w:rFonts w:ascii="Garamond" w:hAnsi="Garamond" w:cs="Garamond"/>
          <w:color w:val="000000" w:themeColor="text1" w:themeTint="FF" w:themeShade="FF"/>
          <w:highlight w:val="yellow"/>
        </w:rPr>
        <w:t>very high</w:t>
      </w:r>
      <w:r w:rsidRPr="62DBCAA1" w:rsidR="4A30BFEB">
        <w:rPr>
          <w:rFonts w:ascii="Garamond" w:hAnsi="Garamond" w:cs="Garamond"/>
          <w:color w:val="000000" w:themeColor="text1" w:themeTint="FF" w:themeShade="FF"/>
          <w:highlight w:val="yellow"/>
        </w:rPr>
        <w:t xml:space="preserve"> standards </w:t>
      </w:r>
      <w:r w:rsidRPr="62DBCAA1" w:rsidR="4A30BFEB">
        <w:rPr>
          <w:rFonts w:ascii="Garamond" w:hAnsi="Garamond" w:cs="Garamond"/>
          <w:color w:val="000000" w:themeColor="text1" w:themeTint="FF" w:themeShade="FF"/>
          <w:highlight w:val="yellow"/>
        </w:rPr>
        <w:t>regarding</w:t>
      </w:r>
      <w:r w:rsidRPr="62DBCAA1" w:rsidR="4A30BFEB">
        <w:rPr>
          <w:rFonts w:ascii="Garamond" w:hAnsi="Garamond" w:cs="Garamond"/>
          <w:color w:val="000000" w:themeColor="text1" w:themeTint="FF" w:themeShade="FF"/>
          <w:highlight w:val="yellow"/>
        </w:rPr>
        <w:t xml:space="preserve"> all aspects of professionalism and responsibility to the students. </w:t>
      </w:r>
      <w:r w:rsidRPr="62DBCAA1" w:rsidR="276B2CEC">
        <w:rPr>
          <w:rFonts w:ascii="Garamond" w:hAnsi="Garamond" w:cs="Garamond"/>
          <w:color w:val="000000" w:themeColor="text1" w:themeTint="FF" w:themeShade="FF"/>
          <w:highlight w:val="yellow"/>
        </w:rPr>
        <w:t xml:space="preserve">Given that international travel with students requires the upmost care and attention, it is the </w:t>
      </w:r>
      <w:r w:rsidRPr="62DBCAA1" w:rsidR="18593097">
        <w:rPr>
          <w:rFonts w:ascii="Garamond" w:hAnsi="Garamond" w:cs="Garamond"/>
          <w:color w:val="000000" w:themeColor="text1" w:themeTint="FF" w:themeShade="FF"/>
          <w:highlight w:val="yellow"/>
        </w:rPr>
        <w:t>Program Director</w:t>
      </w:r>
      <w:r w:rsidRPr="62DBCAA1" w:rsidR="38FFB2E3">
        <w:rPr>
          <w:rFonts w:ascii="Garamond" w:hAnsi="Garamond" w:cs="Garamond"/>
          <w:color w:val="000000" w:themeColor="text1" w:themeTint="FF" w:themeShade="FF"/>
          <w:highlight w:val="yellow"/>
        </w:rPr>
        <w:t>’s</w:t>
      </w:r>
      <w:r w:rsidRPr="62DBCAA1" w:rsidR="276B2CEC">
        <w:rPr>
          <w:rFonts w:ascii="Garamond" w:hAnsi="Garamond" w:cs="Garamond"/>
          <w:color w:val="000000" w:themeColor="text1" w:themeTint="FF" w:themeShade="FF"/>
          <w:highlight w:val="yellow"/>
        </w:rPr>
        <w:t xml:space="preserve"> responsibility to ensure that they are model representatives not only of SUNY Buffalo State</w:t>
      </w:r>
      <w:r w:rsidRPr="62DBCAA1" w:rsidR="00183FA8">
        <w:rPr>
          <w:rFonts w:ascii="Garamond" w:hAnsi="Garamond" w:cs="Garamond"/>
          <w:color w:val="000000" w:themeColor="text1" w:themeTint="FF" w:themeShade="FF"/>
          <w:highlight w:val="yellow"/>
        </w:rPr>
        <w:t xml:space="preserve"> policies</w:t>
      </w:r>
      <w:r w:rsidRPr="62DBCAA1" w:rsidR="276B2CEC">
        <w:rPr>
          <w:rFonts w:ascii="Garamond" w:hAnsi="Garamond" w:cs="Garamond"/>
          <w:color w:val="000000" w:themeColor="text1" w:themeTint="FF" w:themeShade="FF"/>
          <w:highlight w:val="yellow"/>
        </w:rPr>
        <w:t>, but also</w:t>
      </w:r>
      <w:r w:rsidRPr="62DBCAA1" w:rsidR="715D2331">
        <w:rPr>
          <w:rFonts w:ascii="Garamond" w:hAnsi="Garamond" w:cs="Garamond"/>
          <w:color w:val="000000" w:themeColor="text1" w:themeTint="FF" w:themeShade="FF"/>
          <w:highlight w:val="yellow"/>
        </w:rPr>
        <w:t xml:space="preserve"> of</w:t>
      </w:r>
      <w:r w:rsidRPr="62DBCAA1" w:rsidR="276B2CEC">
        <w:rPr>
          <w:rFonts w:ascii="Garamond" w:hAnsi="Garamond" w:cs="Garamond"/>
          <w:color w:val="000000" w:themeColor="text1" w:themeTint="FF" w:themeShade="FF"/>
          <w:highlight w:val="yellow"/>
        </w:rPr>
        <w:t xml:space="preserve"> the United States of America and must champion ALL aspects of such stewardship. </w:t>
      </w:r>
      <w:r w:rsidRPr="62DBCAA1" w:rsidR="18593097">
        <w:rPr>
          <w:rFonts w:ascii="Garamond" w:hAnsi="Garamond" w:cs="Garamond"/>
          <w:color w:val="000000" w:themeColor="text1" w:themeTint="FF" w:themeShade="FF"/>
          <w:highlight w:val="yellow"/>
        </w:rPr>
        <w:t>Program Director</w:t>
      </w:r>
      <w:r w:rsidRPr="62DBCAA1" w:rsidR="154BA806">
        <w:rPr>
          <w:rFonts w:ascii="Garamond" w:hAnsi="Garamond" w:cs="Garamond"/>
          <w:color w:val="000000" w:themeColor="text1" w:themeTint="FF" w:themeShade="FF"/>
          <w:highlight w:val="yellow"/>
        </w:rPr>
        <w:t xml:space="preserve">s are also expected to have a heightened level of cultural humility and awareness. Development opportunities for this skillset are listed below and include the </w:t>
      </w:r>
      <w:r w:rsidRPr="62DBCAA1" w:rsidR="18593097">
        <w:rPr>
          <w:rFonts w:ascii="Garamond" w:hAnsi="Garamond" w:cs="Garamond"/>
          <w:color w:val="000000" w:themeColor="text1" w:themeTint="FF" w:themeShade="FF"/>
          <w:highlight w:val="yellow"/>
        </w:rPr>
        <w:t>Program Director</w:t>
      </w:r>
      <w:r w:rsidRPr="62DBCAA1" w:rsidR="154BA806">
        <w:rPr>
          <w:rFonts w:ascii="Garamond" w:hAnsi="Garamond" w:cs="Garamond"/>
          <w:color w:val="000000" w:themeColor="text1" w:themeTint="FF" w:themeShade="FF"/>
          <w:highlight w:val="yellow"/>
        </w:rPr>
        <w:t xml:space="preserve"> to reach o</w:t>
      </w:r>
      <w:r w:rsidRPr="62DBCAA1" w:rsidR="1952D1BE">
        <w:rPr>
          <w:rFonts w:ascii="Garamond" w:hAnsi="Garamond" w:cs="Garamond"/>
          <w:color w:val="000000" w:themeColor="text1" w:themeTint="FF" w:themeShade="FF"/>
          <w:highlight w:val="yellow"/>
        </w:rPr>
        <w:t xml:space="preserve">ut to the OIE for </w:t>
      </w:r>
      <w:r w:rsidRPr="62DBCAA1" w:rsidR="1952D1BE">
        <w:rPr>
          <w:rFonts w:ascii="Garamond" w:hAnsi="Garamond" w:cs="Garamond"/>
          <w:color w:val="000000" w:themeColor="text1" w:themeTint="FF" w:themeShade="FF"/>
          <w:highlight w:val="yellow"/>
        </w:rPr>
        <w:t>additional</w:t>
      </w:r>
      <w:r w:rsidRPr="62DBCAA1" w:rsidR="1952D1BE">
        <w:rPr>
          <w:rFonts w:ascii="Garamond" w:hAnsi="Garamond" w:cs="Garamond"/>
          <w:color w:val="000000" w:themeColor="text1" w:themeTint="FF" w:themeShade="FF"/>
          <w:highlight w:val="yellow"/>
        </w:rPr>
        <w:t xml:space="preserve"> country/culture-specific opportunities.</w:t>
      </w:r>
    </w:p>
    <w:p w:rsidRPr="004E68A8" w:rsidR="0048543B" w:rsidP="0048543B" w:rsidRDefault="0048543B" w14:paraId="3FE9F23F" w14:textId="77777777">
      <w:pPr>
        <w:widowControl w:val="0"/>
        <w:tabs>
          <w:tab w:val="left" w:pos="720"/>
        </w:tabs>
        <w:overflowPunct w:val="0"/>
        <w:autoSpaceDE w:val="0"/>
        <w:autoSpaceDN w:val="0"/>
        <w:adjustRightInd w:val="0"/>
      </w:pPr>
    </w:p>
    <w:p w:rsidR="00420047" w:rsidP="00420047" w:rsidRDefault="00420047" w14:paraId="32CDD1B9" w14:textId="1D07215E">
      <w:pPr>
        <w:rPr>
          <w:rFonts w:ascii="Garamond" w:hAnsi="Garamond"/>
        </w:rPr>
      </w:pPr>
      <w:r w:rsidRPr="548D8B16">
        <w:rPr>
          <w:rFonts w:ascii="Garamond" w:hAnsi="Garamond"/>
        </w:rPr>
        <w:t xml:space="preserve">SUNY employees who wish to travel with students must first obtain permission from their campus’ leadership. Such permission will be contingent on the employee meeting a minimum level of training and preparedness required by their individual campuses.  </w:t>
      </w:r>
      <w:r w:rsidRPr="548D8B16" w:rsidR="006119E0">
        <w:rPr>
          <w:rFonts w:ascii="Garamond" w:hAnsi="Garamond"/>
        </w:rPr>
        <w:t>Training and preparedness is facilitated by reading and understanding this handbook</w:t>
      </w:r>
      <w:r w:rsidRPr="548D8B16" w:rsidR="77B9F9E0">
        <w:rPr>
          <w:rFonts w:ascii="Garamond" w:hAnsi="Garamond"/>
        </w:rPr>
        <w:t xml:space="preserve"> along with an in-person orientation, and other mandatory meetings deemed necessary by the Center for Global Engagement</w:t>
      </w:r>
      <w:r w:rsidRPr="548D8B16" w:rsidR="006119E0">
        <w:rPr>
          <w:rFonts w:ascii="Garamond" w:hAnsi="Garamond"/>
        </w:rPr>
        <w:t xml:space="preserve">. </w:t>
      </w:r>
      <w:r w:rsidRPr="548D8B16" w:rsidR="400DDBA6">
        <w:rPr>
          <w:rFonts w:ascii="Garamond" w:hAnsi="Garamond"/>
        </w:rPr>
        <w:t>These items include:</w:t>
      </w:r>
    </w:p>
    <w:p w:rsidR="00420047" w:rsidP="5B663297" w:rsidRDefault="00420047" w14:paraId="6C9B7749" w14:textId="27B9F8F0">
      <w:pPr>
        <w:numPr>
          <w:ilvl w:val="0"/>
          <w:numId w:val="27"/>
        </w:numPr>
        <w:spacing w:before="100" w:beforeAutospacing="on" w:after="100" w:afterAutospacing="on"/>
        <w:rPr>
          <w:rFonts w:ascii="Garamond" w:hAnsi="Garamond" w:eastAsia="Times New Roman"/>
          <w:lang w:eastAsia="en-US"/>
        </w:rPr>
      </w:pPr>
      <w:r w:rsidRPr="5B663297" w:rsidR="00420047">
        <w:rPr>
          <w:rFonts w:ascii="Garamond" w:hAnsi="Garamond" w:eastAsia="Times New Roman"/>
          <w:lang w:eastAsia="en-US"/>
        </w:rPr>
        <w:t>SUNY Clery and Title IX Procedure for International Programs</w:t>
      </w:r>
      <w:r w:rsidRPr="5B663297" w:rsidR="18DEE3B4">
        <w:rPr>
          <w:rFonts w:ascii="Garamond" w:hAnsi="Garamond" w:eastAsia="Times New Roman"/>
          <w:lang w:eastAsia="en-US"/>
        </w:rPr>
        <w:t xml:space="preserve"> </w:t>
      </w:r>
      <w:r w:rsidRPr="5B663297" w:rsidR="18DEE3B4">
        <w:rPr>
          <w:rFonts w:ascii="Garamond" w:hAnsi="Garamond" w:eastAsia="Times New Roman"/>
          <w:highlight w:val="yellow"/>
          <w:lang w:eastAsia="en-US"/>
        </w:rPr>
        <w:t>(staff and faculty are still mandated reporters while abroad)</w:t>
      </w:r>
    </w:p>
    <w:p w:rsidRPr="00420047" w:rsidR="00420047" w:rsidP="006E2A31" w:rsidRDefault="00420047" w14:paraId="15C9BB40" w14:textId="77777777">
      <w:pPr>
        <w:numPr>
          <w:ilvl w:val="0"/>
          <w:numId w:val="27"/>
        </w:numPr>
        <w:spacing w:before="100" w:beforeAutospacing="1" w:after="100" w:afterAutospacing="1"/>
        <w:rPr>
          <w:rFonts w:ascii="Garamond" w:hAnsi="Garamond" w:eastAsia="Times New Roman"/>
          <w:lang w:eastAsia="en-US"/>
        </w:rPr>
      </w:pPr>
      <w:r>
        <w:rPr>
          <w:rFonts w:ascii="Garamond" w:hAnsi="Garamond" w:eastAsia="Times New Roman"/>
          <w:lang w:eastAsia="en-US"/>
        </w:rPr>
        <w:t>C</w:t>
      </w:r>
      <w:r w:rsidRPr="00420047">
        <w:rPr>
          <w:rFonts w:ascii="Garamond" w:hAnsi="Garamond" w:eastAsia="Times New Roman"/>
          <w:lang w:eastAsia="en-US"/>
        </w:rPr>
        <w:t xml:space="preserve">ommunications </w:t>
      </w:r>
      <w:r>
        <w:rPr>
          <w:rFonts w:ascii="Garamond" w:hAnsi="Garamond" w:eastAsia="Times New Roman"/>
          <w:lang w:eastAsia="en-US"/>
        </w:rPr>
        <w:t xml:space="preserve">to </w:t>
      </w:r>
      <w:r w:rsidRPr="00420047">
        <w:rPr>
          <w:rFonts w:ascii="Garamond" w:hAnsi="Garamond" w:eastAsia="Times New Roman"/>
          <w:lang w:eastAsia="en-US"/>
        </w:rPr>
        <w:t>readily communicate with the students and campus leadership </w:t>
      </w:r>
    </w:p>
    <w:p w:rsidRPr="00420047" w:rsidR="00420047" w:rsidP="00420047" w:rsidRDefault="009F12D4" w14:paraId="0DC4089A" w14:textId="77777777">
      <w:pPr>
        <w:numPr>
          <w:ilvl w:val="0"/>
          <w:numId w:val="27"/>
        </w:numPr>
        <w:spacing w:before="100" w:beforeAutospacing="1" w:after="100" w:afterAutospacing="1"/>
        <w:rPr>
          <w:rFonts w:ascii="Garamond" w:hAnsi="Garamond" w:eastAsia="Times New Roman"/>
          <w:lang w:eastAsia="en-US"/>
        </w:rPr>
      </w:pPr>
      <w:r>
        <w:rPr>
          <w:rFonts w:ascii="Garamond" w:hAnsi="Garamond" w:eastAsia="Times New Roman"/>
          <w:lang w:eastAsia="en-US"/>
        </w:rPr>
        <w:t>Health</w:t>
      </w:r>
      <w:r w:rsidR="00420047">
        <w:rPr>
          <w:rFonts w:ascii="Garamond" w:hAnsi="Garamond" w:eastAsia="Times New Roman"/>
          <w:lang w:eastAsia="en-US"/>
        </w:rPr>
        <w:t xml:space="preserve"> </w:t>
      </w:r>
      <w:r w:rsidRPr="00420047" w:rsidR="00420047">
        <w:rPr>
          <w:rFonts w:ascii="Garamond" w:hAnsi="Garamond" w:eastAsia="Times New Roman"/>
          <w:lang w:eastAsia="en-US"/>
        </w:rPr>
        <w:t>insurance coverage and procedures </w:t>
      </w:r>
    </w:p>
    <w:p w:rsidRPr="00420047" w:rsidR="00420047" w:rsidP="00420047" w:rsidRDefault="00420047" w14:paraId="7890F8EB" w14:textId="77777777">
      <w:pPr>
        <w:numPr>
          <w:ilvl w:val="0"/>
          <w:numId w:val="27"/>
        </w:numPr>
        <w:spacing w:before="100" w:beforeAutospacing="1" w:after="100" w:afterAutospacing="1"/>
        <w:rPr>
          <w:rFonts w:ascii="Garamond" w:hAnsi="Garamond" w:eastAsia="Times New Roman"/>
          <w:lang w:eastAsia="en-US"/>
        </w:rPr>
      </w:pPr>
      <w:r>
        <w:rPr>
          <w:rFonts w:ascii="Garamond" w:hAnsi="Garamond" w:eastAsia="Times New Roman"/>
          <w:lang w:eastAsia="en-US"/>
        </w:rPr>
        <w:t>Review of t</w:t>
      </w:r>
      <w:r w:rsidRPr="00420047">
        <w:rPr>
          <w:rFonts w:ascii="Garamond" w:hAnsi="Garamond" w:eastAsia="Times New Roman"/>
          <w:lang w:eastAsia="en-US"/>
        </w:rPr>
        <w:t xml:space="preserve">he </w:t>
      </w:r>
      <w:r>
        <w:rPr>
          <w:rFonts w:ascii="Garamond" w:hAnsi="Garamond" w:eastAsia="Times New Roman"/>
          <w:lang w:eastAsia="en-US"/>
        </w:rPr>
        <w:t>campus</w:t>
      </w:r>
      <w:r w:rsidRPr="00420047">
        <w:rPr>
          <w:rFonts w:ascii="Garamond" w:hAnsi="Garamond" w:eastAsia="Times New Roman"/>
          <w:lang w:eastAsia="en-US"/>
        </w:rPr>
        <w:t xml:space="preserve"> emergency action plan </w:t>
      </w:r>
    </w:p>
    <w:p w:rsidRPr="00420047" w:rsidR="00420047" w:rsidP="00420047" w:rsidRDefault="00420047" w14:paraId="03D4389E" w14:textId="77777777">
      <w:pPr>
        <w:numPr>
          <w:ilvl w:val="0"/>
          <w:numId w:val="27"/>
        </w:numPr>
        <w:spacing w:before="100" w:beforeAutospacing="1" w:after="100" w:afterAutospacing="1"/>
        <w:rPr>
          <w:rFonts w:ascii="Garamond" w:hAnsi="Garamond" w:eastAsia="Times New Roman"/>
          <w:lang w:eastAsia="en-US"/>
        </w:rPr>
      </w:pPr>
      <w:r>
        <w:rPr>
          <w:rFonts w:ascii="Garamond" w:hAnsi="Garamond" w:eastAsia="Times New Roman"/>
          <w:lang w:eastAsia="en-US"/>
        </w:rPr>
        <w:t xml:space="preserve">Review of </w:t>
      </w:r>
      <w:r w:rsidRPr="00420047">
        <w:rPr>
          <w:rFonts w:ascii="Garamond" w:hAnsi="Garamond" w:eastAsia="Times New Roman"/>
          <w:lang w:eastAsia="en-US"/>
        </w:rPr>
        <w:t xml:space="preserve">health and safety information for the country </w:t>
      </w:r>
      <w:r>
        <w:rPr>
          <w:rFonts w:ascii="Garamond" w:hAnsi="Garamond" w:eastAsia="Times New Roman"/>
          <w:lang w:eastAsia="en-US"/>
        </w:rPr>
        <w:t>of travel.</w:t>
      </w:r>
      <w:r w:rsidRPr="00420047">
        <w:rPr>
          <w:rFonts w:ascii="Garamond" w:hAnsi="Garamond" w:eastAsia="Times New Roman"/>
          <w:lang w:eastAsia="en-US"/>
        </w:rPr>
        <w:t> </w:t>
      </w:r>
    </w:p>
    <w:p w:rsidR="00420047" w:rsidP="006E2A31" w:rsidRDefault="00420047" w14:paraId="18AEBC0B" w14:textId="77777777">
      <w:pPr>
        <w:numPr>
          <w:ilvl w:val="0"/>
          <w:numId w:val="27"/>
        </w:numPr>
        <w:spacing w:before="100" w:beforeAutospacing="1" w:after="100" w:afterAutospacing="1"/>
        <w:rPr>
          <w:rFonts w:ascii="Garamond" w:hAnsi="Garamond" w:eastAsia="Times New Roman"/>
          <w:lang w:eastAsia="en-US"/>
        </w:rPr>
      </w:pPr>
      <w:r w:rsidRPr="00420047">
        <w:rPr>
          <w:rFonts w:ascii="Garamond" w:hAnsi="Garamond" w:eastAsia="Times New Roman"/>
          <w:lang w:eastAsia="en-US"/>
        </w:rPr>
        <w:t>Support for reliable in-country la</w:t>
      </w:r>
      <w:r>
        <w:rPr>
          <w:rFonts w:ascii="Garamond" w:hAnsi="Garamond" w:eastAsia="Times New Roman"/>
          <w:lang w:eastAsia="en-US"/>
        </w:rPr>
        <w:t>nguage assistance, if necessary.</w:t>
      </w:r>
    </w:p>
    <w:p w:rsidRPr="00FA723A" w:rsidR="009F12D4" w:rsidP="5489725F" w:rsidRDefault="00420047" w14:paraId="7D58FB00" w14:textId="77777777">
      <w:pPr>
        <w:numPr>
          <w:ilvl w:val="0"/>
          <w:numId w:val="27"/>
        </w:numPr>
        <w:spacing w:before="100" w:beforeAutospacing="on" w:after="100" w:afterAutospacing="on"/>
        <w:rPr>
          <w:rFonts w:ascii="Garamond" w:hAnsi="Garamond" w:eastAsia="Times New Roman"/>
          <w:lang w:eastAsia="en-US"/>
        </w:rPr>
      </w:pPr>
      <w:r w:rsidRPr="5489725F" w:rsidR="00420047">
        <w:rPr>
          <w:rFonts w:ascii="Garamond" w:hAnsi="Garamond" w:eastAsia="Times New Roman"/>
          <w:lang w:eastAsia="en-US"/>
        </w:rPr>
        <w:t>Budgeting and a</w:t>
      </w:r>
      <w:r w:rsidRPr="5489725F" w:rsidR="00420047">
        <w:rPr>
          <w:rFonts w:ascii="Garamond" w:hAnsi="Garamond" w:eastAsia="Times New Roman"/>
          <w:lang w:eastAsia="en-US"/>
        </w:rPr>
        <w:t>dequate financial resources to accomplish the goals of the trip safely. </w:t>
      </w:r>
    </w:p>
    <w:p w:rsidR="7523E6AE" w:rsidP="5489725F" w:rsidRDefault="7523E6AE" w14:paraId="277D7F60" w14:textId="05A3E70D">
      <w:pPr>
        <w:numPr>
          <w:ilvl w:val="0"/>
          <w:numId w:val="27"/>
        </w:numPr>
        <w:spacing w:beforeAutospacing="on" w:afterAutospacing="on"/>
        <w:rPr>
          <w:rFonts w:ascii="Garamond" w:hAnsi="Garamond" w:eastAsia="Times New Roman"/>
          <w:highlight w:val="yellow"/>
          <w:lang w:eastAsia="en-US"/>
        </w:rPr>
      </w:pPr>
      <w:r w:rsidRPr="5489725F" w:rsidR="7523E6AE">
        <w:rPr>
          <w:rFonts w:ascii="Garamond" w:hAnsi="Garamond" w:eastAsia="Times New Roman"/>
          <w:highlight w:val="yellow"/>
          <w:lang w:eastAsia="en-US"/>
        </w:rPr>
        <w:t>Mental Health Training with a REQUIRED COURSE in BizLibrary:</w:t>
      </w:r>
    </w:p>
    <w:p w:rsidR="7523E6AE" w:rsidP="5489725F" w:rsidRDefault="7523E6AE" w14:paraId="5B6E3E73" w14:textId="7DA7627E">
      <w:pPr>
        <w:numPr>
          <w:ilvl w:val="1"/>
          <w:numId w:val="27"/>
        </w:numPr>
        <w:spacing w:beforeAutospacing="on" w:afterAutospacing="on"/>
        <w:rPr>
          <w:rFonts w:ascii="Garamond" w:hAnsi="Garamond" w:eastAsia="Times New Roman"/>
          <w:lang w:eastAsia="en-US"/>
        </w:rPr>
      </w:pPr>
      <w:hyperlink r:id="R7cd48c967c4f4909">
        <w:r w:rsidRPr="5489725F" w:rsidR="7523E6AE">
          <w:rPr>
            <w:rStyle w:val="Hyperlink"/>
            <w:rFonts w:ascii="Garamond" w:hAnsi="Garamond" w:eastAsia="Times New Roman"/>
            <w:lang w:eastAsia="en-US"/>
          </w:rPr>
          <w:t>https://buffalostate.bizlibrary.com/Relay/?RelayState=https://lms.bizlibrary.com/learner/library/content/1e1afe13-eb26-463b-b7aa-8ce1aeda1bce</w:t>
        </w:r>
      </w:hyperlink>
      <w:r w:rsidRPr="5489725F" w:rsidR="7523E6AE">
        <w:rPr>
          <w:rFonts w:ascii="Garamond" w:hAnsi="Garamond" w:eastAsia="Times New Roman"/>
          <w:lang w:eastAsia="en-US"/>
        </w:rPr>
        <w:t xml:space="preserve"> </w:t>
      </w:r>
    </w:p>
    <w:p w:rsidR="72565E87" w:rsidP="5489725F" w:rsidRDefault="72565E87" w14:paraId="1A923957" w14:textId="0AD12FAE">
      <w:pPr>
        <w:numPr>
          <w:ilvl w:val="1"/>
          <w:numId w:val="27"/>
        </w:numPr>
        <w:spacing w:beforeAutospacing="on" w:afterAutospacing="on"/>
        <w:rPr>
          <w:rFonts w:ascii="Garamond" w:hAnsi="Garamond" w:eastAsia="Times New Roman"/>
          <w:lang w:eastAsia="en-US"/>
        </w:rPr>
      </w:pPr>
      <w:r w:rsidRPr="5489725F" w:rsidR="72565E87">
        <w:rPr>
          <w:rFonts w:ascii="Garamond" w:hAnsi="Garamond" w:eastAsia="Times New Roman"/>
          <w:lang w:eastAsia="en-US"/>
        </w:rPr>
        <w:t>If this link is not working, the title of the training is “Mental Health First Aid”</w:t>
      </w:r>
    </w:p>
    <w:p w:rsidR="47F4F6DE" w:rsidP="5489725F" w:rsidRDefault="47F4F6DE" w14:paraId="4A28D31E" w14:textId="0AA1F653">
      <w:pPr>
        <w:numPr>
          <w:ilvl w:val="1"/>
          <w:numId w:val="27"/>
        </w:numPr>
        <w:spacing w:beforeAutospacing="on" w:afterAutospacing="on"/>
        <w:rPr>
          <w:rFonts w:ascii="Garamond" w:hAnsi="Garamond" w:eastAsia="Times New Roman"/>
          <w:lang w:eastAsia="en-US"/>
        </w:rPr>
      </w:pPr>
      <w:r w:rsidRPr="5489725F" w:rsidR="47F4F6DE">
        <w:rPr>
          <w:rFonts w:ascii="Garamond" w:hAnsi="Garamond" w:eastAsia="Times New Roman"/>
          <w:lang w:eastAsia="en-US"/>
        </w:rPr>
        <w:t>Duration: 8 mins</w:t>
      </w:r>
    </w:p>
    <w:p w:rsidR="7523E6AE" w:rsidP="5489725F" w:rsidRDefault="7523E6AE" w14:paraId="5E1CE54B" w14:textId="15574E6A">
      <w:pPr>
        <w:numPr>
          <w:ilvl w:val="1"/>
          <w:numId w:val="27"/>
        </w:numPr>
        <w:spacing w:beforeAutospacing="on" w:afterAutospacing="on"/>
        <w:rPr>
          <w:rFonts w:ascii="Garamond" w:hAnsi="Garamond" w:eastAsia="Times New Roman"/>
          <w:lang w:eastAsia="en-US"/>
        </w:rPr>
      </w:pPr>
      <w:r w:rsidRPr="62DBCAA1" w:rsidR="7523E6AE">
        <w:rPr>
          <w:rFonts w:ascii="Garamond" w:hAnsi="Garamond" w:eastAsia="Times New Roman"/>
          <w:lang w:eastAsia="en-US"/>
        </w:rPr>
        <w:t>OPTIONAL: Biannual training in QPR Suicide Prevention organized by OIE and Weigel Health Center</w:t>
      </w:r>
      <w:r w:rsidRPr="62DBCAA1" w:rsidR="114A1C3C">
        <w:rPr>
          <w:rFonts w:ascii="Garamond" w:hAnsi="Garamond" w:eastAsia="Times New Roman"/>
          <w:lang w:eastAsia="en-US"/>
        </w:rPr>
        <w:t>. QPR training can also be completed online via information from Weigel.</w:t>
      </w:r>
    </w:p>
    <w:p w:rsidR="3B5E2DA3" w:rsidP="62DBCAA1" w:rsidRDefault="3B5E2DA3" w14:paraId="4CA4E7EF" w14:textId="376F7703">
      <w:pPr>
        <w:pStyle w:val="ListParagraph"/>
        <w:numPr>
          <w:ilvl w:val="0"/>
          <w:numId w:val="27"/>
        </w:numPr>
        <w:spacing w:beforeAutospacing="on" w:afterAutospacing="on"/>
        <w:rPr>
          <w:rFonts w:ascii="Garamond" w:hAnsi="Garamond" w:eastAsia="Times New Roman"/>
          <w:lang w:eastAsia="en-US"/>
        </w:rPr>
      </w:pPr>
      <w:r w:rsidRPr="62DBCAA1" w:rsidR="3B5E2DA3">
        <w:rPr>
          <w:rFonts w:ascii="Garamond" w:hAnsi="Garamond" w:eastAsia="Times New Roman"/>
          <w:lang w:eastAsia="en-US"/>
        </w:rPr>
        <w:t>The following training</w:t>
      </w:r>
      <w:r w:rsidRPr="62DBCAA1" w:rsidR="5FCAFA83">
        <w:rPr>
          <w:rFonts w:ascii="Garamond" w:hAnsi="Garamond" w:eastAsia="Times New Roman"/>
          <w:lang w:eastAsia="en-US"/>
        </w:rPr>
        <w:t xml:space="preserve"> opportunities </w:t>
      </w:r>
      <w:r w:rsidRPr="62DBCAA1" w:rsidR="3B5E2DA3">
        <w:rPr>
          <w:rFonts w:ascii="Garamond" w:hAnsi="Garamond" w:eastAsia="Times New Roman"/>
          <w:lang w:eastAsia="en-US"/>
        </w:rPr>
        <w:t xml:space="preserve">are optional but have been </w:t>
      </w:r>
      <w:r w:rsidRPr="62DBCAA1" w:rsidR="3B5E2DA3">
        <w:rPr>
          <w:rFonts w:ascii="Garamond" w:hAnsi="Garamond" w:eastAsia="Times New Roman"/>
          <w:lang w:eastAsia="en-US"/>
        </w:rPr>
        <w:t>deemed</w:t>
      </w:r>
      <w:r w:rsidRPr="62DBCAA1" w:rsidR="3B5E2DA3">
        <w:rPr>
          <w:rFonts w:ascii="Garamond" w:hAnsi="Garamond" w:eastAsia="Times New Roman"/>
          <w:lang w:eastAsia="en-US"/>
        </w:rPr>
        <w:t xml:space="preserve"> to be beneficial for building the skillsets </w:t>
      </w:r>
      <w:r w:rsidRPr="62DBCAA1" w:rsidR="3B5E2DA3">
        <w:rPr>
          <w:rFonts w:ascii="Garamond" w:hAnsi="Garamond" w:eastAsia="Times New Roman"/>
          <w:lang w:eastAsia="en-US"/>
        </w:rPr>
        <w:t>th</w:t>
      </w:r>
      <w:r w:rsidRPr="62DBCAA1" w:rsidR="56823FC0">
        <w:rPr>
          <w:rFonts w:ascii="Garamond" w:hAnsi="Garamond" w:eastAsia="Times New Roman"/>
          <w:lang w:eastAsia="en-US"/>
        </w:rPr>
        <w:t xml:space="preserve">at </w:t>
      </w:r>
      <w:r w:rsidRPr="62DBCAA1" w:rsidR="3B5E2DA3">
        <w:rPr>
          <w:rFonts w:ascii="Garamond" w:hAnsi="Garamond" w:eastAsia="Times New Roman"/>
          <w:lang w:eastAsia="en-US"/>
        </w:rPr>
        <w:t>program</w:t>
      </w:r>
      <w:r w:rsidRPr="62DBCAA1" w:rsidR="3B5E2DA3">
        <w:rPr>
          <w:rFonts w:ascii="Garamond" w:hAnsi="Garamond" w:eastAsia="Times New Roman"/>
          <w:lang w:eastAsia="en-US"/>
        </w:rPr>
        <w:t xml:space="preserve"> leads should have </w:t>
      </w:r>
      <w:r w:rsidRPr="62DBCAA1" w:rsidR="3B5E2DA3">
        <w:rPr>
          <w:rFonts w:ascii="Garamond" w:hAnsi="Garamond" w:eastAsia="Times New Roman"/>
          <w:lang w:eastAsia="en-US"/>
        </w:rPr>
        <w:t>in order to</w:t>
      </w:r>
      <w:r w:rsidRPr="62DBCAA1" w:rsidR="3B5E2DA3">
        <w:rPr>
          <w:rFonts w:ascii="Garamond" w:hAnsi="Garamond" w:eastAsia="Times New Roman"/>
          <w:lang w:eastAsia="en-US"/>
        </w:rPr>
        <w:t xml:space="preserve"> effectively lead their group. While many discuss the </w:t>
      </w:r>
      <w:r w:rsidRPr="62DBCAA1" w:rsidR="778BE138">
        <w:rPr>
          <w:rFonts w:ascii="Garamond" w:hAnsi="Garamond" w:eastAsia="Times New Roman"/>
          <w:lang w:eastAsia="en-US"/>
        </w:rPr>
        <w:t xml:space="preserve">situation as manager/employee, the OIE believes that the leader/student relationship has a similar </w:t>
      </w:r>
      <w:r w:rsidRPr="62DBCAA1" w:rsidR="778BE138">
        <w:rPr>
          <w:rFonts w:ascii="Garamond" w:hAnsi="Garamond" w:eastAsia="Times New Roman"/>
          <w:lang w:eastAsia="en-US"/>
        </w:rPr>
        <w:t>dynamic</w:t>
      </w:r>
      <w:r w:rsidRPr="62DBCAA1" w:rsidR="778BE138">
        <w:rPr>
          <w:rFonts w:ascii="Garamond" w:hAnsi="Garamond" w:eastAsia="Times New Roman"/>
          <w:lang w:eastAsia="en-US"/>
        </w:rPr>
        <w:t xml:space="preserve"> and these conversations are transferrable to a close degree.</w:t>
      </w:r>
    </w:p>
    <w:p w:rsidR="778BE138" w:rsidP="62DBCAA1" w:rsidRDefault="778BE138" w14:paraId="107D5524" w14:textId="4C1DB11F">
      <w:pPr>
        <w:pStyle w:val="ListParagraph"/>
        <w:numPr>
          <w:ilvl w:val="0"/>
          <w:numId w:val="27"/>
        </w:numPr>
        <w:spacing w:beforeAutospacing="on" w:afterAutospacing="on"/>
        <w:rPr>
          <w:rFonts w:ascii="Garamond" w:hAnsi="Garamond" w:eastAsia="Times New Roman"/>
          <w:highlight w:val="yellow"/>
          <w:lang w:eastAsia="en-US"/>
        </w:rPr>
      </w:pPr>
      <w:r w:rsidRPr="62DBCAA1" w:rsidR="778BE138">
        <w:rPr>
          <w:rFonts w:ascii="Garamond" w:hAnsi="Garamond" w:eastAsia="Times New Roman"/>
          <w:highlight w:val="yellow"/>
          <w:lang w:eastAsia="en-US"/>
        </w:rPr>
        <w:t>OPTIONAL (highly recommended): Cultural Humility Training</w:t>
      </w:r>
    </w:p>
    <w:p w:rsidR="778BE138" w:rsidP="62DBCAA1" w:rsidRDefault="778BE138" w14:paraId="79B4EA48" w14:textId="50DE6B33">
      <w:pPr>
        <w:pStyle w:val="ListParagraph"/>
        <w:numPr>
          <w:ilvl w:val="1"/>
          <w:numId w:val="27"/>
        </w:numPr>
        <w:spacing w:beforeAutospacing="on" w:afterAutospacing="on"/>
        <w:rPr>
          <w:rFonts w:ascii="Garamond" w:hAnsi="Garamond" w:eastAsia="Times New Roman"/>
          <w:lang w:eastAsia="en-US"/>
        </w:rPr>
      </w:pPr>
      <w:hyperlink r:id="R364c5d8247194a3d">
        <w:r w:rsidRPr="62DBCAA1" w:rsidR="778BE138">
          <w:rPr>
            <w:rStyle w:val="Hyperlink"/>
            <w:rFonts w:ascii="Garamond" w:hAnsi="Garamond" w:eastAsia="Times New Roman"/>
            <w:lang w:eastAsia="en-US"/>
          </w:rPr>
          <w:t>https://buffalostate.bizlibrary.com/Relay/?RelayState=https://lms.bizlibrary.com/learner/library/content/cd50e25c-eebd-4b94-ae63-39465404bba2</w:t>
        </w:r>
      </w:hyperlink>
      <w:r w:rsidRPr="62DBCAA1" w:rsidR="778BE138">
        <w:rPr>
          <w:rFonts w:ascii="Garamond" w:hAnsi="Garamond" w:eastAsia="Times New Roman"/>
          <w:lang w:eastAsia="en-US"/>
        </w:rPr>
        <w:t xml:space="preserve"> </w:t>
      </w:r>
    </w:p>
    <w:p w:rsidR="778BE138" w:rsidP="62DBCAA1" w:rsidRDefault="778BE138" w14:paraId="54570C03" w14:textId="2E6762B5">
      <w:pPr>
        <w:pStyle w:val="ListParagraph"/>
        <w:numPr>
          <w:ilvl w:val="1"/>
          <w:numId w:val="27"/>
        </w:numPr>
        <w:spacing w:beforeAutospacing="on" w:afterAutospacing="on"/>
        <w:rPr>
          <w:rFonts w:ascii="Garamond" w:hAnsi="Garamond" w:eastAsia="Times New Roman"/>
          <w:lang w:eastAsia="en-US"/>
        </w:rPr>
      </w:pPr>
      <w:r w:rsidRPr="62DBCAA1" w:rsidR="778BE138">
        <w:rPr>
          <w:rFonts w:ascii="Garamond" w:hAnsi="Garamond" w:eastAsia="Times New Roman"/>
          <w:lang w:eastAsia="en-US"/>
        </w:rPr>
        <w:t>If this link is not working, the title of the training is “Global Communication Skills: Developing Global Cultural Awareness”</w:t>
      </w:r>
    </w:p>
    <w:p w:rsidR="778BE138" w:rsidP="62DBCAA1" w:rsidRDefault="778BE138" w14:paraId="21A9B1C2" w14:textId="281D449A">
      <w:pPr>
        <w:pStyle w:val="ListParagraph"/>
        <w:numPr>
          <w:ilvl w:val="1"/>
          <w:numId w:val="27"/>
        </w:numPr>
        <w:spacing w:beforeAutospacing="on" w:afterAutospacing="on"/>
        <w:rPr>
          <w:rFonts w:ascii="Garamond" w:hAnsi="Garamond" w:eastAsia="Times New Roman"/>
          <w:lang w:eastAsia="en-US"/>
        </w:rPr>
      </w:pPr>
      <w:r w:rsidRPr="62DBCAA1" w:rsidR="778BE138">
        <w:rPr>
          <w:rFonts w:ascii="Garamond" w:hAnsi="Garamond" w:eastAsia="Times New Roman"/>
          <w:lang w:eastAsia="en-US"/>
        </w:rPr>
        <w:t>Duration: 3 mins</w:t>
      </w:r>
    </w:p>
    <w:p w:rsidR="778BE138" w:rsidP="62DBCAA1" w:rsidRDefault="778BE138" w14:paraId="383B0C7A" w14:textId="48B23A5C">
      <w:pPr>
        <w:pStyle w:val="ListParagraph"/>
        <w:numPr>
          <w:ilvl w:val="1"/>
          <w:numId w:val="27"/>
        </w:numPr>
        <w:spacing w:beforeAutospacing="on" w:afterAutospacing="on"/>
        <w:rPr>
          <w:rFonts w:ascii="Garamond" w:hAnsi="Garamond" w:eastAsia="Times New Roman"/>
          <w:lang w:eastAsia="en-US"/>
        </w:rPr>
      </w:pPr>
      <w:r w:rsidRPr="62DBCAA1" w:rsidR="778BE138">
        <w:rPr>
          <w:rFonts w:ascii="Garamond" w:hAnsi="Garamond" w:eastAsia="Times New Roman"/>
          <w:lang w:eastAsia="en-US"/>
        </w:rPr>
        <w:t>Note: Although this course is optional, it is still the Program Leaders’ duty and responsibility to be a steward of cultural humility for the group.</w:t>
      </w:r>
    </w:p>
    <w:p w:rsidR="699BA607" w:rsidP="5489725F" w:rsidRDefault="699BA607" w14:paraId="6FD33FD1" w14:textId="6F2106B2">
      <w:pPr>
        <w:numPr>
          <w:ilvl w:val="0"/>
          <w:numId w:val="27"/>
        </w:numPr>
        <w:spacing w:beforeAutospacing="on" w:afterAutospacing="on"/>
        <w:rPr/>
      </w:pPr>
      <w:r w:rsidRPr="5489725F" w:rsidR="699BA607">
        <w:rPr>
          <w:rFonts w:ascii="Garamond" w:hAnsi="Garamond" w:eastAsia="Times New Roman"/>
          <w:lang w:eastAsia="en-US"/>
        </w:rPr>
        <w:t>OPTIONAL: 4 Essential Counseling Skills For Managers</w:t>
      </w:r>
    </w:p>
    <w:p w:rsidR="699BA607" w:rsidP="5489725F" w:rsidRDefault="699BA607" w14:paraId="2DE0043A" w14:textId="62634F95">
      <w:pPr>
        <w:numPr>
          <w:ilvl w:val="1"/>
          <w:numId w:val="27"/>
        </w:numPr>
        <w:spacing w:beforeAutospacing="on" w:afterAutospacing="on"/>
        <w:rPr>
          <w:rFonts w:ascii="Garamond" w:hAnsi="Garamond" w:eastAsia="Times New Roman"/>
          <w:lang w:eastAsia="en-US"/>
        </w:rPr>
      </w:pPr>
      <w:hyperlink r:id="R282d78b1d6af460f">
        <w:r w:rsidRPr="5B3E9FC4" w:rsidR="699BA607">
          <w:rPr>
            <w:rStyle w:val="Hyperlink"/>
            <w:rFonts w:ascii="Garamond" w:hAnsi="Garamond" w:eastAsia="Times New Roman"/>
            <w:lang w:eastAsia="en-US"/>
          </w:rPr>
          <w:t>https://buffalostate.bizlibrary.com/Relay/?RelayState=https://lms.bizlibrary.com/learner/library/content/c99f610f-378c-4dfe-a0fd-566fc15e4591</w:t>
        </w:r>
      </w:hyperlink>
      <w:r w:rsidRPr="5B3E9FC4" w:rsidR="699BA607">
        <w:rPr>
          <w:rFonts w:ascii="Garamond" w:hAnsi="Garamond" w:eastAsia="Times New Roman"/>
          <w:lang w:eastAsia="en-US"/>
        </w:rPr>
        <w:t xml:space="preserve"> </w:t>
      </w:r>
    </w:p>
    <w:p w:rsidR="6663CCCD" w:rsidP="5B3E9FC4" w:rsidRDefault="6663CCCD" w14:paraId="7AE1A7F2" w14:textId="699CDB4D">
      <w:pPr>
        <w:numPr>
          <w:ilvl w:val="1"/>
          <w:numId w:val="27"/>
        </w:numPr>
        <w:spacing w:beforeAutospacing="on" w:afterAutospacing="on"/>
        <w:rPr>
          <w:rFonts w:ascii="Garamond" w:hAnsi="Garamond" w:eastAsia="Times New Roman"/>
          <w:lang w:eastAsia="en-US"/>
        </w:rPr>
      </w:pPr>
      <w:r w:rsidRPr="5B3E9FC4" w:rsidR="6663CCCD">
        <w:rPr>
          <w:rFonts w:ascii="Garamond" w:hAnsi="Garamond" w:eastAsia="Times New Roman"/>
          <w:lang w:eastAsia="en-US"/>
        </w:rPr>
        <w:t>Duration: ~18-20 mins</w:t>
      </w:r>
    </w:p>
    <w:p w:rsidR="2777AECF" w:rsidP="5489725F" w:rsidRDefault="2777AECF" w14:paraId="3F31E87B" w14:textId="06E3A8E3">
      <w:pPr>
        <w:numPr>
          <w:ilvl w:val="0"/>
          <w:numId w:val="27"/>
        </w:numPr>
        <w:spacing w:beforeAutospacing="on" w:afterAutospacing="on"/>
        <w:rPr>
          <w:rFonts w:ascii="Garamond" w:hAnsi="Garamond" w:eastAsia="Times New Roman"/>
          <w:lang w:eastAsia="en-US"/>
        </w:rPr>
      </w:pPr>
      <w:r w:rsidRPr="5489725F" w:rsidR="2777AECF">
        <w:rPr>
          <w:rFonts w:ascii="Garamond" w:hAnsi="Garamond" w:eastAsia="Times New Roman"/>
          <w:lang w:eastAsia="en-US"/>
        </w:rPr>
        <w:t>OPTIONAL: 4 Keys to Successful Co-</w:t>
      </w:r>
      <w:r w:rsidRPr="5489725F" w:rsidR="2777AECF">
        <w:rPr>
          <w:rFonts w:ascii="Garamond" w:hAnsi="Garamond" w:eastAsia="Times New Roman"/>
          <w:lang w:eastAsia="en-US"/>
        </w:rPr>
        <w:t>Leadership</w:t>
      </w:r>
    </w:p>
    <w:p w:rsidR="2777AECF" w:rsidP="5489725F" w:rsidRDefault="2777AECF" w14:paraId="183A14B4" w14:textId="0A8243ED">
      <w:pPr>
        <w:numPr>
          <w:ilvl w:val="1"/>
          <w:numId w:val="27"/>
        </w:numPr>
        <w:spacing w:beforeAutospacing="on" w:afterAutospacing="on"/>
        <w:rPr>
          <w:rFonts w:ascii="Garamond" w:hAnsi="Garamond" w:eastAsia="Times New Roman"/>
          <w:lang w:eastAsia="en-US"/>
        </w:rPr>
      </w:pPr>
      <w:hyperlink r:id="R877fd2e694074c92">
        <w:r w:rsidRPr="62DBCAA1" w:rsidR="2777AECF">
          <w:rPr>
            <w:rStyle w:val="Hyperlink"/>
            <w:rFonts w:ascii="Garamond" w:hAnsi="Garamond" w:eastAsia="Times New Roman"/>
            <w:lang w:eastAsia="en-US"/>
          </w:rPr>
          <w:t>https://buffalostate.bizlibrary.com/Relay/?RelayState=https://lms.bizlibrary.com/learner/library/content/32df1c55-6ff7-4aec-b017-416ab6cfc3e2</w:t>
        </w:r>
      </w:hyperlink>
      <w:r w:rsidRPr="62DBCAA1" w:rsidR="2777AECF">
        <w:rPr>
          <w:rFonts w:ascii="Garamond" w:hAnsi="Garamond" w:eastAsia="Times New Roman"/>
          <w:lang w:eastAsia="en-US"/>
        </w:rPr>
        <w:t xml:space="preserve"> </w:t>
      </w:r>
    </w:p>
    <w:p w:rsidR="2502B84E" w:rsidP="5489725F" w:rsidRDefault="2502B84E" w14:paraId="2D136D79" w14:textId="7A100ACF">
      <w:pPr>
        <w:numPr>
          <w:ilvl w:val="1"/>
          <w:numId w:val="27"/>
        </w:numPr>
        <w:spacing w:beforeAutospacing="on" w:afterAutospacing="on"/>
        <w:rPr>
          <w:rFonts w:ascii="Garamond" w:hAnsi="Garamond" w:eastAsia="Times New Roman"/>
          <w:lang w:eastAsia="en-US"/>
        </w:rPr>
      </w:pPr>
      <w:r w:rsidRPr="5B3E9FC4" w:rsidR="3BA3EC86">
        <w:rPr>
          <w:rFonts w:ascii="Garamond" w:hAnsi="Garamond" w:eastAsia="Times New Roman"/>
          <w:lang w:eastAsia="en-US"/>
        </w:rPr>
        <w:t>Duration: ~18-20 mins</w:t>
      </w:r>
    </w:p>
    <w:p w:rsidR="3258E304" w:rsidP="5B3E9FC4" w:rsidRDefault="3258E304" w14:paraId="15A7678C" w14:textId="67D2C6E7">
      <w:pPr>
        <w:numPr>
          <w:ilvl w:val="0"/>
          <w:numId w:val="27"/>
        </w:numPr>
        <w:spacing w:beforeAutospacing="on" w:afterAutospacing="on"/>
        <w:rPr>
          <w:rFonts w:ascii="Garamond" w:hAnsi="Garamond" w:eastAsia="Times New Roman"/>
          <w:lang w:eastAsia="en-US"/>
        </w:rPr>
      </w:pPr>
      <w:r w:rsidRPr="62DBCAA1" w:rsidR="28F3B468">
        <w:rPr>
          <w:rFonts w:ascii="Garamond" w:hAnsi="Garamond" w:eastAsia="Times New Roman"/>
          <w:lang w:eastAsia="en-US"/>
        </w:rPr>
        <w:t xml:space="preserve">OPTIONAL: </w:t>
      </w:r>
      <w:r w:rsidRPr="62DBCAA1" w:rsidR="3258E304">
        <w:rPr>
          <w:rFonts w:ascii="Garamond" w:hAnsi="Garamond" w:eastAsia="Times New Roman"/>
          <w:lang w:eastAsia="en-US"/>
        </w:rPr>
        <w:t>Situational Leadership:</w:t>
      </w:r>
    </w:p>
    <w:p w:rsidR="3258E304" w:rsidP="5B3E9FC4" w:rsidRDefault="3258E304" w14:paraId="728EF756" w14:textId="225EDA75">
      <w:pPr>
        <w:numPr>
          <w:ilvl w:val="1"/>
          <w:numId w:val="27"/>
        </w:numPr>
        <w:spacing w:beforeAutospacing="on" w:afterAutospacing="on"/>
        <w:rPr>
          <w:rFonts w:ascii="Garamond" w:hAnsi="Garamond" w:eastAsia="Times New Roman"/>
          <w:lang w:eastAsia="en-US"/>
        </w:rPr>
      </w:pPr>
      <w:r w:rsidRPr="5B3E9FC4" w:rsidR="3258E304">
        <w:rPr>
          <w:rFonts w:ascii="Garamond" w:hAnsi="Garamond" w:eastAsia="Times New Roman"/>
          <w:lang w:eastAsia="en-US"/>
        </w:rPr>
        <w:t xml:space="preserve"> </w:t>
      </w:r>
      <w:hyperlink r:id="R0b2e56ac581b4dda">
        <w:r w:rsidRPr="5B3E9FC4" w:rsidR="3258E304">
          <w:rPr>
            <w:rStyle w:val="Hyperlink"/>
            <w:rFonts w:ascii="Garamond" w:hAnsi="Garamond" w:eastAsia="Times New Roman"/>
            <w:lang w:eastAsia="en-US"/>
          </w:rPr>
          <w:t>https://buffalostate.bizlibrary.com/Relay/?RelayState=https://lms.bizlibrary.com/learner/library/content/790f4cb9-5d7b-4902-913a-09d5a1c7b50a</w:t>
        </w:r>
      </w:hyperlink>
      <w:r w:rsidRPr="5B3E9FC4" w:rsidR="3258E304">
        <w:rPr>
          <w:rFonts w:ascii="Garamond" w:hAnsi="Garamond" w:eastAsia="Times New Roman"/>
          <w:lang w:eastAsia="en-US"/>
        </w:rPr>
        <w:t xml:space="preserve"> </w:t>
      </w:r>
    </w:p>
    <w:p w:rsidR="54E28ED4" w:rsidP="5B3E9FC4" w:rsidRDefault="54E28ED4" w14:paraId="218F3BA1" w14:textId="11C8943D">
      <w:pPr>
        <w:numPr>
          <w:ilvl w:val="1"/>
          <w:numId w:val="27"/>
        </w:numPr>
        <w:spacing w:beforeAutospacing="on" w:afterAutospacing="on"/>
        <w:rPr>
          <w:rFonts w:ascii="Garamond" w:hAnsi="Garamond" w:eastAsia="Times New Roman"/>
          <w:lang w:eastAsia="en-US"/>
        </w:rPr>
      </w:pPr>
      <w:r w:rsidRPr="5B3E9FC4" w:rsidR="54E28ED4">
        <w:rPr>
          <w:rFonts w:ascii="Garamond" w:hAnsi="Garamond" w:eastAsia="Times New Roman"/>
          <w:lang w:eastAsia="en-US"/>
        </w:rPr>
        <w:t>Duration: 8.5 mins</w:t>
      </w:r>
    </w:p>
    <w:p w:rsidR="3258E304" w:rsidP="5B3E9FC4" w:rsidRDefault="3258E304" w14:paraId="0348B7E0" w14:textId="38D7062E">
      <w:pPr>
        <w:numPr>
          <w:ilvl w:val="0"/>
          <w:numId w:val="27"/>
        </w:numPr>
        <w:spacing w:beforeAutospacing="on" w:afterAutospacing="on"/>
        <w:rPr>
          <w:rFonts w:ascii="Garamond" w:hAnsi="Garamond" w:eastAsia="Times New Roman"/>
          <w:lang w:eastAsia="en-US"/>
        </w:rPr>
      </w:pPr>
      <w:r w:rsidRPr="62DBCAA1" w:rsidR="37654D71">
        <w:rPr>
          <w:rFonts w:ascii="Garamond" w:hAnsi="Garamond" w:eastAsia="Times New Roman"/>
          <w:lang w:eastAsia="en-US"/>
        </w:rPr>
        <w:t xml:space="preserve">OPTIONAL: </w:t>
      </w:r>
      <w:r w:rsidRPr="62DBCAA1" w:rsidR="3258E304">
        <w:rPr>
          <w:rFonts w:ascii="Garamond" w:hAnsi="Garamond" w:eastAsia="Times New Roman"/>
          <w:lang w:eastAsia="en-US"/>
        </w:rPr>
        <w:t>Psychological Safety:</w:t>
      </w:r>
    </w:p>
    <w:p w:rsidR="3258E304" w:rsidP="5B3E9FC4" w:rsidRDefault="3258E304" w14:paraId="37966B62" w14:textId="71017C56">
      <w:pPr>
        <w:numPr>
          <w:ilvl w:val="1"/>
          <w:numId w:val="27"/>
        </w:numPr>
        <w:spacing w:beforeAutospacing="on" w:afterAutospacing="on"/>
        <w:rPr>
          <w:rFonts w:ascii="Garamond" w:hAnsi="Garamond" w:eastAsia="Times New Roman"/>
          <w:lang w:eastAsia="en-US"/>
        </w:rPr>
      </w:pPr>
      <w:r w:rsidRPr="5B3E9FC4" w:rsidR="3258E304">
        <w:rPr>
          <w:rFonts w:ascii="Garamond" w:hAnsi="Garamond" w:eastAsia="Times New Roman"/>
          <w:lang w:eastAsia="en-US"/>
        </w:rPr>
        <w:t xml:space="preserve"> </w:t>
      </w:r>
      <w:hyperlink r:id="R16bd997b9a3b4fdd">
        <w:r w:rsidRPr="5B3E9FC4" w:rsidR="3258E304">
          <w:rPr>
            <w:rStyle w:val="Hyperlink"/>
            <w:rFonts w:ascii="Garamond" w:hAnsi="Garamond" w:eastAsia="Times New Roman"/>
            <w:lang w:eastAsia="en-US"/>
          </w:rPr>
          <w:t>https://buffalostate.bizlibrary.com/Relay/?RelayState=https://lms.bizlibrary.com/learner/library/content/159e2050-62c8-41bd-8f58-6bff8ed03346</w:t>
        </w:r>
      </w:hyperlink>
      <w:r w:rsidRPr="5B3E9FC4" w:rsidR="3258E304">
        <w:rPr>
          <w:rFonts w:ascii="Garamond" w:hAnsi="Garamond" w:eastAsia="Times New Roman"/>
          <w:lang w:eastAsia="en-US"/>
        </w:rPr>
        <w:t xml:space="preserve"> </w:t>
      </w:r>
    </w:p>
    <w:p w:rsidR="53AE87DA" w:rsidP="5B3E9FC4" w:rsidRDefault="53AE87DA" w14:paraId="5278B190" w14:textId="5577663B">
      <w:pPr>
        <w:numPr>
          <w:ilvl w:val="1"/>
          <w:numId w:val="27"/>
        </w:numPr>
        <w:spacing w:beforeAutospacing="on" w:afterAutospacing="on"/>
        <w:rPr>
          <w:rFonts w:ascii="Garamond" w:hAnsi="Garamond" w:eastAsia="Times New Roman"/>
          <w:lang w:eastAsia="en-US"/>
        </w:rPr>
      </w:pPr>
      <w:r w:rsidRPr="5B3E9FC4" w:rsidR="53AE87DA">
        <w:rPr>
          <w:rFonts w:ascii="Garamond" w:hAnsi="Garamond" w:eastAsia="Times New Roman"/>
          <w:lang w:eastAsia="en-US"/>
        </w:rPr>
        <w:t>Duration: 8.5 mins</w:t>
      </w:r>
    </w:p>
    <w:p w:rsidR="645F68C1" w:rsidP="5B3E9FC4" w:rsidRDefault="645F68C1" w14:paraId="72D7D5E2" w14:textId="4FBFCD82">
      <w:pPr>
        <w:numPr>
          <w:ilvl w:val="0"/>
          <w:numId w:val="27"/>
        </w:numPr>
        <w:spacing w:beforeAutospacing="on" w:afterAutospacing="on"/>
        <w:rPr>
          <w:rFonts w:ascii="Garamond" w:hAnsi="Garamond" w:eastAsia="Times New Roman"/>
          <w:lang w:eastAsia="en-US"/>
        </w:rPr>
      </w:pPr>
      <w:r w:rsidRPr="62DBCAA1" w:rsidR="013D219C">
        <w:rPr>
          <w:rFonts w:ascii="Garamond" w:hAnsi="Garamond" w:eastAsia="Times New Roman"/>
          <w:lang w:eastAsia="en-US"/>
        </w:rPr>
        <w:t xml:space="preserve">OPTIONAL: </w:t>
      </w:r>
      <w:r w:rsidRPr="62DBCAA1" w:rsidR="645F68C1">
        <w:rPr>
          <w:rFonts w:ascii="Garamond" w:hAnsi="Garamond" w:eastAsia="Times New Roman"/>
          <w:lang w:eastAsia="en-US"/>
        </w:rPr>
        <w:t>From Bud to Boss</w:t>
      </w:r>
      <w:r w:rsidRPr="62DBCAA1" w:rsidR="4017FD72">
        <w:rPr>
          <w:rFonts w:ascii="Garamond" w:hAnsi="Garamond" w:eastAsia="Times New Roman"/>
          <w:lang w:eastAsia="en-US"/>
        </w:rPr>
        <w:t>: Effective Conflict Resolution</w:t>
      </w:r>
    </w:p>
    <w:p w:rsidR="4017FD72" w:rsidP="5B3E9FC4" w:rsidRDefault="4017FD72" w14:paraId="2C3967AF" w14:textId="0772AC5C">
      <w:pPr>
        <w:numPr>
          <w:ilvl w:val="1"/>
          <w:numId w:val="27"/>
        </w:numPr>
        <w:spacing w:beforeAutospacing="on" w:afterAutospacing="on"/>
        <w:rPr>
          <w:rFonts w:ascii="Garamond" w:hAnsi="Garamond" w:eastAsia="Times New Roman"/>
          <w:lang w:eastAsia="en-US"/>
        </w:rPr>
      </w:pPr>
      <w:hyperlink r:id="R559abba2797c48b6">
        <w:r w:rsidRPr="5B3E9FC4" w:rsidR="4017FD72">
          <w:rPr>
            <w:rStyle w:val="Hyperlink"/>
            <w:rFonts w:ascii="Garamond" w:hAnsi="Garamond" w:eastAsia="Times New Roman"/>
            <w:lang w:eastAsia="en-US"/>
          </w:rPr>
          <w:t>https://buffalostate.bizlibrary.com/Relay/?RelayState=https://lms.bizlibrary.com/learner/library/content/ec208b22-d784-4d94-81e3-43a46717eae1</w:t>
        </w:r>
      </w:hyperlink>
    </w:p>
    <w:p w:rsidR="4017FD72" w:rsidP="5B3E9FC4" w:rsidRDefault="4017FD72" w14:paraId="2E15F32E" w14:textId="182B771C">
      <w:pPr>
        <w:numPr>
          <w:ilvl w:val="1"/>
          <w:numId w:val="27"/>
        </w:numPr>
        <w:spacing w:beforeAutospacing="on" w:afterAutospacing="on"/>
        <w:rPr>
          <w:rFonts w:ascii="Garamond" w:hAnsi="Garamond" w:eastAsia="Times New Roman"/>
          <w:lang w:eastAsia="en-US"/>
        </w:rPr>
      </w:pPr>
      <w:r w:rsidRPr="5B3E9FC4" w:rsidR="4017FD72">
        <w:rPr>
          <w:rFonts w:ascii="Garamond" w:hAnsi="Garamond" w:eastAsia="Times New Roman"/>
          <w:lang w:eastAsia="en-US"/>
        </w:rPr>
        <w:t>Duration: 6 mins</w:t>
      </w:r>
    </w:p>
    <w:p w:rsidR="05C43BF3" w:rsidP="5B3E9FC4" w:rsidRDefault="05C43BF3" w14:paraId="40CC408E" w14:textId="1BED22E4">
      <w:pPr>
        <w:numPr>
          <w:ilvl w:val="0"/>
          <w:numId w:val="27"/>
        </w:numPr>
        <w:spacing w:beforeAutospacing="on" w:afterAutospacing="on"/>
        <w:rPr>
          <w:rFonts w:ascii="Garamond" w:hAnsi="Garamond" w:eastAsia="Times New Roman"/>
          <w:lang w:eastAsia="en-US"/>
        </w:rPr>
      </w:pPr>
      <w:r w:rsidRPr="62DBCAA1" w:rsidR="4FEB1EF2">
        <w:rPr>
          <w:rFonts w:ascii="Garamond" w:hAnsi="Garamond" w:eastAsia="Times New Roman"/>
          <w:lang w:eastAsia="en-US"/>
        </w:rPr>
        <w:t xml:space="preserve">OPTIONAL: </w:t>
      </w:r>
      <w:r w:rsidRPr="62DBCAA1" w:rsidR="05C43BF3">
        <w:rPr>
          <w:rFonts w:ascii="Garamond" w:hAnsi="Garamond" w:eastAsia="Times New Roman"/>
          <w:lang w:eastAsia="en-US"/>
        </w:rPr>
        <w:t xml:space="preserve">Conflict Management: </w:t>
      </w:r>
      <w:r w:rsidRPr="62DBCAA1" w:rsidR="64EAAD94">
        <w:rPr>
          <w:rFonts w:ascii="Garamond" w:hAnsi="Garamond" w:eastAsia="Times New Roman"/>
          <w:lang w:eastAsia="en-US"/>
        </w:rPr>
        <w:t>Resolving Conflict Productively</w:t>
      </w:r>
    </w:p>
    <w:p w:rsidR="64EAAD94" w:rsidP="5B3E9FC4" w:rsidRDefault="64EAAD94" w14:paraId="192D7E4A" w14:textId="714D5964">
      <w:pPr>
        <w:numPr>
          <w:ilvl w:val="0"/>
          <w:numId w:val="27"/>
        </w:numPr>
        <w:spacing w:beforeAutospacing="on" w:afterAutospacing="on"/>
        <w:rPr>
          <w:rFonts w:ascii="Garamond" w:hAnsi="Garamond" w:eastAsia="Times New Roman"/>
          <w:lang w:eastAsia="en-US"/>
        </w:rPr>
      </w:pPr>
      <w:r w:rsidRPr="5B3E9FC4" w:rsidR="64EAAD94">
        <w:rPr>
          <w:rFonts w:ascii="Garamond" w:hAnsi="Garamond" w:eastAsia="Times New Roman"/>
          <w:lang w:eastAsia="en-US"/>
        </w:rPr>
        <w:t xml:space="preserve"> </w:t>
      </w:r>
      <w:hyperlink r:id="R4abf1c9edb9b4a26">
        <w:r w:rsidRPr="5B3E9FC4" w:rsidR="64EAAD94">
          <w:rPr>
            <w:rStyle w:val="Hyperlink"/>
            <w:rFonts w:ascii="Garamond" w:hAnsi="Garamond" w:eastAsia="Times New Roman"/>
            <w:lang w:eastAsia="en-US"/>
          </w:rPr>
          <w:t>https://buffalostate.bizlibrary.com/Relay/?RelayState=https://lms.bizlibrary.com/learner/library/content/f67753ff-112f-4d74-bd9c-11a8ab6e99b6</w:t>
        </w:r>
      </w:hyperlink>
      <w:r w:rsidRPr="5B3E9FC4" w:rsidR="64EAAD94">
        <w:rPr>
          <w:rFonts w:ascii="Garamond" w:hAnsi="Garamond" w:eastAsia="Times New Roman"/>
          <w:lang w:eastAsia="en-US"/>
        </w:rPr>
        <w:t xml:space="preserve"> </w:t>
      </w:r>
    </w:p>
    <w:p w:rsidR="5B3E9FC4" w:rsidP="62DBCAA1" w:rsidRDefault="5B3E9FC4" w14:paraId="4C0B07F1" w14:textId="2B838212">
      <w:pPr>
        <w:numPr>
          <w:ilvl w:val="1"/>
          <w:numId w:val="27"/>
        </w:numPr>
        <w:spacing w:beforeAutospacing="on" w:afterAutospacing="on"/>
        <w:rPr>
          <w:rFonts w:ascii="Garamond" w:hAnsi="Garamond" w:eastAsia="Times New Roman"/>
          <w:lang w:eastAsia="en-US"/>
        </w:rPr>
      </w:pPr>
      <w:r w:rsidRPr="62DBCAA1" w:rsidR="64EAAD94">
        <w:rPr>
          <w:rFonts w:ascii="Garamond" w:hAnsi="Garamond" w:eastAsia="Times New Roman"/>
          <w:lang w:eastAsia="en-US"/>
        </w:rPr>
        <w:t>Duration: 5.5 mins</w:t>
      </w:r>
    </w:p>
    <w:p w:rsidRPr="004E68A8" w:rsidR="0048543B" w:rsidP="00597E67" w:rsidRDefault="009C2BEE" w14:paraId="2FF63A26" w14:textId="2C088E94">
      <w:pPr>
        <w:pStyle w:val="Heading1"/>
      </w:pPr>
      <w:bookmarkStart w:name="_Toc1269475092" w:id="2103847170"/>
      <w:r w:rsidR="18593097">
        <w:rPr/>
        <w:t>Program Director</w:t>
      </w:r>
      <w:r w:rsidR="0048543B">
        <w:rPr/>
        <w:t xml:space="preserve"> Non-Responsibilities</w:t>
      </w:r>
      <w:bookmarkEnd w:id="2103847170"/>
    </w:p>
    <w:p w:rsidRPr="004E68A8" w:rsidR="0048543B" w:rsidP="0048543B" w:rsidRDefault="0048543B" w14:paraId="1F72F646" w14:textId="77777777">
      <w:pPr>
        <w:widowControl w:val="0"/>
        <w:overflowPunct w:val="0"/>
        <w:autoSpaceDE w:val="0"/>
        <w:autoSpaceDN w:val="0"/>
        <w:adjustRightInd w:val="0"/>
        <w:jc w:val="both"/>
        <w:rPr>
          <w:rFonts w:ascii="Garamond" w:hAnsi="Garamond" w:cs="Garamond"/>
          <w:color w:val="000000"/>
          <w:kern w:val="30"/>
        </w:rPr>
      </w:pPr>
    </w:p>
    <w:p w:rsidRPr="004E68A8" w:rsidR="0048543B" w:rsidP="0048543B" w:rsidRDefault="0048543B" w14:paraId="499099A1" w14:textId="77777777">
      <w:pPr>
        <w:widowControl w:val="0"/>
        <w:overflowPunct w:val="0"/>
        <w:autoSpaceDE w:val="0"/>
        <w:autoSpaceDN w:val="0"/>
        <w:adjustRightInd w:val="0"/>
        <w:spacing w:line="240" w:lineRule="atLeast"/>
        <w:rPr>
          <w:rFonts w:ascii="Garamond" w:hAnsi="Garamond" w:cs="Garamond"/>
          <w:color w:val="000000"/>
          <w:kern w:val="30"/>
        </w:rPr>
      </w:pPr>
      <w:r w:rsidRPr="004E68A8" w:rsidR="0048543B">
        <w:rPr>
          <w:rFonts w:ascii="Garamond" w:hAnsi="Garamond" w:cs="Garamond"/>
          <w:color w:val="000000"/>
          <w:kern w:val="30"/>
        </w:rPr>
        <w:t xml:space="preserve">The following points outline some of the many things </w:t>
      </w:r>
      <w:r w:rsidRPr="004E68A8" w:rsidR="00D55D78">
        <w:rPr>
          <w:rFonts w:ascii="Garamond" w:hAnsi="Garamond" w:cs="Garamond"/>
          <w:color w:val="000000"/>
          <w:kern w:val="30"/>
        </w:rPr>
        <w:t xml:space="preserve">that </w:t>
      </w:r>
      <w:r w:rsidRPr="004E68A8" w:rsidR="0048543B">
        <w:rPr>
          <w:rFonts w:ascii="Garamond" w:hAnsi="Garamond" w:cs="Garamond"/>
          <w:color w:val="000000"/>
          <w:kern w:val="30"/>
        </w:rPr>
        <w:t xml:space="preserve">are </w:t>
      </w:r>
      <w:r w:rsidRPr="004E68A8" w:rsidR="0048543B">
        <w:rPr>
          <w:rFonts w:ascii="Garamond" w:hAnsi="Garamond" w:cs="Garamond"/>
          <w:color w:val="000000"/>
          <w:kern w:val="30"/>
          <w:u w:val="single"/>
        </w:rPr>
        <w:t>not</w:t>
      </w:r>
      <w:r w:rsidRPr="004E68A8" w:rsidR="0048543B">
        <w:rPr>
          <w:rFonts w:ascii="Garamond" w:hAnsi="Garamond" w:cs="Garamond"/>
          <w:color w:val="000000"/>
          <w:kern w:val="30"/>
        </w:rPr>
        <w:t xml:space="preserve"> considered part of the </w:t>
      </w:r>
      <w:r w:rsidRPr="004E68A8" w:rsidR="18593097">
        <w:rPr>
          <w:rFonts w:ascii="Garamond" w:hAnsi="Garamond" w:cs="Garamond"/>
          <w:color w:val="000000"/>
          <w:kern w:val="30"/>
        </w:rPr>
        <w:t>Program Director</w:t>
      </w:r>
      <w:r w:rsidRPr="004E68A8" w:rsidR="0048543B">
        <w:rPr>
          <w:rFonts w:ascii="Garamond" w:hAnsi="Garamond" w:cs="Garamond"/>
          <w:color w:val="000000"/>
          <w:kern w:val="30"/>
        </w:rPr>
        <w:t>'s responsibilities:</w:t>
      </w:r>
    </w:p>
    <w:p w:rsidRPr="004E68A8" w:rsidR="0048543B" w:rsidP="0074238F" w:rsidRDefault="0048543B" w14:paraId="79E80255" w14:textId="77777777">
      <w:pPr>
        <w:widowControl w:val="0"/>
        <w:numPr>
          <w:ilvl w:val="0"/>
          <w:numId w:val="7"/>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entertaining participants beyond class time and scheduled program activities</w:t>
      </w:r>
    </w:p>
    <w:p w:rsidRPr="004E68A8" w:rsidR="0048543B" w:rsidP="0074238F" w:rsidRDefault="0048543B" w14:paraId="65AEBA1D" w14:textId="77777777">
      <w:pPr>
        <w:widowControl w:val="0"/>
        <w:numPr>
          <w:ilvl w:val="0"/>
          <w:numId w:val="7"/>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escorting students through the city or country in question beyond program activities</w:t>
      </w:r>
      <w:r w:rsidRPr="004E68A8" w:rsidR="00D55D78">
        <w:rPr>
          <w:rFonts w:ascii="Garamond" w:hAnsi="Garamond" w:cs="Garamond"/>
          <w:color w:val="000000"/>
          <w:kern w:val="30"/>
        </w:rPr>
        <w:t xml:space="preserve"> (unless safety considerations dictate a need to do so)</w:t>
      </w:r>
      <w:r w:rsidRPr="004E68A8">
        <w:rPr>
          <w:rFonts w:ascii="Garamond" w:hAnsi="Garamond" w:cs="Garamond"/>
          <w:color w:val="000000"/>
          <w:kern w:val="30"/>
        </w:rPr>
        <w:t xml:space="preserve"> </w:t>
      </w:r>
    </w:p>
    <w:p w:rsidRPr="004E68A8" w:rsidR="0048543B" w:rsidP="0074238F" w:rsidRDefault="0048543B" w14:paraId="5402A595" w14:textId="77777777">
      <w:pPr>
        <w:widowControl w:val="0"/>
        <w:numPr>
          <w:ilvl w:val="0"/>
          <w:numId w:val="7"/>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providing replacements for items and/or money students have lost or stolen</w:t>
      </w:r>
    </w:p>
    <w:p w:rsidRPr="004E68A8" w:rsidR="0074238F" w:rsidP="00B6084A" w:rsidRDefault="00B6084A" w14:paraId="519CF0E4" w14:textId="11ABDAE8">
      <w:pPr>
        <w:widowControl w:val="0"/>
        <w:tabs>
          <w:tab w:val="left" w:pos="720"/>
        </w:tabs>
        <w:overflowPunct w:val="0"/>
        <w:autoSpaceDE w:val="0"/>
        <w:autoSpaceDN w:val="0"/>
        <w:adjustRightInd w:val="0"/>
        <w:spacing w:line="300" w:lineRule="auto"/>
        <w:ind w:left="720"/>
        <w:rPr>
          <w:rFonts w:ascii="Garamond" w:hAnsi="Garamond" w:cs="Garamond"/>
          <w:color w:val="000000"/>
          <w:kern w:val="30"/>
        </w:rPr>
      </w:pPr>
      <w:r w:rsidRPr="004E68A8" w:rsidR="00B6084A">
        <w:rPr>
          <w:rFonts w:ascii="Garamond" w:hAnsi="Garamond" w:cs="Garamond"/>
          <w:color w:val="000000"/>
          <w:kern w:val="30"/>
        </w:rPr>
        <w:t>(</w:t>
      </w:r>
      <w:r w:rsidRPr="004E68A8" w:rsidR="0048543B">
        <w:rPr>
          <w:rFonts w:ascii="Garamond" w:hAnsi="Garamond" w:cs="Garamond"/>
          <w:color w:val="000000"/>
          <w:kern w:val="30"/>
        </w:rPr>
        <w:t xml:space="preserve">the</w:t>
      </w:r>
      <w:r w:rsidRPr="004E68A8" w:rsidR="0048543B">
        <w:rPr>
          <w:rFonts w:ascii="Garamond" w:hAnsi="Garamond" w:cs="Garamond"/>
          <w:color w:val="000000"/>
          <w:kern w:val="30"/>
        </w:rPr>
        <w:t xml:space="preserve"> </w:t>
      </w:r>
      <w:r w:rsidRPr="004E68A8" w:rsidR="18593097">
        <w:rPr>
          <w:rFonts w:ascii="Garamond" w:hAnsi="Garamond" w:cs="Garamond"/>
          <w:color w:val="000000"/>
          <w:kern w:val="30"/>
        </w:rPr>
        <w:t>Program Director</w:t>
      </w:r>
      <w:r w:rsidRPr="004E68A8" w:rsidR="0048543B">
        <w:rPr>
          <w:rFonts w:ascii="Garamond" w:hAnsi="Garamond" w:cs="Garamond"/>
          <w:color w:val="000000"/>
          <w:kern w:val="30"/>
        </w:rPr>
        <w:t xml:space="preserve"> </w:t>
      </w:r>
      <w:r w:rsidRPr="004E68A8" w:rsidR="0048543B">
        <w:rPr>
          <w:rFonts w:ascii="Garamond" w:hAnsi="Garamond" w:cs="Garamond"/>
          <w:color w:val="000000"/>
          <w:kern w:val="30"/>
          <w:u w:val="single"/>
        </w:rPr>
        <w:t>is</w:t>
      </w:r>
      <w:r w:rsidRPr="004E68A8" w:rsidR="0048543B">
        <w:rPr>
          <w:rFonts w:ascii="Garamond" w:hAnsi="Garamond" w:cs="Garamond"/>
          <w:color w:val="000000"/>
          <w:kern w:val="30"/>
        </w:rPr>
        <w:t xml:space="preserve">, however, responsible for </w:t>
      </w:r>
      <w:r w:rsidRPr="004E68A8" w:rsidR="0048543B">
        <w:rPr>
          <w:rFonts w:ascii="Garamond" w:hAnsi="Garamond" w:cs="Garamond"/>
          <w:color w:val="000000"/>
          <w:kern w:val="30"/>
        </w:rPr>
        <w:t>assisting</w:t>
      </w:r>
      <w:r w:rsidRPr="004E68A8" w:rsidR="0048543B">
        <w:rPr>
          <w:rFonts w:ascii="Garamond" w:hAnsi="Garamond" w:cs="Garamond"/>
          <w:color w:val="000000"/>
          <w:kern w:val="30"/>
        </w:rPr>
        <w:t xml:space="preserve"> students with</w:t>
      </w:r>
    </w:p>
    <w:p w:rsidRPr="004E68A8" w:rsidR="0048543B" w:rsidP="0074238F" w:rsidRDefault="0074238F" w14:paraId="30781B90" w14:textId="77777777">
      <w:pPr>
        <w:widowControl w:val="0"/>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 xml:space="preserve">    </w:t>
      </w:r>
      <w:r w:rsidRPr="004E68A8" w:rsidR="0048543B">
        <w:rPr>
          <w:rFonts w:ascii="Garamond" w:hAnsi="Garamond" w:cs="Garamond"/>
          <w:color w:val="000000"/>
          <w:kern w:val="30"/>
        </w:rPr>
        <w:t xml:space="preserve"> </w:t>
      </w:r>
      <w:r w:rsidRPr="004E68A8">
        <w:rPr>
          <w:rFonts w:ascii="Garamond" w:hAnsi="Garamond" w:cs="Garamond"/>
          <w:color w:val="000000"/>
          <w:kern w:val="30"/>
        </w:rPr>
        <w:t xml:space="preserve">       c</w:t>
      </w:r>
      <w:r w:rsidRPr="004E68A8" w:rsidR="0048543B">
        <w:rPr>
          <w:rFonts w:ascii="Garamond" w:hAnsi="Garamond" w:cs="Garamond"/>
          <w:color w:val="000000"/>
          <w:kern w:val="30"/>
        </w:rPr>
        <w:t>ompleting a police report or similar procedure to attempt to reclaim their property</w:t>
      </w:r>
      <w:r w:rsidRPr="004E68A8" w:rsidR="00D55D78">
        <w:rPr>
          <w:rFonts w:ascii="Garamond" w:hAnsi="Garamond" w:cs="Garamond"/>
          <w:color w:val="000000"/>
          <w:kern w:val="30"/>
        </w:rPr>
        <w:t>)</w:t>
      </w:r>
    </w:p>
    <w:p w:rsidRPr="004E68A8" w:rsidR="0048543B" w:rsidP="0074238F" w:rsidRDefault="0048543B" w14:paraId="0184E409" w14:textId="25087CCE">
      <w:pPr>
        <w:widowControl w:val="0"/>
        <w:numPr>
          <w:ilvl w:val="0"/>
          <w:numId w:val="8"/>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students</w:t>
      </w:r>
      <w:r w:rsidRPr="6019C340">
        <w:rPr>
          <w:rFonts w:ascii="Garamond" w:hAnsi="Garamond" w:cs="Garamond"/>
          <w:color w:val="000000" w:themeColor="text1"/>
        </w:rPr>
        <w:t>’ legal and/or personal problems which occur as th</w:t>
      </w:r>
      <w:r w:rsidRPr="004E68A8" w:rsidR="00B6084A">
        <w:rPr>
          <w:rFonts w:ascii="Garamond" w:hAnsi="Garamond" w:cs="Garamond"/>
          <w:color w:val="000000"/>
          <w:kern w:val="30"/>
        </w:rPr>
        <w:t xml:space="preserve">e result of their violation of </w:t>
      </w:r>
      <w:r w:rsidRPr="004E68A8">
        <w:rPr>
          <w:rFonts w:ascii="Garamond" w:hAnsi="Garamond" w:cs="Garamond"/>
          <w:color w:val="000000"/>
          <w:kern w:val="30"/>
        </w:rPr>
        <w:t xml:space="preserve">program rules as </w:t>
      </w:r>
      <w:r w:rsidRPr="6019C340">
        <w:rPr>
          <w:rFonts w:ascii="Garamond" w:hAnsi="Garamond" w:cs="Garamond"/>
          <w:color w:val="000000" w:themeColor="text1"/>
        </w:rPr>
        <w:t xml:space="preserve">stated in the </w:t>
      </w:r>
      <w:r w:rsidRPr="004E68A8" w:rsidR="00B6084A">
        <w:rPr>
          <w:rFonts w:ascii="Garamond" w:hAnsi="Garamond" w:cs="Garamond"/>
          <w:color w:val="000000"/>
          <w:kern w:val="30"/>
        </w:rPr>
        <w:t>p</w:t>
      </w:r>
      <w:r w:rsidRPr="004E68A8">
        <w:rPr>
          <w:rFonts w:ascii="Garamond" w:hAnsi="Garamond" w:cs="Garamond"/>
          <w:color w:val="000000"/>
          <w:kern w:val="30"/>
        </w:rPr>
        <w:t xml:space="preserve">articipant </w:t>
      </w:r>
      <w:r w:rsidRPr="004E68A8" w:rsidR="00B6084A">
        <w:rPr>
          <w:rFonts w:ascii="Garamond" w:hAnsi="Garamond" w:cs="Garamond"/>
          <w:color w:val="000000"/>
          <w:kern w:val="30"/>
        </w:rPr>
        <w:t>guide</w:t>
      </w:r>
      <w:r w:rsidRPr="004E68A8">
        <w:rPr>
          <w:rFonts w:ascii="Garamond" w:hAnsi="Garamond" w:cs="Garamond"/>
          <w:color w:val="000000"/>
          <w:kern w:val="30"/>
        </w:rPr>
        <w:t>, including but</w:t>
      </w:r>
      <w:r w:rsidRPr="6019C340" w:rsidR="36991828">
        <w:rPr>
          <w:rFonts w:ascii="Garamond" w:hAnsi="Garamond" w:cs="Garamond"/>
          <w:color w:val="000000" w:themeColor="text1"/>
        </w:rPr>
        <w:t xml:space="preserve"> </w:t>
      </w:r>
      <w:r w:rsidRPr="6019C340">
        <w:rPr>
          <w:rFonts w:ascii="Garamond" w:hAnsi="Garamond" w:cs="Garamond"/>
          <w:color w:val="000000" w:themeColor="text1"/>
        </w:rPr>
        <w:t>not limited to the use of controlled s</w:t>
      </w:r>
      <w:r w:rsidRPr="6019C340" w:rsidR="00B6084A">
        <w:rPr>
          <w:rFonts w:ascii="Garamond" w:hAnsi="Garamond" w:cs="Garamond"/>
          <w:color w:val="000000" w:themeColor="text1"/>
        </w:rPr>
        <w:t>ub</w:t>
      </w:r>
      <w:r w:rsidRPr="6019C340">
        <w:rPr>
          <w:rFonts w:ascii="Garamond" w:hAnsi="Garamond" w:cs="Garamond"/>
          <w:color w:val="000000" w:themeColor="text1"/>
        </w:rPr>
        <w:t>stances and sexually transmitted diseases.</w:t>
      </w:r>
    </w:p>
    <w:p w:rsidRPr="004E68A8" w:rsidR="0048543B" w:rsidP="0048543B" w:rsidRDefault="0048543B" w14:paraId="08CE6F91" w14:textId="77777777">
      <w:pPr>
        <w:widowControl w:val="0"/>
        <w:tabs>
          <w:tab w:val="left" w:pos="720"/>
        </w:tabs>
        <w:overflowPunct w:val="0"/>
        <w:autoSpaceDE w:val="0"/>
        <w:autoSpaceDN w:val="0"/>
        <w:adjustRightInd w:val="0"/>
        <w:spacing w:line="300" w:lineRule="auto"/>
        <w:rPr>
          <w:rFonts w:ascii="Garamond" w:hAnsi="Garamond" w:cs="Garamond"/>
          <w:color w:val="000000"/>
          <w:kern w:val="30"/>
        </w:rPr>
      </w:pPr>
    </w:p>
    <w:p w:rsidRPr="004E68A8" w:rsidR="0048543B" w:rsidP="62DBCAA1" w:rsidRDefault="0048543B" w14:paraId="2826210F" w14:textId="569E24A9">
      <w:pPr>
        <w:widowControl w:val="0"/>
        <w:tabs>
          <w:tab w:val="left" w:pos="720"/>
        </w:tabs>
        <w:overflowPunct w:val="0"/>
        <w:autoSpaceDE w:val="0"/>
        <w:autoSpaceDN w:val="0"/>
        <w:adjustRightInd w:val="0"/>
        <w:rPr>
          <w:rFonts w:ascii="Garamond" w:hAnsi="Garamond" w:eastAsia="Garamond" w:cs="Garamond"/>
          <w:color w:val="000000" w:themeColor="text1" w:themeTint="FF" w:themeShade="FF"/>
        </w:rPr>
      </w:pPr>
      <w:r w:rsidRPr="004E68A8" w:rsidR="0048543B">
        <w:rPr>
          <w:rFonts w:ascii="Garamond" w:hAnsi="Garamond" w:cs="Garamond"/>
          <w:color w:val="000000"/>
          <w:kern w:val="30"/>
        </w:rPr>
        <w:t xml:space="preserve">These items should serve as a guideline for </w:t>
      </w:r>
      <w:r w:rsidRPr="004E68A8" w:rsidR="18593097">
        <w:rPr>
          <w:rFonts w:ascii="Garamond" w:hAnsi="Garamond" w:cs="Garamond"/>
          <w:color w:val="000000"/>
          <w:kern w:val="30"/>
        </w:rPr>
        <w:t>Program Director</w:t>
      </w:r>
      <w:r w:rsidRPr="004E68A8" w:rsidR="0048543B">
        <w:rPr>
          <w:rFonts w:ascii="Garamond" w:hAnsi="Garamond" w:cs="Garamond"/>
          <w:color w:val="000000"/>
          <w:kern w:val="30"/>
        </w:rPr>
        <w:t xml:space="preserve">s to help them </w:t>
      </w:r>
      <w:r w:rsidRPr="004E68A8" w:rsidR="0048543B">
        <w:rPr>
          <w:rFonts w:ascii="Garamond" w:hAnsi="Garamond" w:cs="Garamond"/>
          <w:color w:val="000000"/>
          <w:kern w:val="30"/>
        </w:rPr>
        <w:t>determine</w:t>
      </w:r>
      <w:r w:rsidRPr="004E68A8" w:rsidR="0048543B">
        <w:rPr>
          <w:rFonts w:ascii="Garamond" w:hAnsi="Garamond" w:cs="Garamond"/>
          <w:color w:val="000000"/>
          <w:kern w:val="30"/>
        </w:rPr>
        <w:t xml:space="preserve"> the extent of their responsibilities while abroad</w:t>
      </w:r>
      <w:r w:rsidRPr="004E68A8" w:rsidR="0048543B">
        <w:rPr>
          <w:rFonts w:ascii="Garamond" w:hAnsi="Garamond" w:cs="Garamond"/>
          <w:color w:val="000000"/>
          <w:kern w:val="30"/>
        </w:rPr>
        <w:t xml:space="preserve">.  </w:t>
      </w:r>
      <w:r w:rsidRPr="004E68A8" w:rsidR="0048543B">
        <w:rPr>
          <w:rFonts w:ascii="Garamond" w:hAnsi="Garamond" w:cs="Garamond"/>
          <w:color w:val="000000"/>
          <w:kern w:val="30"/>
        </w:rPr>
        <w:t>When in do</w:t>
      </w:r>
      <w:r w:rsidRPr="004E68A8" w:rsidR="00B6084A">
        <w:rPr>
          <w:rFonts w:ascii="Garamond" w:hAnsi="Garamond" w:cs="Garamond"/>
          <w:color w:val="000000"/>
          <w:kern w:val="30"/>
        </w:rPr>
        <w:t>ub</w:t>
      </w:r>
      <w:r w:rsidRPr="004E68A8" w:rsidR="0048543B">
        <w:rPr>
          <w:rFonts w:ascii="Garamond" w:hAnsi="Garamond" w:cs="Garamond"/>
          <w:color w:val="000000"/>
          <w:kern w:val="30"/>
        </w:rPr>
        <w:t xml:space="preserve">t, </w:t>
      </w:r>
      <w:r w:rsidRPr="004E68A8" w:rsidR="18593097">
        <w:rPr>
          <w:rFonts w:ascii="Garamond" w:hAnsi="Garamond" w:cs="Garamond"/>
          <w:color w:val="000000"/>
          <w:kern w:val="30"/>
        </w:rPr>
        <w:t>Program Director</w:t>
      </w:r>
      <w:r w:rsidRPr="004E68A8" w:rsidR="0048543B">
        <w:rPr>
          <w:rFonts w:ascii="Garamond" w:hAnsi="Garamond" w:cs="Garamond"/>
          <w:color w:val="000000"/>
          <w:kern w:val="30"/>
        </w:rPr>
        <w:t xml:space="preserve">s are strongly encouraged to </w:t>
      </w:r>
      <w:r w:rsidRPr="62DBCAA1" w:rsidR="0048543B">
        <w:rPr>
          <w:rFonts w:ascii="Garamond" w:hAnsi="Garamond" w:eastAsia="Garamond" w:cs="Garamond"/>
          <w:color w:val="000000"/>
          <w:kern w:val="30"/>
        </w:rPr>
        <w:t xml:space="preserve">contact the </w:t>
      </w:r>
      <w:r w:rsidRPr="62DBCAA1" w:rsidR="0087560F">
        <w:rPr>
          <w:rFonts w:ascii="Garamond" w:hAnsi="Garamond" w:eastAsia="Garamond" w:cs="Garamond"/>
          <w:color w:val="000000"/>
          <w:kern w:val="30"/>
        </w:rPr>
        <w:t>D</w:t>
      </w:r>
      <w:r w:rsidRPr="62DBCAA1" w:rsidR="00636C25">
        <w:rPr>
          <w:rFonts w:ascii="Garamond" w:hAnsi="Garamond" w:eastAsia="Garamond" w:cs="Garamond"/>
          <w:color w:val="000000"/>
          <w:kern w:val="30"/>
        </w:rPr>
        <w:t xml:space="preserve">irector of </w:t>
      </w:r>
      <w:r w:rsidRPr="62DBCAA1" w:rsidR="0087560F">
        <w:rPr>
          <w:rFonts w:ascii="Garamond" w:hAnsi="Garamond" w:eastAsia="Garamond" w:cs="Garamond"/>
          <w:color w:val="000000"/>
          <w:kern w:val="30"/>
        </w:rPr>
        <w:t>Global Engagement</w:t>
      </w:r>
      <w:r w:rsidRPr="62DBCAA1" w:rsidR="0048543B">
        <w:rPr>
          <w:rFonts w:ascii="Garamond" w:hAnsi="Garamond" w:eastAsia="Garamond" w:cs="Garamond"/>
          <w:color w:val="000000"/>
          <w:kern w:val="30"/>
        </w:rPr>
        <w:t xml:space="preserve"> for </w:t>
      </w:r>
      <w:r w:rsidRPr="62DBCAA1" w:rsidR="0048543B">
        <w:rPr>
          <w:rFonts w:ascii="Garamond" w:hAnsi="Garamond" w:eastAsia="Garamond" w:cs="Garamond"/>
          <w:color w:val="000000"/>
          <w:kern w:val="30"/>
        </w:rPr>
        <w:t xml:space="preserve">assistance</w:t>
      </w:r>
      <w:r w:rsidRPr="62DBCAA1" w:rsidR="0048543B">
        <w:rPr>
          <w:rFonts w:ascii="Garamond" w:hAnsi="Garamond" w:eastAsia="Garamond" w:cs="Garamond"/>
          <w:color w:val="000000"/>
          <w:kern w:val="30"/>
        </w:rPr>
        <w:t xml:space="preserve"> with </w:t>
      </w:r>
      <w:r w:rsidRPr="62DBCAA1" w:rsidR="002C24A7">
        <w:rPr>
          <w:rFonts w:ascii="Garamond" w:hAnsi="Garamond" w:eastAsia="Garamond" w:cs="Garamond"/>
          <w:color w:val="000000"/>
          <w:kern w:val="30"/>
        </w:rPr>
        <w:t>issues</w:t>
      </w:r>
      <w:r w:rsidRPr="62DBCAA1" w:rsidR="0048543B">
        <w:rPr>
          <w:rFonts w:ascii="Garamond" w:hAnsi="Garamond" w:eastAsia="Garamond" w:cs="Garamond"/>
          <w:color w:val="000000"/>
          <w:kern w:val="30"/>
        </w:rPr>
        <w:t xml:space="preserve"> concerning responsibility and/or </w:t>
      </w:r>
      <w:r w:rsidRPr="62DBCAA1" w:rsidR="0048543B">
        <w:rPr>
          <w:rFonts w:ascii="Garamond" w:hAnsi="Garamond" w:eastAsia="Garamond" w:cs="Garamond"/>
          <w:color w:val="000000"/>
          <w:kern w:val="30"/>
        </w:rPr>
        <w:t xml:space="preserve">appropriate involvement</w:t>
      </w:r>
      <w:r w:rsidRPr="62DBCAA1" w:rsidR="0048543B">
        <w:rPr>
          <w:rFonts w:ascii="Garamond" w:hAnsi="Garamond" w:eastAsia="Garamond" w:cs="Garamond"/>
          <w:color w:val="000000"/>
          <w:kern w:val="30"/>
        </w:rPr>
        <w:t xml:space="preserve">.</w:t>
      </w:r>
    </w:p>
    <w:p w:rsidR="5489725F" w:rsidP="62DBCAA1" w:rsidRDefault="5489725F" w14:paraId="59A2A6EE" w14:textId="368EDFED">
      <w:pPr>
        <w:widowControl w:val="0"/>
        <w:tabs>
          <w:tab w:val="left" w:leader="none" w:pos="720"/>
        </w:tabs>
        <w:rPr>
          <w:rFonts w:ascii="Garamond" w:hAnsi="Garamond" w:eastAsia="Garamond" w:cs="Garamond"/>
          <w:color w:val="000000" w:themeColor="text1" w:themeTint="FF" w:themeShade="FF"/>
        </w:rPr>
      </w:pPr>
    </w:p>
    <w:p w:rsidR="128B02B9" w:rsidP="62DBCAA1" w:rsidRDefault="128B02B9" w14:paraId="08F8EF68" w14:textId="5723FB3E">
      <w:pPr>
        <w:pStyle w:val="Heading1"/>
        <w:widowControl w:val="0"/>
        <w:tabs>
          <w:tab w:val="left" w:leader="none" w:pos="720"/>
        </w:tabs>
        <w:rPr>
          <w:rFonts w:ascii="Garamond" w:hAnsi="Garamond" w:eastAsia="Garamond" w:cs="Garamond"/>
          <w:highlight w:val="yellow"/>
        </w:rPr>
      </w:pPr>
      <w:bookmarkStart w:name="_Toc733370254" w:id="751943542"/>
      <w:r w:rsidRPr="582EB484" w:rsidR="128B02B9">
        <w:rPr>
          <w:rFonts w:ascii="Garamond" w:hAnsi="Garamond" w:eastAsia="Garamond" w:cs="Garamond"/>
          <w:highlight w:val="yellow"/>
        </w:rPr>
        <w:t>Program Leaders</w:t>
      </w:r>
      <w:bookmarkEnd w:id="751943542"/>
    </w:p>
    <w:p w:rsidR="5489725F" w:rsidP="62DBCAA1" w:rsidRDefault="5489725F" w14:paraId="0290D28F" w14:textId="7E67DC1A">
      <w:pPr>
        <w:pStyle w:val="Normal"/>
        <w:widowControl w:val="0"/>
        <w:tabs>
          <w:tab w:val="left" w:leader="none" w:pos="720"/>
        </w:tabs>
        <w:rPr>
          <w:rFonts w:ascii="Garamond" w:hAnsi="Garamond" w:eastAsia="Garamond" w:cs="Garamond"/>
        </w:rPr>
      </w:pPr>
    </w:p>
    <w:p w:rsidR="128B02B9" w:rsidP="62DBCAA1" w:rsidRDefault="128B02B9" w14:paraId="3250D538" w14:textId="4D90CB59">
      <w:pPr>
        <w:pStyle w:val="Normal"/>
        <w:widowControl w:val="0"/>
        <w:tabs>
          <w:tab w:val="left" w:leader="none" w:pos="720"/>
        </w:tabs>
        <w:rPr>
          <w:rFonts w:ascii="Garamond" w:hAnsi="Garamond" w:eastAsia="Garamond" w:cs="Garamond"/>
        </w:rPr>
      </w:pPr>
      <w:r w:rsidRPr="62DBCAA1" w:rsidR="128B02B9">
        <w:rPr>
          <w:rFonts w:ascii="Garamond" w:hAnsi="Garamond" w:eastAsia="Garamond" w:cs="Garamond"/>
        </w:rPr>
        <w:t>These people are identified as secondary contact or primary contact for certain items.</w:t>
      </w:r>
      <w:r w:rsidRPr="62DBCAA1" w:rsidR="128B02B9">
        <w:rPr>
          <w:rFonts w:ascii="Garamond" w:hAnsi="Garamond" w:eastAsia="Garamond" w:cs="Garamond"/>
        </w:rPr>
        <w:t xml:space="preserve"> </w:t>
      </w:r>
      <w:r w:rsidRPr="62DBCAA1" w:rsidR="128B02B9">
        <w:rPr>
          <w:rFonts w:ascii="Garamond" w:hAnsi="Garamond" w:eastAsia="Garamond" w:cs="Garamond"/>
        </w:rPr>
        <w:t xml:space="preserve">All responsibilities and expectations of standards </w:t>
      </w:r>
      <w:r w:rsidRPr="62DBCAA1" w:rsidR="4C9B9A43">
        <w:rPr>
          <w:rFonts w:ascii="Garamond" w:hAnsi="Garamond" w:eastAsia="Garamond" w:cs="Garamond"/>
        </w:rPr>
        <w:t xml:space="preserve">listed for </w:t>
      </w:r>
      <w:r w:rsidRPr="62DBCAA1" w:rsidR="18593097">
        <w:rPr>
          <w:rFonts w:ascii="Garamond" w:hAnsi="Garamond" w:eastAsia="Garamond" w:cs="Garamond"/>
        </w:rPr>
        <w:t>Program Director</w:t>
      </w:r>
      <w:r w:rsidRPr="62DBCAA1" w:rsidR="4C9B9A43">
        <w:rPr>
          <w:rFonts w:ascii="Garamond" w:hAnsi="Garamond" w:eastAsia="Garamond" w:cs="Garamond"/>
        </w:rPr>
        <w:t>s are the same for Program Leaders.</w:t>
      </w:r>
      <w:r w:rsidRPr="62DBCAA1" w:rsidR="4C9B9A43">
        <w:rPr>
          <w:rFonts w:ascii="Garamond" w:hAnsi="Garamond" w:eastAsia="Garamond" w:cs="Garamond"/>
        </w:rPr>
        <w:t xml:space="preserve"> The distinguishment between a </w:t>
      </w:r>
      <w:r w:rsidRPr="62DBCAA1" w:rsidR="18593097">
        <w:rPr>
          <w:rFonts w:ascii="Garamond" w:hAnsi="Garamond" w:eastAsia="Garamond" w:cs="Garamond"/>
        </w:rPr>
        <w:t>Program Director</w:t>
      </w:r>
      <w:r w:rsidRPr="62DBCAA1" w:rsidR="4C9B9A43">
        <w:rPr>
          <w:rFonts w:ascii="Garamond" w:hAnsi="Garamond" w:eastAsia="Garamond" w:cs="Garamond"/>
        </w:rPr>
        <w:t xml:space="preserve"> and Program Leader is whether they are the main contact for the OIE or not. </w:t>
      </w:r>
      <w:r w:rsidRPr="62DBCAA1" w:rsidR="2A0395AA">
        <w:rPr>
          <w:rFonts w:ascii="Garamond" w:hAnsi="Garamond" w:eastAsia="Garamond" w:cs="Garamond"/>
        </w:rPr>
        <w:t xml:space="preserve">A </w:t>
      </w:r>
      <w:r w:rsidRPr="62DBCAA1" w:rsidR="18593097">
        <w:rPr>
          <w:rFonts w:ascii="Garamond" w:hAnsi="Garamond" w:eastAsia="Garamond" w:cs="Garamond"/>
        </w:rPr>
        <w:t>Program Director</w:t>
      </w:r>
      <w:r w:rsidRPr="62DBCAA1" w:rsidR="2A0395AA">
        <w:rPr>
          <w:rFonts w:ascii="Garamond" w:hAnsi="Garamond" w:eastAsia="Garamond" w:cs="Garamond"/>
        </w:rPr>
        <w:t xml:space="preserve"> is the main </w:t>
      </w:r>
      <w:r w:rsidRPr="62DBCAA1" w:rsidR="2A0395AA">
        <w:rPr>
          <w:rFonts w:ascii="Garamond" w:hAnsi="Garamond" w:eastAsia="Garamond" w:cs="Garamond"/>
        </w:rPr>
        <w:t>contact,</w:t>
      </w:r>
      <w:r w:rsidRPr="62DBCAA1" w:rsidR="2A0395AA">
        <w:rPr>
          <w:rFonts w:ascii="Garamond" w:hAnsi="Garamond" w:eastAsia="Garamond" w:cs="Garamond"/>
        </w:rPr>
        <w:t xml:space="preserve"> a Program Leader is not, however both are expected to </w:t>
      </w:r>
      <w:r w:rsidRPr="62DBCAA1" w:rsidR="2A0395AA">
        <w:rPr>
          <w:rFonts w:ascii="Garamond" w:hAnsi="Garamond" w:eastAsia="Garamond" w:cs="Garamond"/>
        </w:rPr>
        <w:t>maintain</w:t>
      </w:r>
      <w:r w:rsidRPr="62DBCAA1" w:rsidR="2A0395AA">
        <w:rPr>
          <w:rFonts w:ascii="Garamond" w:hAnsi="Garamond" w:eastAsia="Garamond" w:cs="Garamond"/>
        </w:rPr>
        <w:t xml:space="preserve"> open communication with the OIE specifically </w:t>
      </w:r>
      <w:r w:rsidRPr="62DBCAA1" w:rsidR="2A0395AA">
        <w:rPr>
          <w:rFonts w:ascii="Garamond" w:hAnsi="Garamond" w:eastAsia="Garamond" w:cs="Garamond"/>
        </w:rPr>
        <w:t>in regard to</w:t>
      </w:r>
      <w:r w:rsidRPr="62DBCAA1" w:rsidR="2A0395AA">
        <w:rPr>
          <w:rFonts w:ascii="Garamond" w:hAnsi="Garamond" w:eastAsia="Garamond" w:cs="Garamond"/>
        </w:rPr>
        <w:t xml:space="preserve"> any emergency scenario.</w:t>
      </w:r>
    </w:p>
    <w:p w:rsidR="5489725F" w:rsidP="62DBCAA1" w:rsidRDefault="5489725F" w14:paraId="3F5990AA" w14:textId="6C4C78EE">
      <w:pPr>
        <w:pStyle w:val="Normal"/>
        <w:widowControl w:val="0"/>
        <w:tabs>
          <w:tab w:val="left" w:leader="none" w:pos="720"/>
        </w:tabs>
        <w:rPr>
          <w:rFonts w:ascii="Garamond" w:hAnsi="Garamond" w:eastAsia="Garamond" w:cs="Garamond"/>
        </w:rPr>
      </w:pPr>
    </w:p>
    <w:p w:rsidR="0B81B17E" w:rsidP="62DBCAA1" w:rsidRDefault="0B81B17E" w14:paraId="2BEBF3D6" w14:textId="73C12A8D">
      <w:pPr>
        <w:pStyle w:val="Normal"/>
        <w:widowControl w:val="0"/>
        <w:tabs>
          <w:tab w:val="left" w:leader="none" w:pos="720"/>
        </w:tabs>
        <w:rPr>
          <w:rFonts w:ascii="Garamond" w:hAnsi="Garamond" w:eastAsia="Garamond" w:cs="Garamond"/>
          <w:b w:val="1"/>
          <w:bCs w:val="1"/>
        </w:rPr>
      </w:pPr>
      <w:r w:rsidRPr="62DBCAA1" w:rsidR="0B81B17E">
        <w:rPr>
          <w:rFonts w:ascii="Garamond" w:hAnsi="Garamond" w:eastAsia="Garamond" w:cs="Garamond"/>
        </w:rPr>
        <w:t xml:space="preserve">It is expected that Program Leaders and </w:t>
      </w:r>
      <w:r w:rsidRPr="62DBCAA1" w:rsidR="18593097">
        <w:rPr>
          <w:rFonts w:ascii="Garamond" w:hAnsi="Garamond" w:eastAsia="Garamond" w:cs="Garamond"/>
        </w:rPr>
        <w:t>Program Director</w:t>
      </w:r>
      <w:r w:rsidRPr="62DBCAA1" w:rsidR="0B81B17E">
        <w:rPr>
          <w:rFonts w:ascii="Garamond" w:hAnsi="Garamond" w:eastAsia="Garamond" w:cs="Garamond"/>
        </w:rPr>
        <w:t xml:space="preserve">s will </w:t>
      </w:r>
      <w:r w:rsidRPr="62DBCAA1" w:rsidR="0B81B17E">
        <w:rPr>
          <w:rFonts w:ascii="Garamond" w:hAnsi="Garamond" w:eastAsia="Garamond" w:cs="Garamond"/>
        </w:rPr>
        <w:t>maintain</w:t>
      </w:r>
      <w:r w:rsidRPr="62DBCAA1" w:rsidR="0B81B17E">
        <w:rPr>
          <w:rFonts w:ascii="Garamond" w:hAnsi="Garamond" w:eastAsia="Garamond" w:cs="Garamond"/>
        </w:rPr>
        <w:t xml:space="preserve"> a cordial, open-communication, respectful, and supportive relationship. Both parties </w:t>
      </w:r>
      <w:r w:rsidRPr="62DBCAA1" w:rsidR="77663D18">
        <w:rPr>
          <w:rFonts w:ascii="Garamond" w:hAnsi="Garamond" w:eastAsia="Garamond" w:cs="Garamond"/>
        </w:rPr>
        <w:t xml:space="preserve">should come to an agreement in relation to an emergency response plan and </w:t>
      </w:r>
      <w:r w:rsidRPr="62DBCAA1" w:rsidR="77663D18">
        <w:rPr>
          <w:rFonts w:ascii="Garamond" w:hAnsi="Garamond" w:eastAsia="Garamond" w:cs="Garamond"/>
        </w:rPr>
        <w:t>identifying</w:t>
      </w:r>
      <w:r w:rsidRPr="62DBCAA1" w:rsidR="77663D18">
        <w:rPr>
          <w:rFonts w:ascii="Garamond" w:hAnsi="Garamond" w:eastAsia="Garamond" w:cs="Garamond"/>
        </w:rPr>
        <w:t xml:space="preserve"> the primary responder, the main communicator to the group and to the OIE, and </w:t>
      </w:r>
      <w:r w:rsidRPr="62DBCAA1" w:rsidR="77663D18">
        <w:rPr>
          <w:rFonts w:ascii="Garamond" w:hAnsi="Garamond" w:eastAsia="Garamond" w:cs="Garamond"/>
        </w:rPr>
        <w:t>any and all</w:t>
      </w:r>
      <w:r w:rsidRPr="62DBCAA1" w:rsidR="77663D18">
        <w:rPr>
          <w:rFonts w:ascii="Garamond" w:hAnsi="Garamond" w:eastAsia="Garamond" w:cs="Garamond"/>
        </w:rPr>
        <w:t xml:space="preserve"> </w:t>
      </w:r>
      <w:r w:rsidRPr="62DBCAA1" w:rsidR="0339B8A5">
        <w:rPr>
          <w:rFonts w:ascii="Garamond" w:hAnsi="Garamond" w:eastAsia="Garamond" w:cs="Garamond"/>
        </w:rPr>
        <w:t xml:space="preserve">supplementary division of labor </w:t>
      </w:r>
      <w:r w:rsidRPr="62DBCAA1" w:rsidR="0339B8A5">
        <w:rPr>
          <w:rFonts w:ascii="Garamond" w:hAnsi="Garamond" w:eastAsia="Garamond" w:cs="Garamond"/>
        </w:rPr>
        <w:t>pertaining to</w:t>
      </w:r>
      <w:r w:rsidRPr="62DBCAA1" w:rsidR="0339B8A5">
        <w:rPr>
          <w:rFonts w:ascii="Garamond" w:hAnsi="Garamond" w:eastAsia="Garamond" w:cs="Garamond"/>
        </w:rPr>
        <w:t xml:space="preserve"> all aspects of the travel.</w:t>
      </w:r>
      <w:r w:rsidRPr="62DBCAA1" w:rsidR="1BC1B01A">
        <w:rPr>
          <w:rFonts w:ascii="Garamond" w:hAnsi="Garamond" w:eastAsia="Garamond" w:cs="Garamond"/>
        </w:rPr>
        <w:t xml:space="preserve"> It is highly recommended that there IS a division of labor as there is usually a lot of work involved with these trips. All parties, however, should be kept up to date on the status of work</w:t>
      </w:r>
      <w:r w:rsidRPr="62DBCAA1" w:rsidR="41EB3296">
        <w:rPr>
          <w:rFonts w:ascii="Garamond" w:hAnsi="Garamond" w:eastAsia="Garamond" w:cs="Garamond"/>
        </w:rPr>
        <w:t>, the program, participants of the program, etc.</w:t>
      </w:r>
      <w:r w:rsidRPr="62DBCAA1" w:rsidR="70307FA2">
        <w:rPr>
          <w:rFonts w:ascii="Garamond" w:hAnsi="Garamond" w:eastAsia="Garamond" w:cs="Garamond"/>
        </w:rPr>
        <w:t xml:space="preserve"> </w:t>
      </w:r>
      <w:r w:rsidRPr="62DBCAA1" w:rsidR="70307FA2">
        <w:rPr>
          <w:rFonts w:ascii="Garamond" w:hAnsi="Garamond" w:eastAsia="Garamond" w:cs="Garamond"/>
          <w:b w:val="1"/>
          <w:bCs w:val="1"/>
        </w:rPr>
        <w:t xml:space="preserve">Please see Appendix G </w:t>
      </w:r>
      <w:r w:rsidRPr="62DBCAA1" w:rsidR="70307FA2">
        <w:rPr>
          <w:rFonts w:ascii="Garamond" w:hAnsi="Garamond" w:eastAsia="Garamond" w:cs="Garamond"/>
          <w:b w:val="1"/>
          <w:bCs w:val="1"/>
        </w:rPr>
        <w:t>for</w:t>
      </w:r>
      <w:r w:rsidRPr="62DBCAA1" w:rsidR="70307FA2">
        <w:rPr>
          <w:rFonts w:ascii="Garamond" w:hAnsi="Garamond" w:eastAsia="Garamond" w:cs="Garamond"/>
          <w:b w:val="1"/>
          <w:bCs w:val="1"/>
        </w:rPr>
        <w:t xml:space="preserve"> an example.</w:t>
      </w:r>
    </w:p>
    <w:p w:rsidRPr="004E68A8" w:rsidR="0048543B" w:rsidP="0048543B" w:rsidRDefault="0048543B" w14:paraId="61CDCEAD" w14:textId="77777777">
      <w:pPr>
        <w:widowControl w:val="0"/>
        <w:tabs>
          <w:tab w:val="left" w:pos="720"/>
        </w:tabs>
        <w:overflowPunct w:val="0"/>
        <w:autoSpaceDE w:val="0"/>
        <w:autoSpaceDN w:val="0"/>
        <w:adjustRightInd w:val="0"/>
        <w:spacing w:line="300" w:lineRule="auto"/>
        <w:rPr>
          <w:rFonts w:ascii="Garamond" w:hAnsi="Garamond" w:cs="Garamond"/>
          <w:color w:val="000000"/>
          <w:kern w:val="30"/>
        </w:rPr>
      </w:pPr>
    </w:p>
    <w:p w:rsidRPr="004E68A8" w:rsidR="0048543B" w:rsidP="00597E67" w:rsidRDefault="0048543B" w14:paraId="55625B86" w14:textId="77777777">
      <w:pPr>
        <w:pStyle w:val="Heading1"/>
      </w:pPr>
      <w:bookmarkStart w:name="_Toc1208880588" w:id="1612941002"/>
      <w:r w:rsidR="0048543B">
        <w:rPr/>
        <w:t>Accompanying Family</w:t>
      </w:r>
      <w:r w:rsidR="00485DFF">
        <w:rPr/>
        <w:t>/Friends</w:t>
      </w:r>
      <w:bookmarkEnd w:id="1612941002"/>
    </w:p>
    <w:p w:rsidRPr="004E68A8" w:rsidR="0048543B" w:rsidP="0048543B" w:rsidRDefault="0048543B" w14:paraId="6BB9E253" w14:textId="77777777">
      <w:pPr>
        <w:widowControl w:val="0"/>
        <w:tabs>
          <w:tab w:val="left" w:pos="720"/>
        </w:tabs>
        <w:overflowPunct w:val="0"/>
        <w:autoSpaceDE w:val="0"/>
        <w:autoSpaceDN w:val="0"/>
        <w:adjustRightInd w:val="0"/>
        <w:spacing w:line="300" w:lineRule="auto"/>
        <w:rPr>
          <w:rFonts w:ascii="Garamond" w:hAnsi="Garamond" w:cs="Garamond"/>
          <w:color w:val="000000"/>
          <w:kern w:val="30"/>
        </w:rPr>
      </w:pPr>
    </w:p>
    <w:p w:rsidRPr="004E68A8" w:rsidR="0048543B" w:rsidP="0048543B" w:rsidRDefault="009C2BEE" w14:paraId="4DDC6F2C" w14:textId="247BE704">
      <w:pPr>
        <w:widowControl w:val="0"/>
        <w:tabs>
          <w:tab w:val="left" w:pos="720"/>
        </w:tabs>
        <w:overflowPunct w:val="0"/>
        <w:autoSpaceDE w:val="0"/>
        <w:autoSpaceDN w:val="0"/>
        <w:adjustRightInd w:val="0"/>
        <w:rPr>
          <w:rFonts w:ascii="Garamond" w:hAnsi="Garamond" w:cs="Garamond"/>
          <w:color w:val="000000"/>
          <w:kern w:val="30"/>
        </w:rPr>
      </w:pPr>
      <w:r w:rsidRPr="004E68A8" w:rsidR="18593097">
        <w:rPr>
          <w:rFonts w:ascii="Garamond" w:hAnsi="Garamond" w:cs="Garamond"/>
          <w:color w:val="000000"/>
          <w:kern w:val="30"/>
        </w:rPr>
        <w:t xml:space="preserve">Program Director</w:t>
      </w:r>
      <w:r w:rsidRPr="5489725F" w:rsidR="0048543B">
        <w:rPr>
          <w:rFonts w:ascii="Garamond" w:hAnsi="Garamond" w:cs="Garamond"/>
          <w:color w:val="000000" w:themeColor="text1" w:themeTint="FF" w:themeShade="FF"/>
        </w:rPr>
        <w:t>s occasionally inquire about taking family</w:t>
      </w:r>
      <w:r w:rsidRPr="5489725F" w:rsidR="002F4CCB">
        <w:rPr>
          <w:rFonts w:ascii="Garamond" w:hAnsi="Garamond" w:cs="Garamond"/>
          <w:color w:val="000000" w:themeColor="text1" w:themeTint="FF" w:themeShade="FF"/>
        </w:rPr>
        <w:t>/friends</w:t>
      </w:r>
      <w:r w:rsidRPr="5489725F" w:rsidR="0048543B">
        <w:rPr>
          <w:rFonts w:ascii="Garamond" w:hAnsi="Garamond" w:cs="Garamond"/>
          <w:color w:val="000000" w:themeColor="text1" w:themeTint="FF" w:themeShade="FF"/>
        </w:rPr>
        <w:t xml:space="preserve"> with them during a program</w:t>
      </w:r>
      <w:r w:rsidRPr="5489725F" w:rsidR="0048543B">
        <w:rPr>
          <w:rFonts w:ascii="Garamond" w:hAnsi="Garamond" w:cs="Garamond"/>
          <w:color w:val="000000" w:themeColor="text1" w:themeTint="FF" w:themeShade="FF"/>
        </w:rPr>
        <w:t>.</w:t>
      </w:r>
      <w:r w:rsidRPr="5489725F" w:rsidR="002F4CCB">
        <w:rPr>
          <w:rFonts w:ascii="Garamond" w:hAnsi="Garamond" w:cs="Garamond"/>
          <w:color w:val="000000" w:themeColor="text1" w:themeTint="FF" w:themeShade="FF"/>
        </w:rPr>
        <w:t xml:space="preserve">  </w:t>
      </w:r>
      <w:r w:rsidRPr="5489725F" w:rsidR="002F4CCB">
        <w:rPr>
          <w:rFonts w:ascii="Garamond" w:hAnsi="Garamond" w:cs="Garamond"/>
          <w:color w:val="000000" w:themeColor="text1" w:themeTint="FF" w:themeShade="FF"/>
        </w:rPr>
        <w:t xml:space="preserve">The decision to do so rests entirely with the </w:t>
      </w:r>
      <w:r w:rsidRPr="5489725F" w:rsidR="18593097">
        <w:rPr>
          <w:rFonts w:ascii="Garamond" w:hAnsi="Garamond" w:cs="Garamond"/>
          <w:color w:val="000000" w:themeColor="text1" w:themeTint="FF" w:themeShade="FF"/>
        </w:rPr>
        <w:t>Program Director</w:t>
      </w:r>
      <w:r w:rsidRPr="5489725F" w:rsidR="0087560F">
        <w:rPr>
          <w:rFonts w:ascii="Garamond" w:hAnsi="Garamond" w:cs="Garamond"/>
          <w:color w:val="000000" w:themeColor="text1" w:themeTint="FF" w:themeShade="FF"/>
        </w:rPr>
        <w:t xml:space="preserve"> and approval of the Director of Global Engagement</w:t>
      </w:r>
      <w:r w:rsidRPr="5489725F" w:rsidR="002F4CCB">
        <w:rPr>
          <w:rFonts w:ascii="Garamond" w:hAnsi="Garamond" w:cs="Garamond"/>
          <w:color w:val="000000" w:themeColor="text1" w:themeTint="FF" w:themeShade="FF"/>
        </w:rPr>
        <w:t xml:space="preserve">.  </w:t>
      </w:r>
      <w:r w:rsidRPr="5489725F" w:rsidR="002F4CCB">
        <w:rPr>
          <w:rFonts w:ascii="Garamond" w:hAnsi="Garamond" w:cs="Garamond"/>
          <w:color w:val="000000" w:themeColor="text1" w:themeTint="FF" w:themeShade="FF"/>
        </w:rPr>
        <w:t xml:space="preserve">If the </w:t>
      </w:r>
      <w:r w:rsidRPr="5489725F" w:rsidR="18593097">
        <w:rPr>
          <w:rFonts w:ascii="Garamond" w:hAnsi="Garamond" w:cs="Garamond"/>
          <w:color w:val="000000" w:themeColor="text1" w:themeTint="FF" w:themeShade="FF"/>
        </w:rPr>
        <w:t>Program Director</w:t>
      </w:r>
      <w:r w:rsidRPr="5489725F" w:rsidR="002F4CCB">
        <w:rPr>
          <w:rFonts w:ascii="Garamond" w:hAnsi="Garamond" w:cs="Garamond"/>
          <w:color w:val="000000" w:themeColor="text1" w:themeTint="FF" w:themeShade="FF"/>
        </w:rPr>
        <w:t xml:space="preserve"> decides that a family member/friend w</w:t>
      </w:r>
      <w:r w:rsidRPr="5489725F" w:rsidR="003C6B87">
        <w:rPr>
          <w:rFonts w:ascii="Garamond" w:hAnsi="Garamond" w:cs="Garamond"/>
          <w:color w:val="000000" w:themeColor="text1" w:themeTint="FF" w:themeShade="FF"/>
        </w:rPr>
        <w:t xml:space="preserve">ill </w:t>
      </w:r>
      <w:r w:rsidRPr="5489725F" w:rsidR="003C6B87">
        <w:rPr>
          <w:rFonts w:ascii="Garamond" w:hAnsi="Garamond" w:cs="Garamond"/>
          <w:color w:val="000000" w:themeColor="text1" w:themeTint="FF" w:themeShade="FF"/>
        </w:rPr>
        <w:t>accompany</w:t>
      </w:r>
      <w:r w:rsidRPr="5489725F" w:rsidR="003C6B87">
        <w:rPr>
          <w:rFonts w:ascii="Garamond" w:hAnsi="Garamond" w:cs="Garamond"/>
          <w:color w:val="000000" w:themeColor="text1" w:themeTint="FF" w:themeShade="FF"/>
        </w:rPr>
        <w:t xml:space="preserve"> them, </w:t>
      </w:r>
      <w:r w:rsidRPr="5489725F" w:rsidR="002F4CCB">
        <w:rPr>
          <w:rFonts w:ascii="Garamond" w:hAnsi="Garamond" w:cs="Garamond"/>
          <w:color w:val="000000" w:themeColor="text1" w:themeTint="FF" w:themeShade="FF"/>
        </w:rPr>
        <w:t>the follow guidelines apply</w:t>
      </w:r>
      <w:r w:rsidRPr="5489725F" w:rsidR="0048543B">
        <w:rPr>
          <w:rFonts w:ascii="Garamond" w:hAnsi="Garamond" w:cs="Garamond"/>
          <w:color w:val="000000" w:themeColor="text1" w:themeTint="FF" w:themeShade="FF"/>
        </w:rPr>
        <w:t>:</w:t>
      </w:r>
    </w:p>
    <w:p w:rsidRPr="004E68A8" w:rsidR="0074238F" w:rsidP="0074238F" w:rsidRDefault="0074238F" w14:paraId="23DE523C" w14:textId="77777777">
      <w:pPr>
        <w:widowControl w:val="0"/>
        <w:tabs>
          <w:tab w:val="left" w:pos="360"/>
        </w:tabs>
        <w:overflowPunct w:val="0"/>
        <w:autoSpaceDE w:val="0"/>
        <w:autoSpaceDN w:val="0"/>
        <w:adjustRightInd w:val="0"/>
        <w:spacing w:line="300" w:lineRule="auto"/>
        <w:rPr>
          <w:rFonts w:ascii="Garamond" w:hAnsi="Garamond" w:cs="Garamond"/>
          <w:color w:val="000000"/>
          <w:kern w:val="30"/>
        </w:rPr>
      </w:pPr>
    </w:p>
    <w:p w:rsidRPr="004E68A8" w:rsidR="0048543B" w:rsidP="0074238F" w:rsidRDefault="0048543B" w14:paraId="3A7099E0" w14:textId="77777777">
      <w:pPr>
        <w:widowControl w:val="0"/>
        <w:numPr>
          <w:ilvl w:val="0"/>
          <w:numId w:val="8"/>
        </w:numPr>
        <w:tabs>
          <w:tab w:val="left" w:pos="36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 xml:space="preserve">The program will not incur any </w:t>
      </w:r>
      <w:r w:rsidR="002F4CCB">
        <w:rPr>
          <w:rFonts w:ascii="Garamond" w:hAnsi="Garamond" w:cs="Garamond"/>
          <w:color w:val="000000"/>
          <w:kern w:val="30"/>
        </w:rPr>
        <w:t>expenses</w:t>
      </w:r>
      <w:r w:rsidRPr="004E68A8">
        <w:rPr>
          <w:rFonts w:ascii="Garamond" w:hAnsi="Garamond" w:cs="Garamond"/>
          <w:color w:val="000000"/>
          <w:kern w:val="30"/>
        </w:rPr>
        <w:t xml:space="preserve"> on behalf of the family</w:t>
      </w:r>
      <w:r w:rsidR="002F4CCB">
        <w:rPr>
          <w:rFonts w:ascii="Garamond" w:hAnsi="Garamond" w:cs="Garamond"/>
          <w:color w:val="000000"/>
          <w:kern w:val="30"/>
        </w:rPr>
        <w:t xml:space="preserve"> member/friend</w:t>
      </w:r>
      <w:r w:rsidRPr="004E68A8">
        <w:rPr>
          <w:rFonts w:ascii="Garamond" w:hAnsi="Garamond" w:cs="Garamond"/>
          <w:color w:val="000000"/>
          <w:kern w:val="30"/>
        </w:rPr>
        <w:t>.</w:t>
      </w:r>
    </w:p>
    <w:p w:rsidRPr="004E68A8" w:rsidR="0048543B" w:rsidP="0074238F" w:rsidRDefault="0048543B" w14:paraId="349CD3AE" w14:textId="77777777">
      <w:pPr>
        <w:widowControl w:val="0"/>
        <w:numPr>
          <w:ilvl w:val="0"/>
          <w:numId w:val="8"/>
        </w:numPr>
        <w:tabs>
          <w:tab w:val="left" w:pos="36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Family</w:t>
      </w:r>
      <w:r w:rsidR="002F4CCB">
        <w:rPr>
          <w:rFonts w:ascii="Garamond" w:hAnsi="Garamond" w:cs="Garamond"/>
          <w:color w:val="000000"/>
          <w:kern w:val="30"/>
        </w:rPr>
        <w:t>/friends</w:t>
      </w:r>
      <w:r w:rsidRPr="004E68A8">
        <w:rPr>
          <w:rFonts w:ascii="Garamond" w:hAnsi="Garamond" w:cs="Garamond"/>
          <w:color w:val="000000"/>
          <w:kern w:val="30"/>
        </w:rPr>
        <w:t xml:space="preserve"> can participate in program events and field trips only if space is available and if they pay for all related costs.</w:t>
      </w:r>
    </w:p>
    <w:p w:rsidR="0048543B" w:rsidP="5489725F" w:rsidRDefault="009C2BEE" w14:paraId="579C06D8" w14:textId="4B41B54C">
      <w:pPr>
        <w:widowControl w:val="0"/>
        <w:numPr>
          <w:ilvl w:val="0"/>
          <w:numId w:val="8"/>
        </w:numPr>
        <w:tabs>
          <w:tab w:val="left" w:pos="360"/>
        </w:tabs>
        <w:overflowPunct w:val="0"/>
        <w:autoSpaceDE w:val="0"/>
        <w:autoSpaceDN w:val="0"/>
        <w:adjustRightInd w:val="0"/>
        <w:spacing w:line="300" w:lineRule="auto"/>
        <w:rPr>
          <w:rFonts w:ascii="Garamond" w:hAnsi="Garamond" w:eastAsia="Garamond" w:cs="Garamond"/>
          <w:color w:val="000000"/>
          <w:kern w:val="30"/>
        </w:rPr>
      </w:pPr>
      <w:r w:rsidRPr="004E68A8" w:rsidR="18593097">
        <w:rPr>
          <w:rFonts w:ascii="Garamond" w:hAnsi="Garamond" w:cs="Garamond"/>
          <w:color w:val="000000"/>
          <w:kern w:val="30"/>
        </w:rPr>
        <w:t>Program Director</w:t>
      </w:r>
      <w:r w:rsidRPr="5489725F" w:rsidR="0048543B">
        <w:rPr>
          <w:rFonts w:ascii="Garamond" w:hAnsi="Garamond" w:eastAsia="Garamond" w:cs="Garamond"/>
          <w:color w:val="000000" w:themeColor="text1" w:themeTint="FF" w:themeShade="FF"/>
        </w:rPr>
        <w:t xml:space="preserve">s </w:t>
      </w:r>
      <w:r w:rsidRPr="5489725F" w:rsidR="0048543B">
        <w:rPr>
          <w:rFonts w:ascii="Garamond" w:hAnsi="Garamond" w:eastAsia="Garamond" w:cs="Garamond"/>
          <w:color w:val="000000"/>
          <w:kern w:val="30"/>
        </w:rPr>
        <w:t xml:space="preserve">are required to</w:t>
      </w:r>
      <w:r w:rsidRPr="5489725F" w:rsidR="0048543B">
        <w:rPr>
          <w:rFonts w:ascii="Garamond" w:hAnsi="Garamond" w:eastAsia="Garamond" w:cs="Garamond"/>
          <w:color w:val="000000"/>
          <w:kern w:val="30"/>
        </w:rPr>
        <w:t xml:space="preserve"> travel with the group on all planned excursions, regardless of </w:t>
      </w:r>
      <w:r w:rsidRPr="5489725F" w:rsidR="00111103">
        <w:rPr>
          <w:rFonts w:ascii="Garamond" w:hAnsi="Garamond" w:eastAsia="Garamond" w:cs="Garamond"/>
          <w:color w:val="000000"/>
          <w:kern w:val="30"/>
        </w:rPr>
        <w:t>whether</w:t>
      </w:r>
      <w:r w:rsidRPr="5489725F" w:rsidR="0048543B">
        <w:rPr>
          <w:rFonts w:ascii="Garamond" w:hAnsi="Garamond" w:eastAsia="Garamond" w:cs="Garamond"/>
          <w:color w:val="000000"/>
          <w:kern w:val="30"/>
        </w:rPr>
        <w:t xml:space="preserve"> space is available for family members</w:t>
      </w:r>
      <w:r w:rsidRPr="5489725F" w:rsidR="002F4CCB">
        <w:rPr>
          <w:rFonts w:ascii="Garamond" w:hAnsi="Garamond" w:eastAsia="Garamond" w:cs="Garamond"/>
          <w:color w:val="000000"/>
          <w:kern w:val="30"/>
        </w:rPr>
        <w:t>/friends</w:t>
      </w:r>
      <w:r w:rsidRPr="5489725F" w:rsidR="0048543B">
        <w:rPr>
          <w:rFonts w:ascii="Garamond" w:hAnsi="Garamond" w:eastAsia="Garamond" w:cs="Garamond"/>
          <w:color w:val="000000"/>
          <w:kern w:val="30"/>
        </w:rPr>
        <w:t>.</w:t>
      </w:r>
    </w:p>
    <w:p w:rsidR="00FC6C3E" w:rsidP="5489725F" w:rsidRDefault="00FC6C3E" w14:paraId="52E56223" w14:textId="77777777">
      <w:pPr>
        <w:widowControl w:val="0"/>
        <w:tabs>
          <w:tab w:val="left" w:pos="360"/>
        </w:tabs>
        <w:overflowPunct w:val="0"/>
        <w:autoSpaceDE w:val="0"/>
        <w:autoSpaceDN w:val="0"/>
        <w:adjustRightInd w:val="0"/>
        <w:spacing w:line="300" w:lineRule="auto"/>
        <w:rPr>
          <w:rFonts w:ascii="Garamond" w:hAnsi="Garamond" w:eastAsia="Garamond" w:cs="Garamond"/>
          <w:color w:val="000000"/>
          <w:kern w:val="30"/>
        </w:rPr>
      </w:pPr>
    </w:p>
    <w:p w:rsidR="00FC6C3E" w:rsidP="5489725F" w:rsidRDefault="00FC6C3E" w14:paraId="4616B1B2" w14:textId="77777777">
      <w:pPr>
        <w:pStyle w:val="Heading1"/>
        <w:rPr>
          <w:rFonts w:ascii="Garamond" w:hAnsi="Garamond" w:eastAsia="Garamond" w:cs="Garamond"/>
          <w:highlight w:val="yellow"/>
        </w:rPr>
      </w:pPr>
      <w:bookmarkStart w:name="_Toc839573990" w:id="1217395771"/>
      <w:r w:rsidRPr="582EB484" w:rsidR="00FC6C3E">
        <w:rPr>
          <w:rFonts w:ascii="Garamond" w:hAnsi="Garamond" w:eastAsia="Garamond" w:cs="Garamond"/>
          <w:highlight w:val="yellow"/>
        </w:rPr>
        <w:t>Third Party Providers</w:t>
      </w:r>
      <w:bookmarkEnd w:id="1217395771"/>
    </w:p>
    <w:p w:rsidRPr="00FC6C3E" w:rsidR="00FC6C3E" w:rsidP="5489725F" w:rsidRDefault="797682C6" w14:paraId="177E67D6" w14:textId="384EFE94">
      <w:pPr>
        <w:rPr>
          <w:rFonts w:ascii="Garamond" w:hAnsi="Garamond" w:eastAsia="Garamond" w:cs="Garamond"/>
        </w:rPr>
      </w:pPr>
      <w:r w:rsidRPr="62DBCAA1" w:rsidR="797682C6">
        <w:rPr>
          <w:rFonts w:ascii="Garamond" w:hAnsi="Garamond" w:eastAsia="Garamond" w:cs="Garamond"/>
        </w:rPr>
        <w:t>It</w:t>
      </w:r>
      <w:r w:rsidRPr="62DBCAA1" w:rsidR="00FC6C3E">
        <w:rPr>
          <w:rFonts w:ascii="Garamond" w:hAnsi="Garamond" w:eastAsia="Garamond" w:cs="Garamond"/>
        </w:rPr>
        <w:t xml:space="preserve"> is necessary to use a </w:t>
      </w:r>
      <w:r w:rsidRPr="62DBCAA1" w:rsidR="009F12D4">
        <w:rPr>
          <w:rFonts w:ascii="Garamond" w:hAnsi="Garamond" w:eastAsia="Garamond" w:cs="Garamond"/>
        </w:rPr>
        <w:t>third-party</w:t>
      </w:r>
      <w:r w:rsidRPr="62DBCAA1" w:rsidR="00FC6C3E">
        <w:rPr>
          <w:rFonts w:ascii="Garamond" w:hAnsi="Garamond" w:eastAsia="Garamond" w:cs="Garamond"/>
        </w:rPr>
        <w:t xml:space="preserve"> international provider</w:t>
      </w:r>
      <w:r w:rsidRPr="62DBCAA1" w:rsidR="4CFB77B9">
        <w:rPr>
          <w:rFonts w:ascii="Garamond" w:hAnsi="Garamond" w:eastAsia="Garamond" w:cs="Garamond"/>
        </w:rPr>
        <w:t xml:space="preserve"> </w:t>
      </w:r>
      <w:r w:rsidRPr="62DBCAA1" w:rsidR="6C377016">
        <w:rPr>
          <w:rFonts w:ascii="Garamond" w:hAnsi="Garamond" w:eastAsia="Garamond" w:cs="Garamond"/>
        </w:rPr>
        <w:t>for</w:t>
      </w:r>
      <w:r w:rsidRPr="62DBCAA1" w:rsidR="4CFB77B9">
        <w:rPr>
          <w:rFonts w:ascii="Garamond" w:hAnsi="Garamond" w:eastAsia="Garamond" w:cs="Garamond"/>
        </w:rPr>
        <w:t xml:space="preserve"> a new faculty-led program to be created</w:t>
      </w:r>
      <w:r w:rsidRPr="62DBCAA1" w:rsidR="009F12D4">
        <w:rPr>
          <w:rFonts w:ascii="Garamond" w:hAnsi="Garamond" w:eastAsia="Garamond" w:cs="Garamond"/>
        </w:rPr>
        <w:t>.</w:t>
      </w:r>
      <w:r w:rsidRPr="62DBCAA1" w:rsidR="00FC6C3E">
        <w:rPr>
          <w:rFonts w:ascii="Garamond" w:hAnsi="Garamond" w:eastAsia="Garamond" w:cs="Garamond"/>
        </w:rPr>
        <w:t xml:space="preserve"> </w:t>
      </w:r>
      <w:r w:rsidRPr="62DBCAA1" w:rsidR="00921E2D">
        <w:rPr>
          <w:rFonts w:ascii="Garamond" w:hAnsi="Garamond" w:eastAsia="Garamond" w:cs="Garamond"/>
        </w:rPr>
        <w:t xml:space="preserve">SUNY guidance requires that </w:t>
      </w:r>
      <w:r w:rsidRPr="62DBCAA1" w:rsidR="009F12D4">
        <w:rPr>
          <w:rFonts w:ascii="Garamond" w:hAnsi="Garamond" w:eastAsia="Garamond" w:cs="Garamond"/>
        </w:rPr>
        <w:t>Global Engagement</w:t>
      </w:r>
      <w:r w:rsidRPr="62DBCAA1" w:rsidR="00921E2D">
        <w:rPr>
          <w:rFonts w:ascii="Garamond" w:hAnsi="Garamond" w:eastAsia="Garamond" w:cs="Garamond"/>
        </w:rPr>
        <w:t xml:space="preserve"> serves as the conduit through which cont</w:t>
      </w:r>
      <w:r w:rsidRPr="62DBCAA1" w:rsidR="006379F3">
        <w:rPr>
          <w:rFonts w:ascii="Garamond" w:hAnsi="Garamond" w:eastAsia="Garamond" w:cs="Garamond"/>
        </w:rPr>
        <w:t>r</w:t>
      </w:r>
      <w:r w:rsidRPr="62DBCAA1" w:rsidR="00921E2D">
        <w:rPr>
          <w:rFonts w:ascii="Garamond" w:hAnsi="Garamond" w:eastAsia="Garamond" w:cs="Garamond"/>
        </w:rPr>
        <w:t>acts and finances with third party providers flow</w:t>
      </w:r>
      <w:r w:rsidRPr="62DBCAA1" w:rsidR="00921E2D">
        <w:rPr>
          <w:rFonts w:ascii="Garamond" w:hAnsi="Garamond" w:eastAsia="Garamond" w:cs="Garamond"/>
        </w:rPr>
        <w:t xml:space="preserve">.  </w:t>
      </w:r>
      <w:r w:rsidRPr="62DBCAA1" w:rsidR="0ED6516C">
        <w:rPr>
          <w:rFonts w:ascii="Garamond" w:hAnsi="Garamond" w:eastAsia="Garamond" w:cs="Garamond"/>
        </w:rPr>
        <w:t xml:space="preserve">Faculty will be encouraged to give their input </w:t>
      </w:r>
      <w:r w:rsidRPr="62DBCAA1" w:rsidR="0ED6516C">
        <w:rPr>
          <w:rFonts w:ascii="Garamond" w:hAnsi="Garamond" w:eastAsia="Garamond" w:cs="Garamond"/>
        </w:rPr>
        <w:t>regarding</w:t>
      </w:r>
      <w:r w:rsidRPr="62DBCAA1" w:rsidR="0ED6516C">
        <w:rPr>
          <w:rFonts w:ascii="Garamond" w:hAnsi="Garamond" w:eastAsia="Garamond" w:cs="Garamond"/>
        </w:rPr>
        <w:t xml:space="preserve"> the provider and </w:t>
      </w:r>
      <w:r w:rsidRPr="62DBCAA1" w:rsidR="5BA26B1D">
        <w:rPr>
          <w:rFonts w:ascii="Garamond" w:hAnsi="Garamond" w:eastAsia="Garamond" w:cs="Garamond"/>
        </w:rPr>
        <w:t>itinerary;</w:t>
      </w:r>
      <w:r w:rsidRPr="62DBCAA1" w:rsidR="0ED6516C">
        <w:rPr>
          <w:rFonts w:ascii="Garamond" w:hAnsi="Garamond" w:eastAsia="Garamond" w:cs="Garamond"/>
        </w:rPr>
        <w:t xml:space="preserve"> </w:t>
      </w:r>
      <w:r w:rsidRPr="62DBCAA1" w:rsidR="19BFF82A">
        <w:rPr>
          <w:rFonts w:ascii="Garamond" w:hAnsi="Garamond" w:eastAsia="Garamond" w:cs="Garamond"/>
        </w:rPr>
        <w:t>however,</w:t>
      </w:r>
      <w:r w:rsidRPr="62DBCAA1" w:rsidR="0ED6516C">
        <w:rPr>
          <w:rFonts w:ascii="Garamond" w:hAnsi="Garamond" w:eastAsia="Garamond" w:cs="Garamond"/>
        </w:rPr>
        <w:t xml:space="preserve"> the provider must meet the financial, risk management, and programmatic requirements at the standards of the </w:t>
      </w:r>
      <w:r w:rsidRPr="62DBCAA1" w:rsidR="71A5C34D">
        <w:rPr>
          <w:rFonts w:ascii="Garamond" w:hAnsi="Garamond" w:eastAsia="Garamond" w:cs="Garamond"/>
        </w:rPr>
        <w:t>OIE</w:t>
      </w:r>
      <w:r w:rsidRPr="62DBCAA1" w:rsidR="3DC7C85E">
        <w:rPr>
          <w:rFonts w:ascii="Garamond" w:hAnsi="Garamond" w:eastAsia="Garamond" w:cs="Garamond"/>
        </w:rPr>
        <w:t xml:space="preserve">. The OIE will not engage with faculty/staff that are unwilling to follow standard procurement </w:t>
      </w:r>
      <w:r w:rsidRPr="62DBCAA1" w:rsidR="10B10952">
        <w:rPr>
          <w:rFonts w:ascii="Garamond" w:hAnsi="Garamond" w:eastAsia="Garamond" w:cs="Garamond"/>
        </w:rPr>
        <w:t>protocols</w:t>
      </w:r>
      <w:r w:rsidRPr="62DBCAA1" w:rsidR="3DC7C85E">
        <w:rPr>
          <w:rFonts w:ascii="Garamond" w:hAnsi="Garamond" w:eastAsia="Garamond" w:cs="Garamond"/>
        </w:rPr>
        <w:t xml:space="preserve"> for these contracts</w:t>
      </w:r>
      <w:r w:rsidRPr="62DBCAA1" w:rsidR="64F1D639">
        <w:rPr>
          <w:rFonts w:ascii="Garamond" w:hAnsi="Garamond" w:eastAsia="Garamond" w:cs="Garamond"/>
        </w:rPr>
        <w:t>, which can be lengthy and require extensive communication and collaboration</w:t>
      </w:r>
      <w:r w:rsidRPr="62DBCAA1" w:rsidR="3DC7C85E">
        <w:rPr>
          <w:rFonts w:ascii="Garamond" w:hAnsi="Garamond" w:eastAsia="Garamond" w:cs="Garamond"/>
        </w:rPr>
        <w:t>.</w:t>
      </w:r>
      <w:r w:rsidRPr="62DBCAA1" w:rsidR="16C35723">
        <w:rPr>
          <w:rFonts w:ascii="Garamond" w:hAnsi="Garamond" w:eastAsia="Garamond" w:cs="Garamond"/>
        </w:rPr>
        <w:t xml:space="preserve"> </w:t>
      </w:r>
      <w:r w:rsidRPr="62DBCAA1" w:rsidR="78EA4E93">
        <w:rPr>
          <w:rFonts w:ascii="Garamond" w:hAnsi="Garamond" w:eastAsia="Garamond" w:cs="Garamond"/>
          <w:highlight w:val="yellow"/>
        </w:rPr>
        <w:t>Formal r</w:t>
      </w:r>
      <w:r w:rsidRPr="62DBCAA1" w:rsidR="16C35723">
        <w:rPr>
          <w:rFonts w:ascii="Garamond" w:hAnsi="Garamond" w:eastAsia="Garamond" w:cs="Garamond"/>
          <w:highlight w:val="yellow"/>
        </w:rPr>
        <w:t>e-evaluation of these contracts and potential bidders will occur every three iterations of the trip.</w:t>
      </w:r>
      <w:r w:rsidRPr="62DBCAA1" w:rsidR="16C35723">
        <w:rPr>
          <w:rFonts w:ascii="Garamond" w:hAnsi="Garamond" w:eastAsia="Garamond" w:cs="Garamond"/>
        </w:rPr>
        <w:t xml:space="preserve"> </w:t>
      </w:r>
      <w:r w:rsidRPr="62DBCAA1" w:rsidR="23613D90">
        <w:rPr>
          <w:rFonts w:ascii="Garamond" w:hAnsi="Garamond" w:eastAsia="Garamond" w:cs="Garamond"/>
        </w:rPr>
        <w:t>More information is listed in the Re-evaluation section of this document. Programs that have individually planned their trips will be grandfathered into this policy.</w:t>
      </w:r>
    </w:p>
    <w:p w:rsidRPr="004E68A8" w:rsidR="0048543B" w:rsidP="5489725F" w:rsidRDefault="0048543B" w14:paraId="07547A01" w14:textId="77777777">
      <w:pPr>
        <w:rPr>
          <w:rFonts w:ascii="Garamond" w:hAnsi="Garamond" w:eastAsia="Garamond" w:cs="Garamond"/>
        </w:rPr>
      </w:pPr>
    </w:p>
    <w:p w:rsidRPr="004E68A8" w:rsidR="007263D5" w:rsidP="5489725F" w:rsidRDefault="007263D5" w14:paraId="55B8ED78" w14:textId="77777777">
      <w:pPr>
        <w:pStyle w:val="Heading1"/>
        <w:rPr>
          <w:rFonts w:ascii="Garamond" w:hAnsi="Garamond" w:eastAsia="Garamond" w:cs="Garamond"/>
        </w:rPr>
      </w:pPr>
      <w:bookmarkStart w:name="_Toc330247702" w:id="1754461392"/>
      <w:r w:rsidRPr="582EB484" w:rsidR="007263D5">
        <w:rPr>
          <w:rFonts w:ascii="Garamond" w:hAnsi="Garamond" w:eastAsia="Garamond" w:cs="Garamond"/>
        </w:rPr>
        <w:t>Academics</w:t>
      </w:r>
      <w:bookmarkEnd w:id="1754461392"/>
    </w:p>
    <w:p w:rsidRPr="004E68A8" w:rsidR="007263D5" w:rsidP="5489725F" w:rsidRDefault="007263D5" w14:paraId="5043CB0F" w14:textId="77777777">
      <w:pPr>
        <w:widowControl w:val="0"/>
        <w:tabs>
          <w:tab w:val="left" w:pos="720"/>
        </w:tabs>
        <w:overflowPunct w:val="0"/>
        <w:autoSpaceDE w:val="0"/>
        <w:autoSpaceDN w:val="0"/>
        <w:adjustRightInd w:val="0"/>
        <w:jc w:val="both"/>
        <w:rPr>
          <w:rFonts w:ascii="Garamond" w:hAnsi="Garamond" w:eastAsia="Garamond" w:cs="Garamond"/>
          <w:color w:val="000000"/>
          <w:kern w:val="30"/>
        </w:rPr>
      </w:pPr>
    </w:p>
    <w:p w:rsidRPr="004E68A8" w:rsidR="007263D5" w:rsidP="007263D5" w:rsidRDefault="007263D5" w14:paraId="49D43AAF" w14:textId="77777777">
      <w:pPr>
        <w:widowControl w:val="0"/>
        <w:tabs>
          <w:tab w:val="left" w:pos="720"/>
        </w:tabs>
        <w:overflowPunct w:val="0"/>
        <w:autoSpaceDE w:val="0"/>
        <w:autoSpaceDN w:val="0"/>
        <w:adjustRightInd w:val="0"/>
        <w:rPr>
          <w:rFonts w:ascii="Garamond" w:hAnsi="Garamond" w:cs="Garamond"/>
          <w:color w:val="000000"/>
          <w:kern w:val="30"/>
        </w:rPr>
      </w:pPr>
      <w:r w:rsidRPr="5489725F" w:rsidR="007263D5">
        <w:rPr>
          <w:rFonts w:ascii="Garamond" w:hAnsi="Garamond" w:eastAsia="Garamond" w:cs="Garamond"/>
          <w:color w:val="000000"/>
          <w:kern w:val="30"/>
        </w:rPr>
        <w:t xml:space="preserve">The academic content of </w:t>
      </w:r>
      <w:r w:rsidRPr="5489725F" w:rsidR="00757914">
        <w:rPr>
          <w:rFonts w:ascii="Garamond" w:hAnsi="Garamond" w:eastAsia="Garamond" w:cs="Garamond"/>
          <w:color w:val="000000"/>
          <w:kern w:val="30"/>
        </w:rPr>
        <w:t>programs abroad</w:t>
      </w:r>
      <w:r w:rsidRPr="5489725F" w:rsidR="007263D5">
        <w:rPr>
          <w:rFonts w:ascii="Garamond" w:hAnsi="Garamond" w:eastAsia="Garamond" w:cs="Garamond"/>
          <w:color w:val="000000"/>
          <w:kern w:val="30"/>
        </w:rPr>
        <w:t xml:space="preserve"> should be similar to that of home campus </w:t>
      </w:r>
      <w:r w:rsidRPr="5489725F" w:rsidR="00913217">
        <w:rPr>
          <w:rFonts w:ascii="Garamond" w:hAnsi="Garamond" w:eastAsia="Garamond" w:cs="Garamond"/>
          <w:color w:val="000000"/>
          <w:kern w:val="30"/>
        </w:rPr>
        <w:t>courses but</w:t>
      </w:r>
      <w:r w:rsidRPr="5489725F" w:rsidR="007263D5">
        <w:rPr>
          <w:rFonts w:ascii="Garamond" w:hAnsi="Garamond" w:eastAsia="Garamond" w:cs="Garamond"/>
          <w:color w:val="000000"/>
          <w:kern w:val="30"/>
        </w:rPr>
        <w:t xml:space="preserve"> should also utilize the resources </w:t>
      </w:r>
      <w:r w:rsidRPr="5489725F" w:rsidR="007263D5">
        <w:rPr>
          <w:rFonts w:ascii="Garamond" w:hAnsi="Garamond" w:cs="Garamond"/>
          <w:color w:val="000000" w:themeColor="text1" w:themeTint="FF" w:themeShade="FF"/>
        </w:rPr>
        <w:t>unique to the program site as much as possible.</w:t>
      </w:r>
    </w:p>
    <w:p w:rsidRPr="004E68A8" w:rsidR="007263D5" w:rsidP="007263D5" w:rsidRDefault="007263D5" w14:paraId="07459315" w14:textId="77777777">
      <w:pPr>
        <w:widowControl w:val="0"/>
        <w:tabs>
          <w:tab w:val="left" w:pos="720"/>
        </w:tabs>
        <w:overflowPunct w:val="0"/>
        <w:autoSpaceDE w:val="0"/>
        <w:autoSpaceDN w:val="0"/>
        <w:adjustRightInd w:val="0"/>
        <w:rPr>
          <w:rFonts w:ascii="Garamond" w:hAnsi="Garamond" w:cs="Garamond"/>
          <w:color w:val="000000"/>
          <w:kern w:val="30"/>
        </w:rPr>
      </w:pPr>
    </w:p>
    <w:p w:rsidRPr="004E68A8" w:rsidR="007263D5" w:rsidP="007263D5" w:rsidRDefault="007263D5" w14:paraId="7F302242" w14:textId="77777777">
      <w:pPr>
        <w:widowControl w:val="0"/>
        <w:tabs>
          <w:tab w:val="left" w:pos="720"/>
        </w:tabs>
        <w:overflowPunct w:val="0"/>
        <w:autoSpaceDE w:val="0"/>
        <w:autoSpaceDN w:val="0"/>
        <w:adjustRightInd w:val="0"/>
        <w:rPr>
          <w:rFonts w:ascii="Garamond" w:hAnsi="Garamond" w:cs="Garamond"/>
          <w:color w:val="000000"/>
          <w:kern w:val="30"/>
        </w:rPr>
      </w:pPr>
      <w:r w:rsidRPr="004E68A8">
        <w:rPr>
          <w:rFonts w:ascii="Garamond" w:hAnsi="Garamond" w:cs="Garamond"/>
          <w:color w:val="000000"/>
          <w:kern w:val="30"/>
        </w:rPr>
        <w:t>When creating a course proposal for a study abroad program, consider the following:</w:t>
      </w:r>
    </w:p>
    <w:p w:rsidRPr="004E68A8" w:rsidR="007263D5" w:rsidP="007263D5" w:rsidRDefault="007263D5" w14:paraId="6537F28F" w14:textId="77777777">
      <w:pPr>
        <w:widowControl w:val="0"/>
        <w:tabs>
          <w:tab w:val="left" w:pos="720"/>
        </w:tabs>
        <w:overflowPunct w:val="0"/>
        <w:autoSpaceDE w:val="0"/>
        <w:autoSpaceDN w:val="0"/>
        <w:adjustRightInd w:val="0"/>
        <w:spacing w:line="300" w:lineRule="auto"/>
        <w:rPr>
          <w:rFonts w:ascii="Garamond" w:hAnsi="Garamond" w:cs="Garamond"/>
          <w:color w:val="000000"/>
          <w:kern w:val="30"/>
        </w:rPr>
      </w:pPr>
    </w:p>
    <w:p w:rsidRPr="004E68A8" w:rsidR="007263D5" w:rsidP="007263D5" w:rsidRDefault="007263D5" w14:paraId="4B611BF2"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Will the program be open to students of a particular major or open to all?</w:t>
      </w:r>
    </w:p>
    <w:p w:rsidRPr="004E68A8" w:rsidR="007263D5" w:rsidP="007263D5" w:rsidRDefault="007263D5" w14:paraId="53CA5B3B"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What type of work will the students undertake?</w:t>
      </w:r>
    </w:p>
    <w:p w:rsidRPr="004E68A8" w:rsidR="007263D5" w:rsidP="007263D5" w:rsidRDefault="007263D5" w14:paraId="4AD502F2"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If both undergraduate and graduate students may take the same course, how will each be assessed (</w:t>
      </w:r>
      <w:r w:rsidRPr="004E68A8" w:rsidR="00913217">
        <w:rPr>
          <w:rFonts w:ascii="Garamond" w:hAnsi="Garamond" w:cs="Garamond"/>
          <w:color w:val="000000"/>
          <w:kern w:val="30"/>
        </w:rPr>
        <w:t>i.e.,</w:t>
      </w:r>
      <w:r w:rsidRPr="004E68A8">
        <w:rPr>
          <w:rFonts w:ascii="Garamond" w:hAnsi="Garamond" w:cs="Garamond"/>
          <w:color w:val="000000"/>
          <w:kern w:val="30"/>
        </w:rPr>
        <w:t xml:space="preserve"> graduate students must write an additional research paper)</w:t>
      </w:r>
      <w:r w:rsidRPr="004E68A8" w:rsidR="00F12834">
        <w:rPr>
          <w:rFonts w:ascii="Garamond" w:hAnsi="Garamond" w:cs="Garamond"/>
          <w:color w:val="000000"/>
          <w:kern w:val="30"/>
        </w:rPr>
        <w:t>?</w:t>
      </w:r>
    </w:p>
    <w:p w:rsidRPr="004E68A8" w:rsidR="007263D5" w:rsidP="007263D5" w:rsidRDefault="007263D5" w14:paraId="59A067D6"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How will you incorporate aspects of the host culture and environment?</w:t>
      </w:r>
    </w:p>
    <w:p w:rsidRPr="004E68A8" w:rsidR="007263D5" w:rsidP="007263D5" w:rsidRDefault="007263D5" w14:paraId="23B29850"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 xml:space="preserve">Is this course equivalent to a course already offered at </w:t>
      </w:r>
      <w:r w:rsidRPr="004E68A8" w:rsidR="00B557A8">
        <w:rPr>
          <w:rFonts w:ascii="Garamond" w:hAnsi="Garamond" w:cs="Garamond"/>
          <w:color w:val="000000"/>
          <w:kern w:val="30"/>
        </w:rPr>
        <w:t>B</w:t>
      </w:r>
      <w:r w:rsidRPr="004E68A8" w:rsidR="00757914">
        <w:rPr>
          <w:rFonts w:ascii="Garamond" w:hAnsi="Garamond" w:cs="Garamond"/>
          <w:color w:val="000000"/>
          <w:kern w:val="30"/>
        </w:rPr>
        <w:t>uffalo State</w:t>
      </w:r>
      <w:r w:rsidRPr="004E68A8">
        <w:rPr>
          <w:rFonts w:ascii="Garamond" w:hAnsi="Garamond" w:cs="Garamond"/>
          <w:color w:val="000000"/>
          <w:kern w:val="30"/>
        </w:rPr>
        <w:t>?</w:t>
      </w:r>
    </w:p>
    <w:p w:rsidRPr="004E68A8" w:rsidR="007263D5" w:rsidP="007263D5" w:rsidRDefault="002F4CCB" w14:paraId="2D553230"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Pr>
          <w:rFonts w:ascii="Garamond" w:hAnsi="Garamond" w:cs="Garamond"/>
          <w:color w:val="000000"/>
          <w:kern w:val="30"/>
        </w:rPr>
        <w:t>To what audience is this experience directed?</w:t>
      </w:r>
    </w:p>
    <w:p w:rsidRPr="00913217" w:rsidR="00757914" w:rsidP="00913217" w:rsidRDefault="007263D5" w14:paraId="314913F6" w14:textId="77777777">
      <w:pPr>
        <w:widowControl w:val="0"/>
        <w:numPr>
          <w:ilvl w:val="0"/>
          <w:numId w:val="9"/>
        </w:numPr>
        <w:tabs>
          <w:tab w:val="left" w:pos="720"/>
        </w:tabs>
        <w:overflowPunct w:val="0"/>
        <w:autoSpaceDE w:val="0"/>
        <w:autoSpaceDN w:val="0"/>
        <w:adjustRightInd w:val="0"/>
        <w:spacing w:line="300" w:lineRule="auto"/>
        <w:rPr>
          <w:rFonts w:ascii="Garamond" w:hAnsi="Garamond" w:cs="Garamond"/>
          <w:color w:val="000000"/>
          <w:kern w:val="30"/>
        </w:rPr>
      </w:pPr>
      <w:r w:rsidRPr="004E68A8">
        <w:rPr>
          <w:rFonts w:ascii="Garamond" w:hAnsi="Garamond" w:cs="Garamond"/>
          <w:color w:val="000000"/>
          <w:kern w:val="30"/>
        </w:rPr>
        <w:t>Are there language / academic background requirements participants must meet?</w:t>
      </w:r>
    </w:p>
    <w:p w:rsidR="00483DE7" w:rsidP="00483DE7" w:rsidRDefault="00483DE7" w14:paraId="57BD107D" w14:textId="77777777">
      <w:pPr>
        <w:pStyle w:val="Heading3"/>
      </w:pPr>
      <w:bookmarkStart w:name="_Toc463962413" w:id="7"/>
      <w:bookmarkStart w:name="_Toc1538414618" w:id="1264578975"/>
      <w:r w:rsidR="00483DE7">
        <w:rPr/>
        <w:t xml:space="preserve">Contact </w:t>
      </w:r>
      <w:bookmarkEnd w:id="7"/>
      <w:r w:rsidR="00913217">
        <w:rPr/>
        <w:t>hours.</w:t>
      </w:r>
      <w:bookmarkEnd w:id="1264578975"/>
    </w:p>
    <w:p w:rsidRPr="004E68A8" w:rsidR="007263D5" w:rsidP="00483DE7" w:rsidRDefault="00B557A8" w14:paraId="0C3185CC" w14:textId="77777777">
      <w:pPr>
        <w:widowControl w:val="0"/>
        <w:tabs>
          <w:tab w:val="left" w:pos="720"/>
        </w:tabs>
        <w:overflowPunct w:val="0"/>
        <w:autoSpaceDE w:val="0"/>
        <w:autoSpaceDN w:val="0"/>
        <w:adjustRightInd w:val="0"/>
        <w:rPr>
          <w:rFonts w:ascii="Garamond" w:hAnsi="Garamond" w:cs="Garamond"/>
          <w:color w:val="000000"/>
          <w:kern w:val="30"/>
        </w:rPr>
      </w:pPr>
      <w:r w:rsidRPr="004E68A8">
        <w:rPr>
          <w:rFonts w:ascii="Garamond" w:hAnsi="Garamond" w:cs="Garamond"/>
          <w:color w:val="000000"/>
          <w:kern w:val="30"/>
        </w:rPr>
        <w:t>B</w:t>
      </w:r>
      <w:r w:rsidRPr="004E68A8" w:rsidR="00757914">
        <w:rPr>
          <w:rFonts w:ascii="Garamond" w:hAnsi="Garamond" w:cs="Garamond"/>
          <w:color w:val="000000"/>
          <w:kern w:val="30"/>
        </w:rPr>
        <w:t>uffalo State</w:t>
      </w:r>
      <w:r w:rsidRPr="004E68A8" w:rsidR="007263D5">
        <w:rPr>
          <w:rFonts w:ascii="Garamond" w:hAnsi="Garamond" w:cs="Garamond"/>
          <w:color w:val="000000"/>
          <w:kern w:val="30"/>
        </w:rPr>
        <w:t xml:space="preserve"> requires the following for credit-bearing lectures/seminars:  "A semester credit hour is an academic unit earned for fifteen 50-minute sessions of classroom instruction with a normal expectation of two hours of outside study for each class session.  Typically, a </w:t>
      </w:r>
      <w:r w:rsidRPr="004E68A8" w:rsidR="00D1687A">
        <w:rPr>
          <w:rFonts w:ascii="Garamond" w:hAnsi="Garamond" w:cs="Garamond"/>
          <w:color w:val="000000"/>
          <w:kern w:val="30"/>
        </w:rPr>
        <w:t>three-semester</w:t>
      </w:r>
      <w:r w:rsidRPr="004E68A8" w:rsidR="007263D5">
        <w:rPr>
          <w:rFonts w:ascii="Garamond" w:hAnsi="Garamond" w:cs="Garamond"/>
          <w:color w:val="000000"/>
          <w:kern w:val="30"/>
        </w:rPr>
        <w:t xml:space="preserve"> credit hour course meets three 50-minute sessions per week for fifteen weeks for a total of 45 sessions."</w:t>
      </w:r>
      <w:r w:rsidRPr="004E68A8" w:rsidR="00757914">
        <w:rPr>
          <w:rFonts w:ascii="Garamond" w:hAnsi="Garamond" w:cs="Garamond"/>
          <w:color w:val="000000"/>
          <w:kern w:val="30"/>
        </w:rPr>
        <w:t xml:space="preserve">  Studio, laboratory, and other hands-on experiences require double the </w:t>
      </w:r>
      <w:r w:rsidRPr="004E68A8" w:rsidR="00913217">
        <w:rPr>
          <w:rFonts w:ascii="Garamond" w:hAnsi="Garamond" w:cs="Garamond"/>
          <w:color w:val="000000"/>
          <w:kern w:val="30"/>
        </w:rPr>
        <w:t>contact</w:t>
      </w:r>
      <w:r w:rsidRPr="004E68A8" w:rsidR="00757914">
        <w:rPr>
          <w:rFonts w:ascii="Garamond" w:hAnsi="Garamond" w:cs="Garamond"/>
          <w:color w:val="000000"/>
          <w:kern w:val="30"/>
        </w:rPr>
        <w:t xml:space="preserve"> hours.</w:t>
      </w:r>
      <w:r w:rsidRPr="00483DE7" w:rsidR="00483DE7">
        <w:rPr>
          <w:rFonts w:ascii="Garamond" w:hAnsi="Garamond" w:cs="Garamond"/>
          <w:color w:val="000000"/>
          <w:kern w:val="30"/>
        </w:rPr>
        <w:t xml:space="preserve"> </w:t>
      </w:r>
      <w:r w:rsidRPr="002F4CCB" w:rsidR="00483DE7">
        <w:rPr>
          <w:rFonts w:ascii="Garamond" w:hAnsi="Garamond" w:cs="Garamond"/>
          <w:color w:val="000000"/>
          <w:kern w:val="30"/>
        </w:rPr>
        <w:t>Pre-departure academic work and work done upon return may complement the overseas experience to yield the necessary credits.</w:t>
      </w:r>
    </w:p>
    <w:p w:rsidRPr="004E68A8" w:rsidR="007263D5" w:rsidP="007263D5" w:rsidRDefault="007263D5" w14:paraId="6DFB9E20" w14:textId="77777777">
      <w:pPr>
        <w:widowControl w:val="0"/>
        <w:overflowPunct w:val="0"/>
        <w:autoSpaceDE w:val="0"/>
        <w:autoSpaceDN w:val="0"/>
        <w:adjustRightInd w:val="0"/>
        <w:jc w:val="both"/>
        <w:rPr>
          <w:rFonts w:ascii="Garamond" w:hAnsi="Garamond" w:cs="Garamond"/>
          <w:color w:val="000000"/>
          <w:kern w:val="30"/>
        </w:rPr>
      </w:pPr>
    </w:p>
    <w:p w:rsidRPr="004E68A8" w:rsidR="007263D5" w:rsidP="5489725F" w:rsidRDefault="007263D5" w14:paraId="1527DBE1" w14:textId="77777777">
      <w:pPr>
        <w:widowControl w:val="0"/>
        <w:overflowPunct w:val="0"/>
        <w:autoSpaceDE w:val="0"/>
        <w:autoSpaceDN w:val="0"/>
        <w:adjustRightInd w:val="0"/>
        <w:rPr>
          <w:rFonts w:ascii="Garamond" w:hAnsi="Garamond" w:eastAsia="Garamond" w:cs="Garamond"/>
          <w:color w:val="000000"/>
          <w:kern w:val="30"/>
        </w:rPr>
      </w:pPr>
      <w:r w:rsidRPr="004E68A8" w:rsidR="007263D5">
        <w:rPr>
          <w:rFonts w:ascii="Garamond" w:hAnsi="Garamond" w:cs="Garamond"/>
          <w:color w:val="000000"/>
          <w:kern w:val="30"/>
        </w:rPr>
        <w:t xml:space="preserve">Study </w:t>
      </w:r>
      <w:r w:rsidRPr="004E68A8" w:rsidR="00F12834">
        <w:rPr>
          <w:rFonts w:ascii="Garamond" w:hAnsi="Garamond" w:cs="Garamond"/>
          <w:color w:val="000000"/>
          <w:kern w:val="30"/>
        </w:rPr>
        <w:t xml:space="preserve">abroad </w:t>
      </w:r>
      <w:r w:rsidRPr="5489725F" w:rsidR="007263D5">
        <w:rPr>
          <w:rFonts w:ascii="Garamond" w:hAnsi="Garamond" w:eastAsia="Garamond" w:cs="Garamond"/>
          <w:color w:val="000000"/>
          <w:kern w:val="30"/>
        </w:rPr>
        <w:t>do</w:t>
      </w:r>
      <w:r w:rsidRPr="5489725F" w:rsidR="00F12834">
        <w:rPr>
          <w:rFonts w:ascii="Garamond" w:hAnsi="Garamond" w:eastAsia="Garamond" w:cs="Garamond"/>
          <w:color w:val="000000"/>
          <w:kern w:val="30"/>
        </w:rPr>
        <w:t>es</w:t>
      </w:r>
      <w:r w:rsidRPr="5489725F" w:rsidR="007263D5">
        <w:rPr>
          <w:rFonts w:ascii="Garamond" w:hAnsi="Garamond" w:eastAsia="Garamond" w:cs="Garamond"/>
          <w:color w:val="000000"/>
          <w:kern w:val="30"/>
        </w:rPr>
        <w:t xml:space="preserve"> not always exactly conform to this rule because field trips and excursions may be part of the curriculum, but these requirements should provide the framework for development of study</w:t>
      </w:r>
      <w:r w:rsidRPr="5489725F" w:rsidR="007B3C78">
        <w:rPr>
          <w:rFonts w:ascii="Garamond" w:hAnsi="Garamond" w:eastAsia="Garamond" w:cs="Garamond"/>
          <w:color w:val="000000"/>
          <w:kern w:val="30"/>
        </w:rPr>
        <w:t xml:space="preserve"> abroad</w:t>
      </w:r>
      <w:r w:rsidRPr="5489725F" w:rsidR="007263D5">
        <w:rPr>
          <w:rFonts w:ascii="Garamond" w:hAnsi="Garamond" w:eastAsia="Garamond" w:cs="Garamond"/>
          <w:color w:val="000000"/>
          <w:kern w:val="30"/>
        </w:rPr>
        <w:t>.</w:t>
      </w:r>
    </w:p>
    <w:p w:rsidR="00483DE7" w:rsidP="5489725F" w:rsidRDefault="00483DE7" w14:paraId="4894EE75" w14:textId="77777777">
      <w:pPr>
        <w:pStyle w:val="Heading3"/>
        <w:rPr>
          <w:rFonts w:ascii="Garamond" w:hAnsi="Garamond" w:eastAsia="Garamond" w:cs="Garamond"/>
        </w:rPr>
      </w:pPr>
      <w:bookmarkStart w:name="_Toc1028700286" w:id="491242799"/>
      <w:r w:rsidRPr="582EB484" w:rsidR="00483DE7">
        <w:rPr>
          <w:rFonts w:ascii="Garamond" w:hAnsi="Garamond" w:eastAsia="Garamond" w:cs="Garamond"/>
        </w:rPr>
        <w:t>Approval</w:t>
      </w:r>
      <w:bookmarkEnd w:id="491242799"/>
    </w:p>
    <w:p w:rsidR="00483DE7" w:rsidP="00FC6C3E" w:rsidRDefault="00913217" w14:paraId="2080741C" w14:textId="77777777">
      <w:pPr>
        <w:widowControl w:val="0"/>
        <w:overflowPunct w:val="0"/>
        <w:autoSpaceDE w:val="0"/>
        <w:autoSpaceDN w:val="0"/>
        <w:adjustRightInd w:val="0"/>
      </w:pPr>
      <w:r w:rsidRPr="5489725F" w:rsidR="00913217">
        <w:rPr>
          <w:rFonts w:ascii="Garamond" w:hAnsi="Garamond" w:eastAsia="Garamond" w:cs="Garamond"/>
          <w:color w:val="000000"/>
          <w:kern w:val="30"/>
        </w:rPr>
        <w:t>Program proposals will be reviewed by Global Engagement and will require approval from the department chair and the Dean</w:t>
      </w:r>
      <w:r w:rsidRPr="5489725F" w:rsidR="00F81B6E">
        <w:rPr>
          <w:rFonts w:ascii="Garamond" w:hAnsi="Garamond" w:eastAsia="Garamond" w:cs="Garamond"/>
          <w:color w:val="000000"/>
          <w:kern w:val="30"/>
        </w:rPr>
        <w:t>.</w:t>
      </w:r>
      <w:r w:rsidRPr="5489725F" w:rsidR="00913217">
        <w:rPr>
          <w:rFonts w:ascii="Garamond" w:hAnsi="Garamond" w:eastAsia="Garamond" w:cs="Garamond"/>
          <w:color w:val="000000"/>
          <w:kern w:val="30"/>
        </w:rPr>
        <w:t xml:space="preserve"> Once these approvals have been obtained the Senior International Officer (SIO) is the final approval for program proposals. Approved programs will be submitted to SUNY Office of Global Affairs (OGA)</w:t>
      </w:r>
      <w:r w:rsidRPr="5489725F" w:rsidR="0087560F">
        <w:rPr>
          <w:rFonts w:ascii="Garamond" w:hAnsi="Garamond" w:eastAsia="Garamond" w:cs="Garamond"/>
          <w:color w:val="000000"/>
          <w:kern w:val="30"/>
        </w:rPr>
        <w:t>.</w:t>
      </w:r>
    </w:p>
    <w:p w:rsidR="5489725F" w:rsidP="5489725F" w:rsidRDefault="5489725F" w14:paraId="5063014A" w14:textId="30FFCA41">
      <w:pPr>
        <w:widowControl w:val="0"/>
        <w:rPr>
          <w:rFonts w:ascii="Garamond" w:hAnsi="Garamond" w:eastAsia="Garamond" w:cs="Garamond"/>
          <w:color w:val="000000" w:themeColor="text1" w:themeTint="FF" w:themeShade="FF"/>
        </w:rPr>
      </w:pPr>
    </w:p>
    <w:p w:rsidR="00737DC1" w:rsidP="5489725F" w:rsidRDefault="00737DC1" w14:paraId="686C3593" w14:textId="77777777">
      <w:pPr>
        <w:widowControl w:val="0"/>
        <w:overflowPunct w:val="0"/>
        <w:autoSpaceDE w:val="0"/>
        <w:autoSpaceDN w:val="0"/>
        <w:adjustRightInd w:val="0"/>
        <w:jc w:val="both"/>
        <w:rPr>
          <w:rFonts w:ascii="Garamond" w:hAnsi="Garamond" w:eastAsia="Garamond" w:cs="Garamond"/>
          <w:color w:val="000000" w:themeColor="text1" w:themeTint="FF" w:themeShade="FF"/>
        </w:rPr>
      </w:pPr>
      <w:r w:rsidRPr="5489725F" w:rsidR="00737DC1">
        <w:rPr>
          <w:rFonts w:ascii="Garamond" w:hAnsi="Garamond" w:eastAsia="Garamond" w:cs="Garamond"/>
          <w:color w:val="000000"/>
          <w:kern w:val="30"/>
        </w:rPr>
        <w:t xml:space="preserve">Study abroad experiences, for which Buffalo State credit will be awarded, </w:t>
      </w:r>
      <w:r w:rsidRPr="5489725F" w:rsidR="00A275C4">
        <w:rPr>
          <w:rFonts w:ascii="Garamond" w:hAnsi="Garamond" w:eastAsia="Garamond" w:cs="Garamond"/>
          <w:color w:val="000000"/>
          <w:kern w:val="30"/>
        </w:rPr>
        <w:t>as well as</w:t>
      </w:r>
      <w:r w:rsidRPr="5489725F" w:rsidR="0087560F">
        <w:rPr>
          <w:rFonts w:ascii="Garamond" w:hAnsi="Garamond" w:eastAsia="Garamond" w:cs="Garamond"/>
          <w:color w:val="000000"/>
          <w:kern w:val="30"/>
        </w:rPr>
        <w:t xml:space="preserve"> all</w:t>
      </w:r>
      <w:r w:rsidRPr="5489725F" w:rsidR="00A275C4">
        <w:rPr>
          <w:rFonts w:ascii="Garamond" w:hAnsi="Garamond" w:eastAsia="Garamond" w:cs="Garamond"/>
          <w:color w:val="000000"/>
          <w:kern w:val="30"/>
        </w:rPr>
        <w:t xml:space="preserve"> international travel with students </w:t>
      </w:r>
      <w:r w:rsidRPr="5489725F" w:rsidR="00737DC1">
        <w:rPr>
          <w:rFonts w:ascii="Garamond" w:hAnsi="Garamond" w:eastAsia="Garamond" w:cs="Garamond"/>
          <w:color w:val="000000"/>
          <w:kern w:val="30"/>
        </w:rPr>
        <w:t xml:space="preserve">must be run through </w:t>
      </w:r>
      <w:r w:rsidRPr="5489725F" w:rsidR="00913217">
        <w:rPr>
          <w:rFonts w:ascii="Garamond" w:hAnsi="Garamond" w:eastAsia="Garamond" w:cs="Garamond"/>
          <w:color w:val="000000"/>
          <w:kern w:val="30"/>
        </w:rPr>
        <w:t xml:space="preserve">Global </w:t>
      </w:r>
      <w:r w:rsidRPr="5489725F" w:rsidR="004430B4">
        <w:rPr>
          <w:rFonts w:ascii="Garamond" w:hAnsi="Garamond" w:eastAsia="Garamond" w:cs="Garamond"/>
          <w:color w:val="000000"/>
          <w:kern w:val="30"/>
        </w:rPr>
        <w:t>Engagement</w:t>
      </w:r>
      <w:r w:rsidRPr="5489725F" w:rsidR="00737DC1">
        <w:rPr>
          <w:rFonts w:ascii="Garamond" w:hAnsi="Garamond" w:eastAsia="Garamond" w:cs="Garamond"/>
          <w:color w:val="000000"/>
          <w:kern w:val="30"/>
        </w:rPr>
        <w:t xml:space="preserve">. Doing so in any other manner puts the faculty member leading the experience and Buffalo State at great risk.   </w:t>
      </w:r>
    </w:p>
    <w:p w:rsidR="5B663297" w:rsidP="5489725F" w:rsidRDefault="5B663297" w14:paraId="47564D3F" w14:textId="5C8211AC">
      <w:pPr>
        <w:widowControl w:val="0"/>
        <w:jc w:val="both"/>
        <w:rPr>
          <w:rFonts w:ascii="Garamond" w:hAnsi="Garamond" w:eastAsia="Garamond" w:cs="Garamond"/>
          <w:color w:val="000000" w:themeColor="text1" w:themeTint="FF" w:themeShade="FF"/>
        </w:rPr>
      </w:pPr>
    </w:p>
    <w:p w:rsidR="27B15943" w:rsidP="5489725F" w:rsidRDefault="27B15943" w14:paraId="3E75D9FA" w14:textId="0FB4CF12">
      <w:pPr>
        <w:pStyle w:val="Heading3"/>
        <w:widowControl w:val="0"/>
        <w:rPr>
          <w:rFonts w:ascii="Garamond" w:hAnsi="Garamond" w:eastAsia="Garamond" w:cs="Garamond"/>
          <w:highlight w:val="yellow"/>
        </w:rPr>
      </w:pPr>
      <w:bookmarkStart w:name="_Toc454614316" w:id="642087931"/>
      <w:r w:rsidRPr="582EB484" w:rsidR="27B15943">
        <w:rPr>
          <w:rFonts w:ascii="Garamond" w:hAnsi="Garamond" w:eastAsia="Garamond" w:cs="Garamond"/>
          <w:highlight w:val="yellow"/>
        </w:rPr>
        <w:t>Syllabus</w:t>
      </w:r>
      <w:bookmarkEnd w:id="642087931"/>
    </w:p>
    <w:p w:rsidR="27B15943" w:rsidP="5B663297" w:rsidRDefault="27B15943" w14:paraId="57834D3F" w14:textId="5407D39D">
      <w:pPr>
        <w:pStyle w:val="Normal"/>
        <w:widowControl w:val="0"/>
        <w:suppressLineNumbers w:val="0"/>
        <w:bidi w:val="0"/>
        <w:spacing w:before="0" w:beforeAutospacing="off" w:after="0" w:afterAutospacing="off" w:line="259" w:lineRule="auto"/>
        <w:ind w:left="0" w:right="0"/>
        <w:jc w:val="left"/>
      </w:pPr>
      <w:r w:rsidRPr="5489725F" w:rsidR="27B15943">
        <w:rPr>
          <w:rFonts w:ascii="Garamond" w:hAnsi="Garamond" w:eastAsia="Garamond" w:cs="Garamond"/>
        </w:rPr>
        <w:t xml:space="preserve">The syllabus must include travel as a necessary </w:t>
      </w:r>
      <w:r w:rsidRPr="5489725F" w:rsidR="27B15943">
        <w:rPr>
          <w:rFonts w:ascii="Garamond" w:hAnsi="Garamond" w:eastAsia="Garamond" w:cs="Garamond"/>
        </w:rPr>
        <w:t>component</w:t>
      </w:r>
      <w:r w:rsidRPr="5489725F" w:rsidR="27B15943">
        <w:rPr>
          <w:rFonts w:ascii="Garamond" w:hAnsi="Garamond" w:eastAsia="Garamond" w:cs="Garamond"/>
        </w:rPr>
        <w:t xml:space="preserve"> of the student's grade. This is to the leader's discretion</w:t>
      </w:r>
      <w:r w:rsidRPr="5489725F" w:rsidR="20DF135F">
        <w:rPr>
          <w:rFonts w:ascii="Garamond" w:hAnsi="Garamond" w:eastAsia="Garamond" w:cs="Garamond"/>
        </w:rPr>
        <w:t xml:space="preserve"> </w:t>
      </w:r>
      <w:r w:rsidRPr="5489725F" w:rsidR="27B15943">
        <w:rPr>
          <w:rFonts w:ascii="Garamond" w:hAnsi="Garamond" w:eastAsia="Garamond" w:cs="Garamond"/>
        </w:rPr>
        <w:t>as to whether it will count towards a percentage of their grade or as a non</w:t>
      </w:r>
      <w:r w:rsidRPr="5489725F" w:rsidR="14EA587E">
        <w:rPr>
          <w:rFonts w:ascii="Garamond" w:hAnsi="Garamond" w:eastAsia="Garamond" w:cs="Garamond"/>
        </w:rPr>
        <w:t xml:space="preserve">-negotiable </w:t>
      </w:r>
      <w:r w:rsidRPr="5489725F" w:rsidR="14EA587E">
        <w:rPr>
          <w:rFonts w:ascii="Garamond" w:hAnsi="Garamond" w:eastAsia="Garamond" w:cs="Garamond"/>
        </w:rPr>
        <w:t>component</w:t>
      </w:r>
      <w:r w:rsidRPr="5489725F" w:rsidR="14EA587E">
        <w:rPr>
          <w:rFonts w:ascii="Garamond" w:hAnsi="Garamond" w:eastAsia="Garamond" w:cs="Garamond"/>
        </w:rPr>
        <w:t xml:space="preserve"> of the course.</w:t>
      </w:r>
      <w:r w:rsidRPr="5489725F" w:rsidR="3760E37B">
        <w:rPr>
          <w:rFonts w:ascii="Garamond" w:hAnsi="Garamond" w:eastAsia="Garamond" w:cs="Garamond"/>
        </w:rPr>
        <w:t xml:space="preserve"> Grades are NOT to be assigned until travel has been complete and all students are back</w:t>
      </w:r>
      <w:r w:rsidRPr="5489725F" w:rsidR="3760E37B">
        <w:rPr>
          <w:rFonts w:ascii="Garamond" w:hAnsi="Garamond" w:eastAsia="Garamond" w:cs="Garamond"/>
        </w:rPr>
        <w:t xml:space="preserve"> in home country.</w:t>
      </w:r>
      <w:r w:rsidRPr="5489725F" w:rsidR="14EA587E">
        <w:rPr>
          <w:rFonts w:ascii="Garamond" w:hAnsi="Garamond" w:eastAsia="Garamond" w:cs="Garamond"/>
        </w:rPr>
        <w:t xml:space="preserve"> </w:t>
      </w:r>
      <w:r w:rsidRPr="5489725F" w:rsidR="14EA587E">
        <w:rPr>
          <w:rFonts w:ascii="Garamond" w:hAnsi="Garamond" w:eastAsia="Garamond" w:cs="Garamond"/>
        </w:rPr>
        <w:t>Use language in the syllabus a</w:t>
      </w:r>
      <w:r w:rsidRPr="5489725F" w:rsidR="27B15943">
        <w:rPr>
          <w:rFonts w:ascii="Garamond" w:hAnsi="Garamond" w:eastAsia="Garamond" w:cs="Garamond"/>
        </w:rPr>
        <w:t>s outlined in Appendix F.</w:t>
      </w:r>
    </w:p>
    <w:p w:rsidR="27B15943" w:rsidP="5489725F" w:rsidRDefault="27B15943" w14:paraId="1164FA6E" w14:textId="715EC7AF">
      <w:pPr>
        <w:pStyle w:val="Normal"/>
        <w:widowControl w:val="0"/>
        <w:suppressLineNumbers w:val="0"/>
        <w:bidi w:val="0"/>
        <w:spacing w:before="0" w:beforeAutospacing="off" w:after="0" w:afterAutospacing="off" w:line="259" w:lineRule="auto"/>
        <w:ind w:left="0" w:right="0"/>
        <w:jc w:val="left"/>
        <w:rPr>
          <w:rFonts w:ascii="Garamond" w:hAnsi="Garamond" w:eastAsia="Garamond" w:cs="Garamond"/>
        </w:rPr>
      </w:pPr>
    </w:p>
    <w:p w:rsidR="27B15943" w:rsidP="5489725F" w:rsidRDefault="27B15943" w14:paraId="04DDB6A6" w14:textId="27354929">
      <w:pPr>
        <w:pStyle w:val="Normal"/>
        <w:widowControl w:val="0"/>
        <w:suppressLineNumbers w:val="0"/>
        <w:bidi w:val="0"/>
        <w:spacing w:before="0" w:beforeAutospacing="off" w:after="0" w:afterAutospacing="off" w:line="259" w:lineRule="auto"/>
        <w:ind w:left="0" w:right="0"/>
        <w:jc w:val="left"/>
        <w:rPr>
          <w:rFonts w:ascii="Garamond" w:hAnsi="Garamond" w:eastAsia="Garamond" w:cs="Garamond"/>
        </w:rPr>
      </w:pPr>
      <w:r w:rsidRPr="5489725F" w:rsidR="17A8FF92">
        <w:rPr>
          <w:rFonts w:ascii="Garamond" w:hAnsi="Garamond" w:eastAsia="Garamond" w:cs="Garamond"/>
        </w:rPr>
        <w:t>“I” Grades are to be given in the case that travel does not end before the grading period closes. If students are still traveling or are expected to travel, they are to be given “I” grades. These grades can be changed via Appendix C. Please include language in the syllabus as outlined in Appendix F.</w:t>
      </w:r>
    </w:p>
    <w:p w:rsidR="27B15943" w:rsidP="5489725F" w:rsidRDefault="27B15943" w14:paraId="7B67A8B6" w14:textId="093DC124">
      <w:pPr>
        <w:pStyle w:val="Normal"/>
        <w:widowControl w:val="0"/>
        <w:suppressLineNumbers w:val="0"/>
        <w:bidi w:val="0"/>
        <w:spacing w:before="0" w:beforeAutospacing="off" w:after="0" w:afterAutospacing="off" w:line="259" w:lineRule="auto"/>
        <w:ind w:left="0" w:right="0"/>
        <w:jc w:val="left"/>
        <w:rPr>
          <w:rFonts w:ascii="Garamond" w:hAnsi="Garamond" w:eastAsia="Garamond" w:cs="Garamond"/>
        </w:rPr>
      </w:pPr>
    </w:p>
    <w:p w:rsidR="27B15943" w:rsidP="582EB484" w:rsidRDefault="27B15943" w14:paraId="5DF766E6" w14:textId="4AF647E8">
      <w:pPr>
        <w:pStyle w:val="Normal"/>
        <w:widowControl w:val="0"/>
        <w:suppressLineNumbers w:val="0"/>
        <w:bidi w:val="0"/>
        <w:spacing w:before="0" w:beforeAutospacing="off" w:after="0" w:afterAutospacing="off" w:line="259" w:lineRule="auto"/>
        <w:ind w:left="0" w:right="0"/>
        <w:jc w:val="left"/>
        <w:rPr>
          <w:rFonts w:ascii="Garamond" w:hAnsi="Garamond" w:eastAsia="Garamond" w:cs="Garamond"/>
        </w:rPr>
      </w:pPr>
      <w:r w:rsidRPr="582EB484" w:rsidR="67012F8C">
        <w:rPr>
          <w:rFonts w:ascii="Garamond" w:hAnsi="Garamond" w:eastAsia="Garamond" w:cs="Garamond"/>
        </w:rPr>
        <w:t xml:space="preserve"> Syllabi </w:t>
      </w:r>
      <w:r w:rsidRPr="582EB484" w:rsidR="67012F8C">
        <w:rPr>
          <w:rFonts w:ascii="Garamond" w:hAnsi="Garamond" w:eastAsia="Garamond" w:cs="Garamond"/>
        </w:rPr>
        <w:t>have to</w:t>
      </w:r>
      <w:r w:rsidRPr="582EB484" w:rsidR="67012F8C">
        <w:rPr>
          <w:rFonts w:ascii="Garamond" w:hAnsi="Garamond" w:eastAsia="Garamond" w:cs="Garamond"/>
        </w:rPr>
        <w:t xml:space="preserve"> be approved by your </w:t>
      </w:r>
      <w:r w:rsidRPr="582EB484" w:rsidR="67012F8C">
        <w:rPr>
          <w:rFonts w:ascii="Garamond" w:hAnsi="Garamond" w:eastAsia="Garamond" w:cs="Garamond"/>
        </w:rPr>
        <w:t>Department</w:t>
      </w:r>
      <w:r w:rsidRPr="582EB484" w:rsidR="1765D007">
        <w:rPr>
          <w:rFonts w:ascii="Garamond" w:hAnsi="Garamond" w:eastAsia="Garamond" w:cs="Garamond"/>
        </w:rPr>
        <w:t xml:space="preserve"> and should be developed at the very beginning of your trip conceptualization.</w:t>
      </w:r>
    </w:p>
    <w:p w:rsidR="5489725F" w:rsidP="5489725F" w:rsidRDefault="5489725F" w14:paraId="054F7C48" w14:textId="3584ECC7">
      <w:pPr>
        <w:pStyle w:val="Normal"/>
        <w:widowControl w:val="0"/>
        <w:suppressLineNumbers w:val="0"/>
        <w:bidi w:val="0"/>
        <w:spacing w:before="0" w:beforeAutospacing="off" w:after="0" w:afterAutospacing="off" w:line="259" w:lineRule="auto"/>
        <w:ind w:left="0" w:right="0"/>
        <w:jc w:val="left"/>
        <w:rPr>
          <w:rFonts w:ascii="Garamond" w:hAnsi="Garamond" w:eastAsia="Garamond" w:cs="Garamond"/>
        </w:rPr>
      </w:pPr>
    </w:p>
    <w:p w:rsidR="354B6632" w:rsidP="5489725F" w:rsidRDefault="354B6632" w14:paraId="37728642" w14:textId="61122688">
      <w:pPr>
        <w:pStyle w:val="Normal"/>
        <w:widowControl w:val="0"/>
        <w:suppressLineNumbers w:val="0"/>
        <w:bidi w:val="0"/>
        <w:spacing w:before="0" w:beforeAutospacing="off" w:after="0" w:afterAutospacing="off" w:line="259" w:lineRule="auto"/>
        <w:ind w:left="0" w:right="0"/>
        <w:jc w:val="left"/>
      </w:pPr>
      <w:r w:rsidRPr="5489725F" w:rsidR="354B6632">
        <w:rPr>
          <w:rFonts w:ascii="Garamond" w:hAnsi="Garamond" w:eastAsia="Garamond" w:cs="Garamond"/>
        </w:rPr>
        <w:t>The course must relate to the UN Sustainable Development Goals. Ideally, there should be coursework, a project, aspects of travel, readings, and/or d</w:t>
      </w:r>
      <w:r w:rsidRPr="5489725F" w:rsidR="347DFA9E">
        <w:rPr>
          <w:rFonts w:ascii="Garamond" w:hAnsi="Garamond" w:eastAsia="Garamond" w:cs="Garamond"/>
        </w:rPr>
        <w:t>iscussions involving the general concept of the SDGs, their importance, and their relevance to what the students are learning, doing, and implementing. Use language in the syllabus as outlined in Appendix F to help formulate the discussion surrounding SDGs.</w:t>
      </w:r>
    </w:p>
    <w:p w:rsidR="5489725F" w:rsidP="5489725F" w:rsidRDefault="5489725F" w14:paraId="1C765538" w14:textId="7C9DCDCE">
      <w:pPr>
        <w:pStyle w:val="Normal"/>
        <w:widowControl w:val="0"/>
        <w:suppressLineNumbers w:val="0"/>
        <w:bidi w:val="0"/>
        <w:spacing w:before="0" w:beforeAutospacing="off" w:after="0" w:afterAutospacing="off" w:line="259" w:lineRule="auto"/>
        <w:ind w:left="0" w:right="0"/>
        <w:jc w:val="left"/>
        <w:rPr>
          <w:rFonts w:ascii="Garamond" w:hAnsi="Garamond" w:eastAsia="Garamond" w:cs="Garamond"/>
        </w:rPr>
      </w:pPr>
    </w:p>
    <w:p w:rsidR="006119E0" w:rsidP="5489725F" w:rsidRDefault="004430B4" w14:paraId="2015787A" w14:textId="77777777">
      <w:pPr>
        <w:pStyle w:val="Heading3"/>
        <w:rPr>
          <w:rFonts w:ascii="Garamond" w:hAnsi="Garamond" w:eastAsia="Garamond" w:cs="Garamond"/>
        </w:rPr>
      </w:pPr>
      <w:bookmarkStart w:name="_Toc554848767" w:id="2006440276"/>
      <w:r w:rsidRPr="582EB484" w:rsidR="004430B4">
        <w:rPr>
          <w:rFonts w:ascii="Garamond" w:hAnsi="Garamond" w:eastAsia="Garamond" w:cs="Garamond"/>
        </w:rPr>
        <w:t>CRN’s and Reporting Requirements</w:t>
      </w:r>
      <w:bookmarkEnd w:id="2006440276"/>
    </w:p>
    <w:p w:rsidR="006119E0" w:rsidP="00483DE7" w:rsidRDefault="006119E0" w14:paraId="7FC68C2B" w14:textId="77777777">
      <w:pPr>
        <w:widowControl w:val="0"/>
        <w:overflowPunct w:val="0"/>
        <w:autoSpaceDE w:val="0"/>
        <w:autoSpaceDN w:val="0"/>
        <w:adjustRightInd w:val="0"/>
        <w:jc w:val="both"/>
        <w:rPr>
          <w:rFonts w:ascii="Garamond" w:hAnsi="Garamond" w:cs="Garamond"/>
          <w:color w:val="000000"/>
          <w:kern w:val="30"/>
        </w:rPr>
      </w:pPr>
      <w:r>
        <w:rPr>
          <w:rFonts w:ascii="Garamond" w:hAnsi="Garamond" w:cs="Garamond"/>
          <w:color w:val="000000"/>
          <w:kern w:val="30"/>
        </w:rPr>
        <w:t>Courses</w:t>
      </w:r>
      <w:r w:rsidR="00913217">
        <w:rPr>
          <w:rFonts w:ascii="Garamond" w:hAnsi="Garamond" w:cs="Garamond"/>
          <w:color w:val="000000"/>
          <w:kern w:val="30"/>
        </w:rPr>
        <w:t xml:space="preserve"> will require a special CRN that will be created by Global Engagement. The CRN will indicate who the instructor of record is, whether students can assign credit for their work via an academic advising form or by being attached to a specific course.</w:t>
      </w:r>
      <w:r>
        <w:rPr>
          <w:rFonts w:ascii="Garamond" w:hAnsi="Garamond" w:cs="Garamond"/>
          <w:color w:val="000000"/>
          <w:kern w:val="30"/>
        </w:rPr>
        <w:t xml:space="preserve"> </w:t>
      </w:r>
    </w:p>
    <w:p w:rsidR="00A544EB" w:rsidP="00483DE7" w:rsidRDefault="00A544EB" w14:paraId="16CDDC1C" w14:textId="77777777">
      <w:pPr>
        <w:widowControl w:val="0"/>
        <w:overflowPunct w:val="0"/>
        <w:autoSpaceDE w:val="0"/>
        <w:autoSpaceDN w:val="0"/>
        <w:adjustRightInd w:val="0"/>
        <w:jc w:val="both"/>
        <w:rPr>
          <w:rFonts w:ascii="Garamond" w:hAnsi="Garamond" w:cs="Garamond"/>
          <w:color w:val="000000"/>
          <w:kern w:val="30"/>
        </w:rPr>
      </w:pPr>
    </w:p>
    <w:p w:rsidRPr="00A544EB" w:rsidR="00A544EB" w:rsidP="00A544EB" w:rsidRDefault="00A544EB" w14:paraId="388B1142" w14:textId="77777777">
      <w:pPr>
        <w:widowControl w:val="0"/>
        <w:overflowPunct w:val="0"/>
        <w:autoSpaceDE w:val="0"/>
        <w:autoSpaceDN w:val="0"/>
        <w:adjustRightInd w:val="0"/>
        <w:jc w:val="both"/>
        <w:rPr>
          <w:rFonts w:ascii="Garamond" w:hAnsi="Garamond" w:cs="Garamond"/>
          <w:color w:val="000000"/>
          <w:kern w:val="30"/>
        </w:rPr>
      </w:pPr>
      <w:r w:rsidRPr="00A544EB">
        <w:rPr>
          <w:rFonts w:ascii="Garamond" w:hAnsi="Garamond" w:cs="Garamond"/>
          <w:color w:val="000000"/>
          <w:kern w:val="30"/>
        </w:rPr>
        <w:t>Brightspace has a function in which rosters from multiple sections can be merged into one course site. If you find yourself posting the same materials to different course sections of the same course during a semester, you can </w:t>
      </w:r>
      <w:hyperlink w:history="1" r:id="rId15">
        <w:r w:rsidRPr="00A544EB">
          <w:rPr>
            <w:rStyle w:val="Hyperlink"/>
            <w:rFonts w:ascii="Garamond" w:hAnsi="Garamond" w:cs="Garamond"/>
            <w:kern w:val="30"/>
          </w:rPr>
          <w:t>request that your course sections</w:t>
        </w:r>
      </w:hyperlink>
      <w:r w:rsidRPr="00A544EB">
        <w:rPr>
          <w:rFonts w:ascii="Garamond" w:hAnsi="Garamond" w:cs="Garamond"/>
          <w:color w:val="000000"/>
          <w:kern w:val="30"/>
        </w:rPr>
        <w:t> be combined into a single Brightspace course site. (Courses that are cross-listed in Banner will automatically be merged in the system. These cross-listed courses are coordinated between the department and the Registrar's Office. You do not need to fill out a request with IT/IDDL for this process.)</w:t>
      </w:r>
    </w:p>
    <w:p w:rsidRPr="00A544EB" w:rsidR="00A544EB" w:rsidP="00A544EB" w:rsidRDefault="00A544EB" w14:paraId="4A21DA42" w14:textId="77777777">
      <w:pPr>
        <w:widowControl w:val="0"/>
        <w:overflowPunct w:val="0"/>
        <w:autoSpaceDE w:val="0"/>
        <w:autoSpaceDN w:val="0"/>
        <w:adjustRightInd w:val="0"/>
        <w:jc w:val="both"/>
        <w:rPr>
          <w:rFonts w:ascii="Garamond" w:hAnsi="Garamond" w:cs="Garamond"/>
          <w:color w:val="000000"/>
          <w:kern w:val="30"/>
        </w:rPr>
      </w:pPr>
      <w:r w:rsidRPr="00A544EB">
        <w:rPr>
          <w:rFonts w:ascii="Garamond" w:hAnsi="Garamond" w:cs="Garamond"/>
          <w:color w:val="000000"/>
          <w:kern w:val="30"/>
        </w:rPr>
        <w:t>This Knowledge Base article, </w:t>
      </w:r>
      <w:hyperlink w:history="1" r:id="rId16">
        <w:r w:rsidRPr="00A544EB">
          <w:rPr>
            <w:rStyle w:val="Hyperlink"/>
            <w:rFonts w:ascii="Garamond" w:hAnsi="Garamond" w:cs="Garamond"/>
            <w:kern w:val="30"/>
          </w:rPr>
          <w:t>Merged and Cross-Listed Rosters in Brightspace</w:t>
        </w:r>
      </w:hyperlink>
      <w:r w:rsidRPr="00A544EB">
        <w:rPr>
          <w:rFonts w:ascii="Garamond" w:hAnsi="Garamond" w:cs="Garamond"/>
          <w:color w:val="000000"/>
          <w:kern w:val="30"/>
        </w:rPr>
        <w:t>, gives an overview of the features and steps to take for merged courses.</w:t>
      </w:r>
    </w:p>
    <w:p w:rsidRPr="00A544EB" w:rsidR="00A544EB" w:rsidP="5489725F" w:rsidRDefault="00A544EB" w14:paraId="0FBEE22F" w14:textId="77777777">
      <w:pPr>
        <w:widowControl w:val="0"/>
        <w:overflowPunct w:val="0"/>
        <w:autoSpaceDE w:val="0"/>
        <w:autoSpaceDN w:val="0"/>
        <w:adjustRightInd w:val="0"/>
        <w:jc w:val="both"/>
        <w:rPr>
          <w:rFonts w:ascii="Garamond" w:hAnsi="Garamond" w:eastAsia="Garamond" w:cs="Garamond"/>
          <w:color w:val="000000"/>
          <w:kern w:val="30"/>
        </w:rPr>
      </w:pPr>
      <w:r w:rsidRPr="00A544EB" w:rsidR="00A544EB">
        <w:rPr>
          <w:rFonts w:ascii="Garamond" w:hAnsi="Garamond" w:cs="Garamond"/>
          <w:color w:val="000000"/>
          <w:kern w:val="30"/>
        </w:rPr>
        <w:t>For cross-listed cours</w:t>
      </w:r>
      <w:r w:rsidRPr="5489725F" w:rsidR="00A544EB">
        <w:rPr>
          <w:rFonts w:ascii="Garamond" w:hAnsi="Garamond" w:eastAsia="Garamond" w:cs="Garamond"/>
          <w:color w:val="000000" w:themeColor="text1" w:themeTint="FF" w:themeShade="FF"/>
        </w:rPr>
        <w:t>es and merged courses, the lowest CRN is the parent course. The parent course is the course you should develop content for and make active when ready. While waiting for the merger, you can develop immediately in the lowest CRN course.</w:t>
      </w:r>
    </w:p>
    <w:p w:rsidR="00A544EB" w:rsidP="5489725F" w:rsidRDefault="00A544EB" w14:paraId="59EB6265" w14:textId="77777777">
      <w:pPr>
        <w:widowControl w:val="0"/>
        <w:overflowPunct w:val="0"/>
        <w:autoSpaceDE w:val="0"/>
        <w:autoSpaceDN w:val="0"/>
        <w:adjustRightInd w:val="0"/>
        <w:jc w:val="both"/>
        <w:rPr>
          <w:rFonts w:ascii="Garamond" w:hAnsi="Garamond" w:eastAsia="Garamond" w:cs="Garamond"/>
          <w:color w:val="000000"/>
          <w:kern w:val="30"/>
        </w:rPr>
      </w:pPr>
    </w:p>
    <w:p w:rsidR="3698BAB5" w:rsidP="5489725F" w:rsidRDefault="3698BAB5" w14:paraId="2EF96415" w14:textId="574F63A2">
      <w:pPr>
        <w:pStyle w:val="Heading1"/>
        <w:widowControl w:val="0"/>
        <w:rPr>
          <w:rFonts w:ascii="Garamond" w:hAnsi="Garamond" w:eastAsia="Garamond" w:cs="Garamond"/>
          <w:highlight w:val="yellow"/>
        </w:rPr>
      </w:pPr>
      <w:bookmarkStart w:name="_Toc1476043397" w:id="1714989072"/>
      <w:r w:rsidRPr="582EB484" w:rsidR="3698BAB5">
        <w:rPr>
          <w:rFonts w:ascii="Garamond" w:hAnsi="Garamond" w:eastAsia="Garamond" w:cs="Garamond"/>
          <w:highlight w:val="yellow"/>
        </w:rPr>
        <w:t>Non-Academic</w:t>
      </w:r>
      <w:r w:rsidRPr="582EB484" w:rsidR="314414C6">
        <w:rPr>
          <w:rFonts w:ascii="Garamond" w:hAnsi="Garamond" w:eastAsia="Garamond" w:cs="Garamond"/>
          <w:highlight w:val="yellow"/>
        </w:rPr>
        <w:t>/</w:t>
      </w:r>
      <w:r w:rsidRPr="582EB484" w:rsidR="314414C6">
        <w:rPr>
          <w:rFonts w:ascii="Garamond" w:hAnsi="Garamond" w:eastAsia="Garamond" w:cs="Garamond"/>
          <w:highlight w:val="yellow"/>
        </w:rPr>
        <w:t>Non Credit</w:t>
      </w:r>
      <w:r w:rsidRPr="582EB484" w:rsidR="314414C6">
        <w:rPr>
          <w:rFonts w:ascii="Garamond" w:hAnsi="Garamond" w:eastAsia="Garamond" w:cs="Garamond"/>
          <w:highlight w:val="yellow"/>
        </w:rPr>
        <w:t>-Bearing</w:t>
      </w:r>
      <w:r w:rsidRPr="582EB484" w:rsidR="3698BAB5">
        <w:rPr>
          <w:rFonts w:ascii="Garamond" w:hAnsi="Garamond" w:eastAsia="Garamond" w:cs="Garamond"/>
          <w:highlight w:val="yellow"/>
        </w:rPr>
        <w:t xml:space="preserve"> Programs</w:t>
      </w:r>
      <w:bookmarkEnd w:id="1714989072"/>
    </w:p>
    <w:p w:rsidR="548D8B16" w:rsidP="5489725F" w:rsidRDefault="548D8B16" w14:paraId="4E8170C1" w14:textId="6F91D911">
      <w:pPr>
        <w:widowControl w:val="0"/>
        <w:rPr>
          <w:rFonts w:ascii="Garamond" w:hAnsi="Garamond" w:eastAsia="Garamond" w:cs="Garamond"/>
        </w:rPr>
      </w:pPr>
    </w:p>
    <w:p w:rsidR="3698BAB5" w:rsidP="5489725F" w:rsidRDefault="3698BAB5" w14:paraId="2201C0CF" w14:textId="14DA1383">
      <w:pPr>
        <w:widowControl w:val="0"/>
        <w:rPr>
          <w:rFonts w:ascii="Garamond" w:hAnsi="Garamond" w:eastAsia="Garamond" w:cs="Garamond"/>
        </w:rPr>
      </w:pPr>
      <w:r w:rsidRPr="582EB484" w:rsidR="3698BAB5">
        <w:rPr>
          <w:rFonts w:ascii="Garamond" w:hAnsi="Garamond" w:eastAsia="Garamond" w:cs="Garamond"/>
        </w:rPr>
        <w:t>Faculty and staff are allowed to take students on non-academically tied trips.</w:t>
      </w:r>
      <w:r w:rsidRPr="582EB484" w:rsidR="3698BAB5">
        <w:rPr>
          <w:rFonts w:ascii="Garamond" w:hAnsi="Garamond" w:eastAsia="Garamond" w:cs="Garamond"/>
        </w:rPr>
        <w:t xml:space="preserve"> This means that </w:t>
      </w:r>
      <w:r w:rsidRPr="582EB484" w:rsidR="146FC0B9">
        <w:rPr>
          <w:rFonts w:ascii="Garamond" w:hAnsi="Garamond" w:eastAsia="Garamond" w:cs="Garamond"/>
        </w:rPr>
        <w:t>travel</w:t>
      </w:r>
      <w:r w:rsidRPr="582EB484" w:rsidR="3698BAB5">
        <w:rPr>
          <w:rFonts w:ascii="Garamond" w:hAnsi="Garamond" w:eastAsia="Garamond" w:cs="Garamond"/>
        </w:rPr>
        <w:t xml:space="preserve"> is not associated with a course, but it can still be academic in nature. These programs must </w:t>
      </w:r>
      <w:r w:rsidRPr="582EB484" w:rsidR="3698BAB5">
        <w:rPr>
          <w:rFonts w:ascii="Garamond" w:hAnsi="Garamond" w:eastAsia="Garamond" w:cs="Garamond"/>
        </w:rPr>
        <w:t>also run through the OIE.</w:t>
      </w:r>
      <w:r w:rsidRPr="582EB484" w:rsidR="4FD6684F">
        <w:rPr>
          <w:rFonts w:ascii="Garamond" w:hAnsi="Garamond" w:eastAsia="Garamond" w:cs="Garamond"/>
        </w:rPr>
        <w:t xml:space="preserve"> These programs must be coordinated and </w:t>
      </w:r>
      <w:r w:rsidRPr="582EB484" w:rsidR="4FD6684F">
        <w:rPr>
          <w:rFonts w:ascii="Garamond" w:hAnsi="Garamond" w:eastAsia="Garamond" w:cs="Garamond"/>
        </w:rPr>
        <w:t>submitted</w:t>
      </w:r>
      <w:r w:rsidRPr="582EB484" w:rsidR="4FD6684F">
        <w:rPr>
          <w:rFonts w:ascii="Garamond" w:hAnsi="Garamond" w:eastAsia="Garamond" w:cs="Garamond"/>
        </w:rPr>
        <w:t xml:space="preserve"> to the OIE </w:t>
      </w:r>
      <w:r w:rsidRPr="582EB484" w:rsidR="1A8C2ADF">
        <w:rPr>
          <w:rFonts w:ascii="Garamond" w:hAnsi="Garamond" w:eastAsia="Garamond" w:cs="Garamond"/>
        </w:rPr>
        <w:t>within</w:t>
      </w:r>
      <w:r w:rsidRPr="582EB484" w:rsidR="4FD6684F">
        <w:rPr>
          <w:rFonts w:ascii="Garamond" w:hAnsi="Garamond" w:eastAsia="Garamond" w:cs="Garamond"/>
        </w:rPr>
        <w:t xml:space="preserve"> a year of travel. </w:t>
      </w:r>
      <w:r w:rsidRPr="582EB484" w:rsidR="6E3DF47F">
        <w:rPr>
          <w:rFonts w:ascii="Garamond" w:hAnsi="Garamond" w:eastAsia="Garamond" w:cs="Garamond"/>
        </w:rPr>
        <w:t>Students</w:t>
      </w:r>
      <w:r w:rsidRPr="582EB484" w:rsidR="4500A0BF">
        <w:rPr>
          <w:rFonts w:ascii="Garamond" w:hAnsi="Garamond" w:eastAsia="Garamond" w:cs="Garamond"/>
        </w:rPr>
        <w:t>,</w:t>
      </w:r>
      <w:r w:rsidRPr="582EB484" w:rsidR="4500A0BF">
        <w:rPr>
          <w:rFonts w:ascii="Garamond" w:hAnsi="Garamond" w:eastAsia="Garamond" w:cs="Garamond"/>
        </w:rPr>
        <w:t xml:space="preserve"> </w:t>
      </w:r>
      <w:r w:rsidRPr="582EB484" w:rsidR="6E3DF47F">
        <w:rPr>
          <w:rFonts w:ascii="Garamond" w:hAnsi="Garamond" w:eastAsia="Garamond" w:cs="Garamond"/>
        </w:rPr>
        <w:t>faculty</w:t>
      </w:r>
      <w:r w:rsidRPr="582EB484" w:rsidR="74044A28">
        <w:rPr>
          <w:rFonts w:ascii="Garamond" w:hAnsi="Garamond" w:eastAsia="Garamond" w:cs="Garamond"/>
        </w:rPr>
        <w:t>, and staff</w:t>
      </w:r>
      <w:r w:rsidRPr="582EB484" w:rsidR="6E3DF47F">
        <w:rPr>
          <w:rFonts w:ascii="Garamond" w:hAnsi="Garamond" w:eastAsia="Garamond" w:cs="Garamond"/>
        </w:rPr>
        <w:t xml:space="preserve"> on these trips </w:t>
      </w:r>
      <w:r w:rsidRPr="582EB484" w:rsidR="6E3DF47F">
        <w:rPr>
          <w:rFonts w:ascii="Garamond" w:hAnsi="Garamond" w:eastAsia="Garamond" w:cs="Garamond"/>
        </w:rPr>
        <w:t>have to</w:t>
      </w:r>
      <w:r w:rsidRPr="582EB484" w:rsidR="6E3DF47F">
        <w:rPr>
          <w:rFonts w:ascii="Garamond" w:hAnsi="Garamond" w:eastAsia="Garamond" w:cs="Garamond"/>
        </w:rPr>
        <w:t xml:space="preserve"> adhere to all safety and risk procedures as academic trips.</w:t>
      </w:r>
    </w:p>
    <w:p w:rsidRPr="004E68A8" w:rsidR="007263D5" w:rsidP="5489725F" w:rsidRDefault="007263D5" w14:paraId="70DF9E56" w14:textId="77777777">
      <w:pPr>
        <w:widowControl w:val="0"/>
        <w:tabs>
          <w:tab w:val="left" w:pos="720"/>
        </w:tabs>
        <w:overflowPunct w:val="0"/>
        <w:autoSpaceDE w:val="0"/>
        <w:autoSpaceDN w:val="0"/>
        <w:adjustRightInd w:val="0"/>
        <w:rPr>
          <w:rFonts w:ascii="Garamond" w:hAnsi="Garamond" w:eastAsia="Garamond" w:cs="Garamond"/>
        </w:rPr>
      </w:pPr>
    </w:p>
    <w:p w:rsidRPr="004E68A8" w:rsidR="007263D5" w:rsidP="5489725F" w:rsidRDefault="007263D5" w14:paraId="0A6C6A9B" w14:textId="77777777">
      <w:pPr>
        <w:pStyle w:val="Heading1"/>
        <w:rPr>
          <w:rFonts w:ascii="Garamond" w:hAnsi="Garamond" w:eastAsia="Garamond" w:cs="Garamond"/>
          <w:highlight w:val="yellow"/>
        </w:rPr>
      </w:pPr>
      <w:bookmarkStart w:name="_Toc1256888445" w:id="1583609436"/>
      <w:r w:rsidRPr="582EB484" w:rsidR="007263D5">
        <w:rPr>
          <w:rFonts w:ascii="Garamond" w:hAnsi="Garamond" w:eastAsia="Garamond" w:cs="Garamond"/>
          <w:highlight w:val="yellow"/>
        </w:rPr>
        <w:t>Finances and Program Budget</w:t>
      </w:r>
      <w:bookmarkEnd w:id="1583609436"/>
    </w:p>
    <w:p w:rsidRPr="004E68A8" w:rsidR="007263D5" w:rsidP="5489725F" w:rsidRDefault="007263D5" w14:paraId="44E871BC" w14:textId="77777777">
      <w:pPr>
        <w:widowControl w:val="0"/>
        <w:tabs>
          <w:tab w:val="left" w:pos="720"/>
        </w:tabs>
        <w:overflowPunct w:val="0"/>
        <w:autoSpaceDE w:val="0"/>
        <w:autoSpaceDN w:val="0"/>
        <w:adjustRightInd w:val="0"/>
        <w:spacing w:line="300" w:lineRule="auto"/>
        <w:jc w:val="both"/>
        <w:rPr>
          <w:rFonts w:ascii="Garamond" w:hAnsi="Garamond" w:eastAsia="Garamond" w:cs="Garamond"/>
          <w:color w:val="000000"/>
          <w:kern w:val="30"/>
        </w:rPr>
      </w:pPr>
    </w:p>
    <w:p w:rsidRPr="00DA02AB" w:rsidR="007263D5" w:rsidP="007263D5" w:rsidRDefault="002F4CCB" w14:paraId="099C3CC1" w14:textId="43EE4F3F">
      <w:pPr>
        <w:widowControl w:val="0"/>
        <w:overflowPunct w:val="0"/>
        <w:autoSpaceDE w:val="0"/>
        <w:autoSpaceDN w:val="0"/>
        <w:adjustRightInd w:val="0"/>
        <w:rPr>
          <w:rFonts w:ascii="Garamond" w:hAnsi="Garamond" w:cs="Garamond"/>
          <w:color w:val="FF0000"/>
          <w:kern w:val="30"/>
        </w:rPr>
      </w:pPr>
      <w:r w:rsidRPr="5489725F" w:rsidR="002F4CCB">
        <w:rPr>
          <w:rFonts w:ascii="Garamond" w:hAnsi="Garamond" w:eastAsia="Garamond" w:cs="Garamond"/>
          <w:color w:val="000000"/>
          <w:kern w:val="30"/>
        </w:rPr>
        <w:t xml:space="preserve">The staff in </w:t>
      </w:r>
      <w:r w:rsidRPr="5489725F" w:rsidR="002F4CCB">
        <w:rPr>
          <w:rFonts w:ascii="Garamond" w:hAnsi="Garamond" w:eastAsia="Garamond" w:cs="Garamond"/>
          <w:color w:val="000000" w:themeColor="text1"/>
        </w:rPr>
        <w:t xml:space="preserve">the </w:t>
      </w:r>
      <w:r w:rsidRPr="5489725F" w:rsidR="00B54151">
        <w:rPr>
          <w:rFonts w:ascii="Garamond" w:hAnsi="Garamond" w:eastAsia="Garamond" w:cs="Garamond"/>
          <w:color w:val="000000"/>
          <w:kern w:val="30"/>
        </w:rPr>
        <w:t>Global</w:t>
      </w:r>
      <w:r w:rsidRPr="5489725F" w:rsidR="00B54151">
        <w:rPr>
          <w:rFonts w:ascii="Garamond" w:hAnsi="Garamond" w:eastAsia="Garamond" w:cs="Garamond"/>
          <w:color w:val="000000" w:themeColor="text1"/>
        </w:rPr>
        <w:t xml:space="preserve"> Engagement</w:t>
      </w:r>
      <w:r w:rsidRPr="5489725F" w:rsidR="002F4CCB">
        <w:rPr>
          <w:rFonts w:ascii="Garamond" w:hAnsi="Garamond" w:eastAsia="Garamond" w:cs="Garamond"/>
          <w:color w:val="000000"/>
          <w:kern w:val="30"/>
        </w:rPr>
        <w:t xml:space="preserve"> </w:t>
      </w:r>
      <w:r w:rsidRPr="5489725F" w:rsidR="002F4CCB">
        <w:rPr>
          <w:rFonts w:ascii="Garamond" w:hAnsi="Garamond" w:eastAsia="Garamond" w:cs="Garamond"/>
          <w:color w:val="000000" w:themeColor="text1"/>
        </w:rPr>
        <w:t xml:space="preserve">wants these programs to be as successful as possible therefore </w:t>
      </w:r>
      <w:r w:rsidRPr="5489725F" w:rsidR="007B3C78">
        <w:rPr>
          <w:rFonts w:ascii="Garamond" w:hAnsi="Garamond" w:eastAsia="Garamond" w:cs="Garamond"/>
          <w:color w:val="000000"/>
          <w:kern w:val="30"/>
        </w:rPr>
        <w:t>these programs</w:t>
      </w:r>
      <w:r w:rsidRPr="5489725F" w:rsidR="007263D5">
        <w:rPr>
          <w:rFonts w:ascii="Garamond" w:hAnsi="Garamond" w:eastAsia="Garamond" w:cs="Garamond"/>
          <w:color w:val="000000"/>
          <w:kern w:val="30"/>
        </w:rPr>
        <w:t xml:space="preserve"> </w:t>
      </w:r>
      <w:r w:rsidRPr="5489725F" w:rsidR="002F4CCB">
        <w:rPr>
          <w:rFonts w:ascii="Garamond" w:hAnsi="Garamond" w:eastAsia="Garamond" w:cs="Garamond"/>
          <w:color w:val="000000"/>
          <w:kern w:val="30"/>
        </w:rPr>
        <w:t>should</w:t>
      </w:r>
      <w:r w:rsidRPr="5489725F" w:rsidR="007263D5">
        <w:rPr>
          <w:rFonts w:ascii="Garamond" w:hAnsi="Garamond" w:eastAsia="Garamond" w:cs="Garamond"/>
          <w:color w:val="000000"/>
          <w:kern w:val="30"/>
        </w:rPr>
        <w:t xml:space="preserve"> be designed to provide </w:t>
      </w:r>
      <w:r w:rsidRPr="5489725F" w:rsidR="007263D5">
        <w:rPr>
          <w:rFonts w:ascii="Garamond" w:hAnsi="Garamond" w:eastAsia="Garamond" w:cs="Garamond"/>
          <w:color w:val="000000" w:themeColor="text1"/>
        </w:rPr>
        <w:t>an excellent academic experience abroad at an affordable price.</w:t>
      </w:r>
      <w:r w:rsidRPr="5489725F" w:rsidR="00E97729">
        <w:rPr>
          <w:rFonts w:ascii="Garamond" w:hAnsi="Garamond" w:eastAsia="Garamond" w:cs="Garamond"/>
          <w:color w:val="000000"/>
          <w:kern w:val="30"/>
        </w:rPr>
        <w:t xml:space="preserve">  </w:t>
      </w:r>
      <w:r w:rsidRPr="5489725F" w:rsidR="00E97729">
        <w:rPr>
          <w:rFonts w:ascii="Garamond" w:hAnsi="Garamond" w:eastAsia="Garamond" w:cs="Garamond"/>
          <w:color w:val="000000"/>
          <w:kern w:val="30"/>
        </w:rPr>
        <w:t>A good rule of thu</w:t>
      </w:r>
      <w:r w:rsidRPr="5489725F" w:rsidR="00E97729">
        <w:rPr>
          <w:rFonts w:ascii="Garamond" w:hAnsi="Garamond" w:eastAsia="Garamond" w:cs="Garamond"/>
        </w:rPr>
        <w:t>mb is that total program cost should range between $</w:t>
      </w:r>
      <w:r w:rsidRPr="5489725F" w:rsidR="00B54151">
        <w:rPr>
          <w:rFonts w:ascii="Garamond" w:hAnsi="Garamond" w:eastAsia="Garamond" w:cs="Garamond"/>
          <w:kern w:val="30"/>
        </w:rPr>
        <w:t>2000</w:t>
      </w:r>
      <w:r w:rsidRPr="5489725F" w:rsidR="00E97729">
        <w:rPr>
          <w:rFonts w:ascii="Garamond" w:hAnsi="Garamond" w:eastAsia="Garamond" w:cs="Garamond"/>
          <w:kern w:val="30"/>
        </w:rPr>
        <w:t xml:space="preserve"> &amp; $2</w:t>
      </w:r>
      <w:r w:rsidRPr="5489725F" w:rsidR="00B54151">
        <w:rPr>
          <w:rFonts w:ascii="Garamond" w:hAnsi="Garamond" w:eastAsia="Garamond" w:cs="Garamond"/>
          <w:kern w:val="30"/>
        </w:rPr>
        <w:t>5</w:t>
      </w:r>
      <w:r w:rsidRPr="5489725F" w:rsidR="00E97729">
        <w:rPr>
          <w:rFonts w:ascii="Garamond" w:hAnsi="Garamond" w:eastAsia="Garamond" w:cs="Garamond"/>
          <w:kern w:val="30"/>
        </w:rPr>
        <w:t xml:space="preserve">00 per week that a student is abroad. </w:t>
      </w:r>
      <w:r w:rsidRPr="5489725F" w:rsidR="1FD34AC4">
        <w:rPr>
          <w:rFonts w:ascii="Garamond" w:hAnsi="Garamond" w:eastAsia="Garamond" w:cs="Garamond"/>
        </w:rPr>
        <w:t>If the cost can be lower while still providing an academically, risk averse, a</w:t>
      </w:r>
      <w:r w:rsidRPr="5489725F" w:rsidR="1FD34AC4">
        <w:rPr>
          <w:rFonts w:ascii="Garamond" w:hAnsi="Garamond" w:cs="Garamond"/>
        </w:rPr>
        <w:t>nd sustainable program; this will be highly encouraged.</w:t>
      </w:r>
    </w:p>
    <w:p w:rsidRPr="004E68A8" w:rsidR="007263D5" w:rsidP="007263D5" w:rsidRDefault="007263D5" w14:paraId="144A5D23" w14:textId="77777777">
      <w:pPr>
        <w:widowControl w:val="0"/>
        <w:overflowPunct w:val="0"/>
        <w:autoSpaceDE w:val="0"/>
        <w:autoSpaceDN w:val="0"/>
        <w:adjustRightInd w:val="0"/>
        <w:rPr>
          <w:rFonts w:ascii="Garamond" w:hAnsi="Garamond" w:cs="Garamond"/>
          <w:color w:val="000000"/>
          <w:kern w:val="30"/>
        </w:rPr>
      </w:pPr>
    </w:p>
    <w:p w:rsidRPr="004E68A8" w:rsidR="007263D5" w:rsidP="007263D5" w:rsidRDefault="007263D5" w14:paraId="4BC80945" w14:textId="77777777">
      <w:pPr>
        <w:widowControl w:val="0"/>
        <w:overflowPunct w:val="0"/>
        <w:autoSpaceDE w:val="0"/>
        <w:autoSpaceDN w:val="0"/>
        <w:adjustRightInd w:val="0"/>
        <w:rPr>
          <w:rFonts w:ascii="Garamond" w:hAnsi="Garamond" w:cs="Garamond"/>
          <w:color w:val="000000"/>
          <w:kern w:val="30"/>
        </w:rPr>
      </w:pPr>
      <w:r w:rsidRPr="004E68A8">
        <w:rPr>
          <w:rFonts w:ascii="Garamond" w:hAnsi="Garamond" w:cs="Garamond"/>
          <w:color w:val="000000"/>
          <w:kern w:val="30"/>
        </w:rPr>
        <w:t xml:space="preserve">The Study </w:t>
      </w:r>
      <w:r w:rsidRPr="004E68A8" w:rsidR="000E2FD3">
        <w:rPr>
          <w:rFonts w:ascii="Garamond" w:hAnsi="Garamond" w:cs="Garamond"/>
          <w:color w:val="000000"/>
          <w:kern w:val="30"/>
        </w:rPr>
        <w:t xml:space="preserve">Abroad </w:t>
      </w:r>
      <w:r w:rsidRPr="004E68A8">
        <w:rPr>
          <w:rFonts w:ascii="Garamond" w:hAnsi="Garamond" w:cs="Garamond"/>
          <w:color w:val="000000"/>
          <w:kern w:val="30"/>
        </w:rPr>
        <w:t xml:space="preserve">Proposal </w:t>
      </w:r>
      <w:r w:rsidR="00B54151">
        <w:rPr>
          <w:rFonts w:ascii="Garamond" w:hAnsi="Garamond" w:cs="Garamond"/>
          <w:color w:val="000000"/>
          <w:kern w:val="30"/>
        </w:rPr>
        <w:t>application</w:t>
      </w:r>
      <w:r w:rsidRPr="004E68A8">
        <w:rPr>
          <w:rFonts w:ascii="Garamond" w:hAnsi="Garamond" w:cs="Garamond"/>
          <w:color w:val="000000"/>
          <w:kern w:val="30"/>
        </w:rPr>
        <w:t xml:space="preserve"> includes a worksheet to assist you in developing a budget.  Of course, we </w:t>
      </w:r>
      <w:r w:rsidRPr="004E68A8" w:rsidR="00AB5C6D">
        <w:rPr>
          <w:rFonts w:ascii="Garamond" w:hAnsi="Garamond" w:cs="Garamond"/>
          <w:color w:val="000000"/>
          <w:kern w:val="30"/>
        </w:rPr>
        <w:t>consider</w:t>
      </w:r>
      <w:r w:rsidRPr="004E68A8">
        <w:rPr>
          <w:rFonts w:ascii="Garamond" w:hAnsi="Garamond" w:cs="Garamond"/>
          <w:color w:val="000000"/>
          <w:kern w:val="30"/>
        </w:rPr>
        <w:t xml:space="preserve"> that exchange rates and prices will change from the time your proposal is s</w:t>
      </w:r>
      <w:r w:rsidRPr="004E68A8" w:rsidR="000E2FD3">
        <w:rPr>
          <w:rFonts w:ascii="Garamond" w:hAnsi="Garamond" w:cs="Garamond"/>
          <w:color w:val="000000"/>
          <w:kern w:val="30"/>
        </w:rPr>
        <w:t>ub</w:t>
      </w:r>
      <w:r w:rsidRPr="004E68A8">
        <w:rPr>
          <w:rFonts w:ascii="Garamond" w:hAnsi="Garamond" w:cs="Garamond"/>
          <w:color w:val="000000"/>
          <w:kern w:val="30"/>
        </w:rPr>
        <w:t>mitted to the time your group will embark on their journey, but your work to obtain the most accurate on-site costs available at the time of s</w:t>
      </w:r>
      <w:r w:rsidRPr="004E68A8" w:rsidR="000E2FD3">
        <w:rPr>
          <w:rFonts w:ascii="Garamond" w:hAnsi="Garamond" w:cs="Garamond"/>
          <w:color w:val="000000"/>
          <w:kern w:val="30"/>
        </w:rPr>
        <w:t>ub</w:t>
      </w:r>
      <w:r w:rsidRPr="004E68A8">
        <w:rPr>
          <w:rFonts w:ascii="Garamond" w:hAnsi="Garamond" w:cs="Garamond"/>
          <w:color w:val="000000"/>
          <w:kern w:val="30"/>
        </w:rPr>
        <w:t xml:space="preserve">mission will assist us in calculating the </w:t>
      </w:r>
      <w:r w:rsidRPr="004E68A8" w:rsidR="000E2FD3">
        <w:rPr>
          <w:rFonts w:ascii="Garamond" w:hAnsi="Garamond" w:cs="Garamond"/>
          <w:color w:val="000000"/>
          <w:kern w:val="30"/>
        </w:rPr>
        <w:t>p</w:t>
      </w:r>
      <w:r w:rsidRPr="004E68A8">
        <w:rPr>
          <w:rFonts w:ascii="Garamond" w:hAnsi="Garamond" w:cs="Garamond"/>
          <w:color w:val="000000"/>
          <w:kern w:val="30"/>
        </w:rPr>
        <w:t xml:space="preserve">rogram </w:t>
      </w:r>
      <w:r w:rsidRPr="004E68A8" w:rsidR="000E2FD3">
        <w:rPr>
          <w:rFonts w:ascii="Garamond" w:hAnsi="Garamond" w:cs="Garamond"/>
          <w:color w:val="000000"/>
          <w:kern w:val="30"/>
        </w:rPr>
        <w:t>f</w:t>
      </w:r>
      <w:r w:rsidRPr="004E68A8">
        <w:rPr>
          <w:rFonts w:ascii="Garamond" w:hAnsi="Garamond" w:cs="Garamond"/>
          <w:color w:val="000000"/>
          <w:kern w:val="30"/>
        </w:rPr>
        <w:t>ee to be charged to your participants.</w:t>
      </w:r>
      <w:r w:rsidR="00251086">
        <w:rPr>
          <w:rFonts w:ascii="Garamond" w:hAnsi="Garamond" w:cs="Garamond"/>
          <w:color w:val="000000"/>
          <w:kern w:val="30"/>
        </w:rPr>
        <w:t xml:space="preserve">  After we have received the information for the proposal form, we will create a student cost sheet.  An example student cost sheet is found in appendix </w:t>
      </w:r>
      <w:r w:rsidR="00FA723A">
        <w:rPr>
          <w:rFonts w:ascii="Garamond" w:hAnsi="Garamond" w:cs="Garamond"/>
          <w:color w:val="000000"/>
          <w:kern w:val="30"/>
        </w:rPr>
        <w:t>A</w:t>
      </w:r>
      <w:r w:rsidR="00D52FA4">
        <w:rPr>
          <w:rFonts w:ascii="Garamond" w:hAnsi="Garamond" w:cs="Garamond"/>
          <w:color w:val="000000"/>
          <w:kern w:val="30"/>
        </w:rPr>
        <w:t xml:space="preserve">.  </w:t>
      </w:r>
    </w:p>
    <w:p w:rsidRPr="004E68A8" w:rsidR="007263D5" w:rsidP="007263D5" w:rsidRDefault="007263D5" w14:paraId="738610EB" w14:textId="77777777">
      <w:pPr>
        <w:widowControl w:val="0"/>
        <w:overflowPunct w:val="0"/>
        <w:autoSpaceDE w:val="0"/>
        <w:autoSpaceDN w:val="0"/>
        <w:adjustRightInd w:val="0"/>
        <w:rPr>
          <w:rFonts w:ascii="Garamond" w:hAnsi="Garamond" w:cs="Garamond"/>
          <w:color w:val="000000"/>
          <w:kern w:val="30"/>
        </w:rPr>
      </w:pPr>
    </w:p>
    <w:p w:rsidRPr="004E68A8" w:rsidR="007263D5" w:rsidP="007263D5" w:rsidRDefault="00B86B3F" w14:paraId="6C948480" w14:textId="1ABAF2D4">
      <w:pPr>
        <w:widowControl w:val="0"/>
        <w:overflowPunct w:val="0"/>
        <w:autoSpaceDE w:val="0"/>
        <w:autoSpaceDN w:val="0"/>
        <w:adjustRightInd w:val="0"/>
        <w:rPr>
          <w:rFonts w:ascii="Garamond" w:hAnsi="Garamond" w:cs="Garamond"/>
          <w:color w:val="000000"/>
          <w:kern w:val="30"/>
        </w:rPr>
      </w:pPr>
      <w:r>
        <w:rPr>
          <w:rFonts w:ascii="Garamond" w:hAnsi="Garamond" w:cs="Garamond"/>
          <w:color w:val="000000"/>
          <w:kern w:val="30"/>
        </w:rPr>
        <w:t>I</w:t>
      </w:r>
      <w:r w:rsidRPr="004E68A8" w:rsidR="007263D5">
        <w:rPr>
          <w:rFonts w:ascii="Garamond" w:hAnsi="Garamond" w:cs="Garamond"/>
          <w:color w:val="000000"/>
          <w:kern w:val="30"/>
        </w:rPr>
        <w:t>mportant points to note:</w:t>
      </w:r>
    </w:p>
    <w:p w:rsidRPr="004E68A8" w:rsidR="007263D5" w:rsidP="007263D5" w:rsidRDefault="007263D5" w14:paraId="637805D2" w14:textId="77777777">
      <w:pPr>
        <w:widowControl w:val="0"/>
        <w:overflowPunct w:val="0"/>
        <w:autoSpaceDE w:val="0"/>
        <w:autoSpaceDN w:val="0"/>
        <w:adjustRightInd w:val="0"/>
        <w:ind w:left="360" w:hanging="360"/>
        <w:rPr>
          <w:rFonts w:ascii="Garamond" w:hAnsi="Garamond" w:cs="Garamond"/>
          <w:color w:val="000000"/>
          <w:kern w:val="30"/>
        </w:rPr>
      </w:pPr>
    </w:p>
    <w:p w:rsidRPr="004E68A8" w:rsidR="007263D5" w:rsidP="007263D5" w:rsidRDefault="000E2FD3" w14:paraId="17373BC5" w14:textId="77777777">
      <w:pPr>
        <w:widowControl w:val="0"/>
        <w:numPr>
          <w:ilvl w:val="0"/>
          <w:numId w:val="10"/>
        </w:numPr>
        <w:overflowPunct w:val="0"/>
        <w:autoSpaceDE w:val="0"/>
        <w:autoSpaceDN w:val="0"/>
        <w:adjustRightInd w:val="0"/>
        <w:rPr>
          <w:rFonts w:ascii="Garamond" w:hAnsi="Garamond" w:cs="Garamond"/>
          <w:noProof/>
          <w:color w:val="000000"/>
          <w:kern w:val="30"/>
        </w:rPr>
      </w:pPr>
      <w:r w:rsidRPr="004E68A8">
        <w:rPr>
          <w:rFonts w:ascii="Garamond" w:hAnsi="Garamond" w:cs="Garamond"/>
          <w:color w:val="000000"/>
          <w:kern w:val="30"/>
        </w:rPr>
        <w:t xml:space="preserve">Study abroad programs </w:t>
      </w:r>
      <w:r w:rsidRPr="004E68A8" w:rsidR="007263D5">
        <w:rPr>
          <w:rFonts w:ascii="Garamond" w:hAnsi="Garamond" w:cs="Garamond"/>
          <w:color w:val="000000"/>
          <w:kern w:val="30"/>
        </w:rPr>
        <w:t>are non-profit.</w:t>
      </w:r>
    </w:p>
    <w:p w:rsidRPr="004E68A8" w:rsidR="007263D5" w:rsidP="007263D5" w:rsidRDefault="007263D5" w14:paraId="463F29E8" w14:textId="77777777">
      <w:pPr>
        <w:widowControl w:val="0"/>
        <w:overflowPunct w:val="0"/>
        <w:autoSpaceDE w:val="0"/>
        <w:autoSpaceDN w:val="0"/>
        <w:adjustRightInd w:val="0"/>
        <w:ind w:left="360" w:hanging="360"/>
        <w:rPr>
          <w:rFonts w:ascii="Garamond" w:hAnsi="Garamond" w:cs="Garamond"/>
          <w:color w:val="000000"/>
          <w:kern w:val="30"/>
        </w:rPr>
      </w:pPr>
    </w:p>
    <w:p w:rsidR="007263D5" w:rsidP="007263D5" w:rsidRDefault="000E2FD3" w14:paraId="6050FB79" w14:textId="77777777">
      <w:pPr>
        <w:widowControl w:val="0"/>
        <w:numPr>
          <w:ilvl w:val="0"/>
          <w:numId w:val="10"/>
        </w:numPr>
        <w:overflowPunct w:val="0"/>
        <w:autoSpaceDE w:val="0"/>
        <w:autoSpaceDN w:val="0"/>
        <w:adjustRightInd w:val="0"/>
        <w:rPr>
          <w:rFonts w:ascii="Garamond" w:hAnsi="Garamond" w:cs="Garamond"/>
          <w:noProof/>
          <w:color w:val="000000"/>
          <w:kern w:val="30"/>
        </w:rPr>
      </w:pPr>
      <w:r w:rsidRPr="004E68A8">
        <w:rPr>
          <w:rFonts w:ascii="Garamond" w:hAnsi="Garamond" w:cs="Garamond"/>
          <w:color w:val="000000"/>
          <w:kern w:val="30"/>
        </w:rPr>
        <w:t xml:space="preserve">Study abroad programs </w:t>
      </w:r>
      <w:r w:rsidRPr="004E68A8" w:rsidR="007263D5">
        <w:rPr>
          <w:rFonts w:ascii="Garamond" w:hAnsi="Garamond" w:cs="Garamond"/>
          <w:color w:val="000000"/>
          <w:kern w:val="30"/>
        </w:rPr>
        <w:t>must be self-sustaining</w:t>
      </w:r>
      <w:r w:rsidR="002A6317">
        <w:rPr>
          <w:rFonts w:ascii="Garamond" w:hAnsi="Garamond" w:cs="Garamond"/>
          <w:color w:val="000000"/>
          <w:kern w:val="30"/>
        </w:rPr>
        <w:t>/financially viable</w:t>
      </w:r>
      <w:r w:rsidRPr="004E68A8" w:rsidR="007263D5">
        <w:rPr>
          <w:rFonts w:ascii="Garamond" w:hAnsi="Garamond" w:cs="Garamond"/>
          <w:color w:val="000000"/>
          <w:kern w:val="30"/>
        </w:rPr>
        <w:t>.</w:t>
      </w:r>
    </w:p>
    <w:p w:rsidR="00CA39B2" w:rsidP="00CA39B2" w:rsidRDefault="00CA39B2" w14:paraId="1FC6B775" w14:textId="77777777">
      <w:pPr>
        <w:pStyle w:val="ListParagraph"/>
        <w:rPr>
          <w:rFonts w:ascii="Garamond" w:hAnsi="Garamond" w:cs="Garamond"/>
          <w:noProof/>
          <w:color w:val="000000"/>
          <w:kern w:val="30"/>
        </w:rPr>
      </w:pPr>
    </w:p>
    <w:p w:rsidR="00B6548F" w:rsidP="007263D5" w:rsidRDefault="00CA39B2" w14:paraId="79ECE52A" w14:textId="088212F1">
      <w:pPr>
        <w:widowControl w:val="0"/>
        <w:numPr>
          <w:ilvl w:val="0"/>
          <w:numId w:val="10"/>
        </w:numPr>
        <w:overflowPunct w:val="0"/>
        <w:autoSpaceDE w:val="0"/>
        <w:autoSpaceDN w:val="0"/>
        <w:adjustRightInd w:val="0"/>
        <w:rPr>
          <w:rFonts w:ascii="Garamond" w:hAnsi="Garamond" w:cs="Garamond"/>
          <w:noProof/>
          <w:color w:val="000000"/>
          <w:kern w:val="30"/>
        </w:rPr>
      </w:pPr>
      <w:r w:rsidRPr="00CA39B2">
        <w:rPr>
          <w:rFonts w:ascii="Garamond" w:hAnsi="Garamond" w:cs="Garamond"/>
          <w:noProof/>
          <w:color w:val="000000"/>
          <w:kern w:val="30"/>
        </w:rPr>
        <w:t xml:space="preserve">Invoices for payments are due a minimum of </w:t>
      </w:r>
      <w:r w:rsidRPr="548D8B16" w:rsidR="4E2EB18C">
        <w:rPr>
          <w:rFonts w:ascii="Garamond" w:hAnsi="Garamond" w:cs="Garamond"/>
          <w:noProof/>
          <w:color w:val="000000" w:themeColor="text1"/>
        </w:rPr>
        <w:t>3</w:t>
      </w:r>
      <w:r w:rsidRPr="548D8B16">
        <w:rPr>
          <w:rFonts w:ascii="Garamond" w:hAnsi="Garamond" w:cs="Garamond"/>
          <w:noProof/>
          <w:color w:val="000000" w:themeColor="text1"/>
        </w:rPr>
        <w:t>0 days prior to departure.</w:t>
      </w:r>
    </w:p>
    <w:p w:rsidR="00B6548F" w:rsidP="00B6548F" w:rsidRDefault="00B6548F" w14:paraId="10206529" w14:textId="77777777">
      <w:pPr>
        <w:pStyle w:val="ListParagraph"/>
        <w:rPr>
          <w:rFonts w:ascii="Garamond" w:hAnsi="Garamond" w:cs="Garamond"/>
          <w:noProof/>
          <w:color w:val="000000"/>
          <w:kern w:val="30"/>
        </w:rPr>
      </w:pPr>
    </w:p>
    <w:p w:rsidRPr="004E68A8" w:rsidR="00CA39B2" w:rsidP="007263D5" w:rsidRDefault="00B86B3F" w14:paraId="02089EF4" w14:textId="690177B2">
      <w:pPr>
        <w:widowControl w:val="0"/>
        <w:numPr>
          <w:ilvl w:val="0"/>
          <w:numId w:val="10"/>
        </w:numPr>
        <w:overflowPunct w:val="0"/>
        <w:autoSpaceDE w:val="0"/>
        <w:autoSpaceDN w:val="0"/>
        <w:adjustRightInd w:val="0"/>
        <w:rPr>
          <w:rFonts w:ascii="Garamond" w:hAnsi="Garamond" w:cs="Garamond"/>
          <w:noProof/>
          <w:color w:val="000000"/>
          <w:kern w:val="30"/>
        </w:rPr>
      </w:pPr>
      <w:r w:rsidR="00B86B3F">
        <w:rPr>
          <w:rFonts w:ascii="Garamond" w:hAnsi="Garamond" w:cs="Garamond"/>
          <w:noProof/>
          <w:color w:val="000000"/>
          <w:kern w:val="30"/>
        </w:rPr>
        <w:t xml:space="preserve">If working with a new vendor that has not been </w:t>
      </w:r>
      <w:r w:rsidR="00737537">
        <w:rPr>
          <w:rFonts w:ascii="Garamond" w:hAnsi="Garamond" w:cs="Garamond"/>
          <w:noProof/>
          <w:color w:val="000000"/>
          <w:kern w:val="30"/>
        </w:rPr>
        <w:t xml:space="preserve">established in the Foundational Vendor System, we will need </w:t>
      </w:r>
      <w:r w:rsidRPr="00EF2F36" w:rsidR="00737537">
        <w:rPr>
          <w:rFonts w:ascii="Garamond" w:hAnsi="Garamond" w:cs="Garamond"/>
          <w:b w:val="1"/>
          <w:bCs w:val="1"/>
          <w:noProof/>
          <w:color w:val="000000"/>
          <w:kern w:val="30"/>
        </w:rPr>
        <w:t xml:space="preserve">AT MINIMUM </w:t>
      </w:r>
      <w:r w:rsidRPr="00EF2F36" w:rsidR="00B6548F">
        <w:rPr>
          <w:rFonts w:ascii="Garamond" w:hAnsi="Garamond" w:cs="Garamond"/>
          <w:b w:val="1"/>
          <w:bCs w:val="1"/>
          <w:noProof/>
          <w:color w:val="000000"/>
          <w:kern w:val="30"/>
        </w:rPr>
        <w:t>3 months</w:t>
      </w:r>
      <w:r w:rsidR="00B6548F">
        <w:rPr>
          <w:rFonts w:ascii="Garamond" w:hAnsi="Garamond" w:cs="Garamond"/>
          <w:noProof/>
          <w:color w:val="000000"/>
          <w:kern w:val="30"/>
        </w:rPr>
        <w:t xml:space="preserve">. Failure to provide contact information for your vendors in </w:t>
      </w:r>
      <w:r w:rsidR="005E078A">
        <w:rPr>
          <w:rFonts w:ascii="Garamond" w:hAnsi="Garamond" w:cs="Garamond"/>
          <w:noProof/>
          <w:color w:val="000000"/>
          <w:kern w:val="30"/>
        </w:rPr>
        <w:t xml:space="preserve">a timely manner may result in the </w:t>
      </w:r>
      <w:r w:rsidR="18593097">
        <w:rPr>
          <w:rFonts w:ascii="Garamond" w:hAnsi="Garamond" w:cs="Garamond"/>
          <w:noProof/>
          <w:color w:val="000000"/>
          <w:kern w:val="30"/>
        </w:rPr>
        <w:t>Program Director</w:t>
      </w:r>
      <w:r w:rsidR="00EF2F36">
        <w:rPr>
          <w:rFonts w:ascii="Garamond" w:hAnsi="Garamond" w:cs="Garamond"/>
          <w:noProof/>
          <w:color w:val="000000"/>
          <w:kern w:val="30"/>
        </w:rPr>
        <w:t xml:space="preserve"> directly</w:t>
      </w:r>
      <w:r w:rsidRPr="6019C340" w:rsidR="005E078A">
        <w:rPr>
          <w:rFonts w:ascii="Garamond" w:hAnsi="Garamond" w:cs="Garamond"/>
          <w:noProof/>
          <w:color w:val="000000" w:themeColor="text1"/>
        </w:rPr>
        <w:t xml:space="preserve"> paying for costs and then getting reimbursed after the trip where proper documentation is provided.</w:t>
      </w:r>
    </w:p>
    <w:p w:rsidRPr="004E68A8" w:rsidR="007263D5" w:rsidP="007263D5" w:rsidRDefault="007263D5" w14:paraId="3B7B4B86" w14:textId="77777777">
      <w:pPr>
        <w:widowControl w:val="0"/>
        <w:overflowPunct w:val="0"/>
        <w:autoSpaceDE w:val="0"/>
        <w:autoSpaceDN w:val="0"/>
        <w:adjustRightInd w:val="0"/>
        <w:rPr>
          <w:rFonts w:ascii="Garamond" w:hAnsi="Garamond" w:cs="Garamond"/>
          <w:color w:val="000000"/>
          <w:kern w:val="30"/>
        </w:rPr>
      </w:pPr>
    </w:p>
    <w:p w:rsidR="007263D5" w:rsidP="007263D5" w:rsidRDefault="007263D5" w14:paraId="211F75C2" w14:textId="77777777">
      <w:pPr>
        <w:widowControl w:val="0"/>
        <w:overflowPunct w:val="0"/>
        <w:autoSpaceDE w:val="0"/>
        <w:autoSpaceDN w:val="0"/>
        <w:adjustRightInd w:val="0"/>
      </w:pPr>
      <w:r w:rsidRPr="004E68A8">
        <w:rPr>
          <w:rFonts w:ascii="Garamond" w:hAnsi="Garamond" w:cs="Garamond"/>
          <w:color w:val="000000"/>
          <w:kern w:val="30"/>
        </w:rPr>
        <w:t xml:space="preserve">Administration of the program budget is handled by the </w:t>
      </w:r>
      <w:r w:rsidRPr="004E68A8" w:rsidR="00B557A8">
        <w:rPr>
          <w:rFonts w:ascii="Garamond" w:hAnsi="Garamond" w:cs="Garamond"/>
          <w:color w:val="000000"/>
          <w:kern w:val="30"/>
        </w:rPr>
        <w:t xml:space="preserve">Office of </w:t>
      </w:r>
      <w:r w:rsidR="00FA723A">
        <w:rPr>
          <w:rFonts w:ascii="Garamond" w:hAnsi="Garamond" w:cs="Garamond"/>
          <w:color w:val="000000"/>
          <w:kern w:val="30"/>
        </w:rPr>
        <w:t>Global Engagement</w:t>
      </w:r>
      <w:r w:rsidR="00E97729">
        <w:rPr>
          <w:rFonts w:ascii="Garamond" w:hAnsi="Garamond" w:cs="Garamond"/>
          <w:color w:val="000000"/>
          <w:kern w:val="30"/>
        </w:rPr>
        <w:t xml:space="preserve"> and follow SUNY travel policies</w:t>
      </w:r>
      <w:r w:rsidRPr="004E68A8">
        <w:rPr>
          <w:rFonts w:ascii="Garamond" w:hAnsi="Garamond" w:cs="Garamond"/>
          <w:color w:val="000000"/>
          <w:kern w:val="30"/>
        </w:rPr>
        <w:t xml:space="preserve">.  Whenever possible, program expenses are paid directly by </w:t>
      </w:r>
      <w:r w:rsidRPr="004E68A8" w:rsidR="000E2FD3">
        <w:rPr>
          <w:rFonts w:ascii="Garamond" w:hAnsi="Garamond" w:cs="Garamond"/>
          <w:color w:val="000000"/>
          <w:kern w:val="30"/>
        </w:rPr>
        <w:t>this office</w:t>
      </w:r>
      <w:r w:rsidRPr="004E68A8">
        <w:rPr>
          <w:rFonts w:ascii="Garamond" w:hAnsi="Garamond" w:cs="Garamond"/>
          <w:color w:val="000000"/>
          <w:kern w:val="30"/>
        </w:rPr>
        <w:t xml:space="preserve">.  </w:t>
      </w:r>
    </w:p>
    <w:p w:rsidR="6019C340" w:rsidP="6019C340" w:rsidRDefault="6019C340" w14:paraId="3B3F58E9" w14:textId="6D3BAB4F">
      <w:pPr>
        <w:widowControl w:val="0"/>
        <w:rPr>
          <w:rFonts w:ascii="Garamond" w:hAnsi="Garamond" w:cs="Garamond"/>
          <w:color w:val="000000" w:themeColor="text1"/>
        </w:rPr>
      </w:pPr>
    </w:p>
    <w:p w:rsidR="6E8C5BB7" w:rsidP="582EB484" w:rsidRDefault="6E8C5BB7" w14:paraId="7E9B52DE" w14:textId="2B9AE4DC">
      <w:pPr>
        <w:pStyle w:val="Normal"/>
        <w:widowControl w:val="0"/>
        <w:rPr>
          <w:rFonts w:ascii="Garamond" w:hAnsi="Garamond" w:eastAsia="Garamond" w:cs="Garamond"/>
          <w:color w:val="000000" w:themeColor="text1" w:themeTint="FF" w:themeShade="FF"/>
        </w:rPr>
      </w:pPr>
      <w:r w:rsidRPr="582EB484" w:rsidR="6E8C5BB7">
        <w:rPr>
          <w:rFonts w:ascii="Garamond" w:hAnsi="Garamond" w:cs="Garamond"/>
          <w:color w:val="000000" w:themeColor="text1" w:themeTint="FF" w:themeShade="FF"/>
        </w:rPr>
        <w:t>Costs incurred by t</w:t>
      </w:r>
      <w:r w:rsidRPr="582EB484" w:rsidR="6E8C5BB7">
        <w:rPr>
          <w:rFonts w:ascii="Garamond" w:hAnsi="Garamond" w:eastAsia="Garamond" w:cs="Garamond"/>
          <w:color w:val="000000" w:themeColor="text1" w:themeTint="FF" w:themeShade="FF"/>
        </w:rPr>
        <w:t xml:space="preserve">he faculty that are outside of the budgeted amount are </w:t>
      </w:r>
      <w:r w:rsidRPr="582EB484" w:rsidR="6E8C5BB7">
        <w:rPr>
          <w:rFonts w:ascii="Garamond" w:hAnsi="Garamond" w:eastAsia="Garamond" w:cs="Garamond"/>
          <w:color w:val="000000" w:themeColor="text1" w:themeTint="FF" w:themeShade="FF"/>
        </w:rPr>
        <w:t>generally unacceptable</w:t>
      </w:r>
      <w:r w:rsidRPr="582EB484" w:rsidR="6E8C5BB7">
        <w:rPr>
          <w:rFonts w:ascii="Garamond" w:hAnsi="Garamond" w:eastAsia="Garamond" w:cs="Garamond"/>
          <w:color w:val="000000" w:themeColor="text1" w:themeTint="FF" w:themeShade="FF"/>
        </w:rPr>
        <w:t xml:space="preserve">. Once charges are placed on the </w:t>
      </w:r>
      <w:r w:rsidRPr="582EB484" w:rsidR="44F5FF9A">
        <w:rPr>
          <w:rFonts w:ascii="Garamond" w:hAnsi="Garamond" w:eastAsia="Garamond" w:cs="Garamond"/>
          <w:color w:val="000000" w:themeColor="text1" w:themeTint="FF" w:themeShade="FF"/>
        </w:rPr>
        <w:t>students</w:t>
      </w:r>
      <w:r w:rsidRPr="582EB484" w:rsidR="6E8C5BB7">
        <w:rPr>
          <w:rFonts w:ascii="Garamond" w:hAnsi="Garamond" w:eastAsia="Garamond" w:cs="Garamond"/>
          <w:color w:val="000000" w:themeColor="text1" w:themeTint="FF" w:themeShade="FF"/>
        </w:rPr>
        <w:t xml:space="preserve">’ bills, they cannot be revoked or changed without </w:t>
      </w:r>
      <w:r w:rsidRPr="582EB484" w:rsidR="169EB42E">
        <w:rPr>
          <w:rFonts w:ascii="Garamond" w:hAnsi="Garamond" w:eastAsia="Garamond" w:cs="Garamond"/>
          <w:noProof w:val="0"/>
          <w:color w:val="000000" w:themeColor="text1" w:themeTint="FF" w:themeShade="FF"/>
          <w:sz w:val="24"/>
          <w:szCs w:val="24"/>
          <w:lang w:val="en-US"/>
        </w:rPr>
        <w:t>difficulty and exceptional justifications</w:t>
      </w:r>
      <w:r w:rsidRPr="582EB484" w:rsidR="6E8C5BB7">
        <w:rPr>
          <w:rFonts w:ascii="Garamond" w:hAnsi="Garamond" w:eastAsia="Garamond" w:cs="Garamond"/>
          <w:color w:val="000000" w:themeColor="text1" w:themeTint="FF" w:themeShade="FF"/>
        </w:rPr>
        <w:t xml:space="preserve">. </w:t>
      </w:r>
      <w:r w:rsidRPr="582EB484" w:rsidR="2FEB1C26">
        <w:rPr>
          <w:rFonts w:ascii="Garamond" w:hAnsi="Garamond" w:eastAsia="Garamond" w:cs="Garamond"/>
          <w:color w:val="000000" w:themeColor="text1" w:themeTint="FF" w:themeShade="FF"/>
        </w:rPr>
        <w:t xml:space="preserve">Extraneous costs incurred outside of the budget may be the program leaders’ responsibility to bear. The program leader may not be reimbursed for these charges. </w:t>
      </w:r>
    </w:p>
    <w:p w:rsidR="000014EF" w:rsidP="5489725F" w:rsidRDefault="000014EF" w14:paraId="3A0FF5F2" w14:textId="77777777">
      <w:pPr>
        <w:widowControl w:val="0"/>
        <w:overflowPunct w:val="0"/>
        <w:autoSpaceDE w:val="0"/>
        <w:autoSpaceDN w:val="0"/>
        <w:adjustRightInd w:val="0"/>
        <w:rPr>
          <w:rFonts w:ascii="Garamond" w:hAnsi="Garamond" w:eastAsia="Garamond" w:cs="Garamond"/>
          <w:color w:val="000000"/>
          <w:kern w:val="30"/>
        </w:rPr>
      </w:pPr>
    </w:p>
    <w:p w:rsidR="000014EF" w:rsidP="5489725F" w:rsidRDefault="000014EF" w14:paraId="75EC4E51" w14:textId="77777777">
      <w:pPr>
        <w:pStyle w:val="Heading3"/>
        <w:rPr>
          <w:rFonts w:ascii="Garamond" w:hAnsi="Garamond" w:eastAsia="Garamond" w:cs="Garamond"/>
        </w:rPr>
      </w:pPr>
      <w:bookmarkStart w:name="_Toc1407671806" w:id="524079318"/>
      <w:r w:rsidRPr="582EB484" w:rsidR="000014EF">
        <w:rPr>
          <w:rFonts w:ascii="Garamond" w:hAnsi="Garamond" w:eastAsia="Garamond" w:cs="Garamond"/>
        </w:rPr>
        <w:t>Extra Service</w:t>
      </w:r>
      <w:bookmarkEnd w:id="524079318"/>
    </w:p>
    <w:p w:rsidRPr="000014EF" w:rsidR="000014EF" w:rsidP="5489725F" w:rsidRDefault="000014EF" w14:paraId="1107C9D7" w14:textId="77777777">
      <w:pPr>
        <w:rPr>
          <w:rFonts w:ascii="Garamond" w:hAnsi="Garamond" w:eastAsia="Garamond" w:cs="Garamond"/>
          <w:color w:val="000000"/>
          <w:kern w:val="30"/>
        </w:rPr>
      </w:pPr>
      <w:r w:rsidRPr="5489725F" w:rsidR="000014EF">
        <w:rPr>
          <w:rFonts w:ascii="Garamond" w:hAnsi="Garamond" w:eastAsia="Garamond" w:cs="Garamond"/>
          <w:color w:val="000000"/>
          <w:kern w:val="30"/>
        </w:rPr>
        <w:t xml:space="preserve">Extra service at the undergraduate level will be paid at $80 per credit, per student and at the graduate level at $95 per credit, per student.  </w:t>
      </w:r>
      <w:r w:rsidRPr="5489725F" w:rsidR="000014EF">
        <w:rPr>
          <w:rFonts w:ascii="Garamond" w:hAnsi="Garamond" w:eastAsia="Garamond" w:cs="Garamond"/>
          <w:color w:val="000000"/>
          <w:kern w:val="30"/>
        </w:rPr>
        <w:t>(</w:t>
      </w:r>
      <w:r w:rsidRPr="5489725F" w:rsidR="00FA723A">
        <w:rPr>
          <w:rFonts w:ascii="Garamond" w:hAnsi="Garamond" w:eastAsia="Garamond" w:cs="Garamond"/>
          <w:color w:val="000000"/>
          <w:kern w:val="30"/>
        </w:rPr>
        <w:t>e.g.,</w:t>
      </w:r>
      <w:r w:rsidRPr="5489725F" w:rsidR="000014EF">
        <w:rPr>
          <w:rFonts w:ascii="Garamond" w:hAnsi="Garamond" w:eastAsia="Garamond" w:cs="Garamond"/>
          <w:color w:val="000000"/>
          <w:kern w:val="30"/>
        </w:rPr>
        <w:t xml:space="preserve"> A 3 credit, undergraduate class with 10 students enrolled would merit $2400.  A 3 credit, graduate class with 10 students enrolled would merit $2850.)  </w:t>
      </w:r>
    </w:p>
    <w:p w:rsidRPr="004E68A8" w:rsidR="007263D5" w:rsidP="5489725F" w:rsidRDefault="007263D5" w14:paraId="5630AD66" w14:textId="77777777">
      <w:pPr>
        <w:widowControl w:val="0"/>
        <w:overflowPunct w:val="0"/>
        <w:autoSpaceDE w:val="0"/>
        <w:autoSpaceDN w:val="0"/>
        <w:adjustRightInd w:val="0"/>
        <w:rPr>
          <w:rFonts w:ascii="Garamond" w:hAnsi="Garamond" w:eastAsia="Garamond" w:cs="Garamond"/>
          <w:color w:val="000000"/>
          <w:kern w:val="30"/>
        </w:rPr>
      </w:pPr>
    </w:p>
    <w:p w:rsidR="007263D5" w:rsidP="5489725F" w:rsidRDefault="00F81B6E" w14:paraId="28800EE7" w14:textId="77777777">
      <w:pPr>
        <w:pStyle w:val="Heading3"/>
        <w:rPr>
          <w:rFonts w:ascii="Garamond" w:hAnsi="Garamond" w:eastAsia="Garamond" w:cs="Garamond"/>
        </w:rPr>
      </w:pPr>
      <w:bookmarkStart w:name="_Toc1307435893" w:id="670809279"/>
      <w:r w:rsidRPr="582EB484" w:rsidR="00F81B6E">
        <w:rPr>
          <w:rFonts w:ascii="Garamond" w:hAnsi="Garamond" w:eastAsia="Garamond" w:cs="Garamond"/>
        </w:rPr>
        <w:t>Approval</w:t>
      </w:r>
      <w:bookmarkEnd w:id="670809279"/>
    </w:p>
    <w:p w:rsidRPr="004E68A8" w:rsidR="00F81B6E" w:rsidP="5489725F" w:rsidRDefault="00FC6C3E" w14:paraId="08B553D8" w14:textId="77777777">
      <w:pPr>
        <w:widowControl w:val="0"/>
        <w:overflowPunct w:val="0"/>
        <w:autoSpaceDE w:val="0"/>
        <w:autoSpaceDN w:val="0"/>
        <w:adjustRightInd w:val="0"/>
        <w:rPr>
          <w:rFonts w:ascii="Garamond" w:hAnsi="Garamond" w:eastAsia="Garamond" w:cs="Garamond"/>
          <w:color w:val="000000"/>
          <w:kern w:val="30"/>
        </w:rPr>
      </w:pPr>
      <w:r w:rsidRPr="5489725F" w:rsidR="00FC6C3E">
        <w:rPr>
          <w:rFonts w:ascii="Garamond" w:hAnsi="Garamond" w:eastAsia="Garamond" w:cs="Garamond"/>
          <w:color w:val="000000"/>
          <w:kern w:val="30"/>
        </w:rPr>
        <w:t>The</w:t>
      </w:r>
      <w:r w:rsidRPr="5489725F" w:rsidR="00F81B6E">
        <w:rPr>
          <w:rFonts w:ascii="Garamond" w:hAnsi="Garamond" w:eastAsia="Garamond" w:cs="Garamond"/>
          <w:color w:val="000000"/>
          <w:kern w:val="30"/>
        </w:rPr>
        <w:t xml:space="preserve"> </w:t>
      </w:r>
      <w:r w:rsidRPr="5489725F" w:rsidR="00FA723A">
        <w:rPr>
          <w:rFonts w:ascii="Garamond" w:hAnsi="Garamond" w:eastAsia="Garamond" w:cs="Garamond"/>
          <w:color w:val="000000"/>
          <w:kern w:val="30"/>
        </w:rPr>
        <w:t>Director</w:t>
      </w:r>
      <w:r w:rsidRPr="5489725F" w:rsidR="00F81B6E">
        <w:rPr>
          <w:rFonts w:ascii="Garamond" w:hAnsi="Garamond" w:eastAsia="Garamond" w:cs="Garamond"/>
          <w:color w:val="000000"/>
          <w:kern w:val="30"/>
        </w:rPr>
        <w:t xml:space="preserve"> </w:t>
      </w:r>
      <w:r w:rsidRPr="5489725F" w:rsidR="00AB5C6D">
        <w:rPr>
          <w:rFonts w:ascii="Garamond" w:hAnsi="Garamond" w:eastAsia="Garamond" w:cs="Garamond"/>
          <w:color w:val="000000"/>
          <w:kern w:val="30"/>
        </w:rPr>
        <w:t>of Global Engagement</w:t>
      </w:r>
      <w:r w:rsidRPr="5489725F" w:rsidR="00F81B6E">
        <w:rPr>
          <w:rFonts w:ascii="Garamond" w:hAnsi="Garamond" w:eastAsia="Garamond" w:cs="Garamond"/>
          <w:color w:val="000000"/>
          <w:kern w:val="30"/>
        </w:rPr>
        <w:t xml:space="preserve"> will approve the program budget.  Expenses above what has been approved will not be paid.  </w:t>
      </w:r>
    </w:p>
    <w:p w:rsidRPr="004E68A8" w:rsidR="007263D5" w:rsidP="5489725F" w:rsidRDefault="007263D5" w14:paraId="61829076" w14:textId="77777777">
      <w:pPr>
        <w:widowControl w:val="0"/>
        <w:tabs>
          <w:tab w:val="left" w:pos="720"/>
        </w:tabs>
        <w:overflowPunct w:val="0"/>
        <w:autoSpaceDE w:val="0"/>
        <w:autoSpaceDN w:val="0"/>
        <w:adjustRightInd w:val="0"/>
        <w:rPr>
          <w:rFonts w:ascii="Garamond" w:hAnsi="Garamond" w:eastAsia="Garamond" w:cs="Garamond"/>
        </w:rPr>
      </w:pPr>
    </w:p>
    <w:p w:rsidRPr="004E68A8" w:rsidR="007263D5" w:rsidP="5489725F" w:rsidRDefault="007263D5" w14:paraId="1DE15019" w14:textId="77777777">
      <w:pPr>
        <w:pStyle w:val="Heading1"/>
        <w:rPr>
          <w:rFonts w:ascii="Garamond" w:hAnsi="Garamond" w:eastAsia="Garamond" w:cs="Garamond"/>
          <w:noProof/>
        </w:rPr>
      </w:pPr>
      <w:bookmarkStart w:name="_Toc261367018" w:id="157082281"/>
      <w:r w:rsidRPr="582EB484" w:rsidR="007263D5">
        <w:rPr>
          <w:rFonts w:ascii="Garamond" w:hAnsi="Garamond" w:eastAsia="Garamond" w:cs="Garamond"/>
        </w:rPr>
        <w:t>Travel and Program Expenses / Reimbursement</w:t>
      </w:r>
      <w:bookmarkEnd w:id="157082281"/>
    </w:p>
    <w:p w:rsidR="007263D5" w:rsidP="5489725F" w:rsidRDefault="007263D5" w14:paraId="2BA226A1" w14:textId="77777777">
      <w:pPr>
        <w:widowControl w:val="0"/>
        <w:overflowPunct w:val="0"/>
        <w:autoSpaceDE w:val="0"/>
        <w:autoSpaceDN w:val="0"/>
        <w:adjustRightInd w:val="0"/>
        <w:rPr>
          <w:rFonts w:ascii="Garamond" w:hAnsi="Garamond" w:eastAsia="Garamond" w:cs="Garamond"/>
          <w:noProof/>
          <w:color w:val="000000"/>
          <w:kern w:val="30"/>
        </w:rPr>
      </w:pPr>
    </w:p>
    <w:p w:rsidR="00E97729" w:rsidP="5489725F" w:rsidRDefault="00E97729" w14:paraId="45CFBF0C" w14:textId="77777777">
      <w:pPr>
        <w:widowControl w:val="0"/>
        <w:overflowPunct w:val="0"/>
        <w:autoSpaceDE w:val="0"/>
        <w:autoSpaceDN w:val="0"/>
        <w:adjustRightInd w:val="0"/>
        <w:rPr>
          <w:rFonts w:ascii="Garamond" w:hAnsi="Garamond" w:eastAsia="Garamond" w:cs="Garamond"/>
          <w:noProof/>
          <w:color w:val="000000"/>
          <w:kern w:val="30"/>
        </w:rPr>
      </w:pPr>
      <w:r w:rsidRPr="5489725F" w:rsidR="00E97729">
        <w:rPr>
          <w:rFonts w:ascii="Garamond" w:hAnsi="Garamond" w:eastAsia="Garamond" w:cs="Garamond"/>
          <w:noProof/>
          <w:color w:val="000000"/>
          <w:kern w:val="30"/>
        </w:rPr>
        <w:t xml:space="preserve">All travel and program expenses follow SUNY Buffalo State financial policy.  </w:t>
      </w:r>
    </w:p>
    <w:p w:rsidRPr="004E68A8" w:rsidR="00E97729" w:rsidP="5489725F" w:rsidRDefault="00E97729" w14:paraId="17AD93B2" w14:textId="77777777">
      <w:pPr>
        <w:widowControl w:val="0"/>
        <w:overflowPunct w:val="0"/>
        <w:autoSpaceDE w:val="0"/>
        <w:autoSpaceDN w:val="0"/>
        <w:adjustRightInd w:val="0"/>
        <w:rPr>
          <w:rFonts w:ascii="Garamond" w:hAnsi="Garamond" w:eastAsia="Garamond" w:cs="Garamond"/>
          <w:noProof/>
          <w:color w:val="000000"/>
          <w:kern w:val="30"/>
        </w:rPr>
      </w:pPr>
    </w:p>
    <w:p w:rsidRPr="004E68A8" w:rsidR="007263D5" w:rsidP="5489725F" w:rsidRDefault="009C2BEE" w14:paraId="2D2D04F9" w14:textId="5A43EC23">
      <w:pPr>
        <w:pStyle w:val="Heading1"/>
        <w:rPr>
          <w:rFonts w:ascii="Garamond" w:hAnsi="Garamond" w:eastAsia="Garamond" w:cs="Garamond"/>
        </w:rPr>
      </w:pPr>
      <w:bookmarkStart w:name="_Toc848459496" w:id="1879214651"/>
      <w:r w:rsidRPr="582EB484" w:rsidR="18593097">
        <w:rPr>
          <w:rFonts w:ascii="Garamond" w:hAnsi="Garamond" w:eastAsia="Garamond" w:cs="Garamond"/>
        </w:rPr>
        <w:t>Program Director</w:t>
      </w:r>
      <w:r w:rsidRPr="582EB484" w:rsidR="00176B71">
        <w:rPr>
          <w:rFonts w:ascii="Garamond" w:hAnsi="Garamond" w:eastAsia="Garamond" w:cs="Garamond"/>
        </w:rPr>
        <w:t xml:space="preserve">’s </w:t>
      </w:r>
      <w:r w:rsidRPr="582EB484" w:rsidR="2AB84F1D">
        <w:rPr>
          <w:rFonts w:ascii="Garamond" w:hAnsi="Garamond" w:eastAsia="Garamond" w:cs="Garamond"/>
        </w:rPr>
        <w:t>T</w:t>
      </w:r>
      <w:r w:rsidRPr="582EB484" w:rsidR="00597E67">
        <w:rPr>
          <w:rFonts w:ascii="Garamond" w:hAnsi="Garamond" w:eastAsia="Garamond" w:cs="Garamond"/>
        </w:rPr>
        <w:t>ravel</w:t>
      </w:r>
      <w:bookmarkEnd w:id="1879214651"/>
    </w:p>
    <w:p w:rsidRPr="004E68A8" w:rsidR="00176B71" w:rsidP="5489725F" w:rsidRDefault="00176B71" w14:paraId="0DE4B5B7" w14:textId="77777777">
      <w:pPr>
        <w:widowControl w:val="0"/>
        <w:overflowPunct w:val="0"/>
        <w:autoSpaceDE w:val="0"/>
        <w:autoSpaceDN w:val="0"/>
        <w:adjustRightInd w:val="0"/>
        <w:rPr>
          <w:rFonts w:ascii="Garamond" w:hAnsi="Garamond" w:eastAsia="Garamond" w:cs="Garamond"/>
          <w:b w:val="1"/>
          <w:bCs w:val="1"/>
          <w:color w:val="000000"/>
          <w:kern w:val="30"/>
        </w:rPr>
      </w:pPr>
    </w:p>
    <w:p w:rsidRPr="004E68A8" w:rsidR="007263D5" w:rsidP="5489725F" w:rsidRDefault="00176B71" w14:paraId="556A4EBE" w14:textId="7EBFB8F9">
      <w:pPr>
        <w:widowControl w:val="0"/>
        <w:overflowPunct w:val="0"/>
        <w:autoSpaceDE w:val="0"/>
        <w:autoSpaceDN w:val="0"/>
        <w:adjustRightInd w:val="0"/>
        <w:rPr>
          <w:rFonts w:ascii="Garamond" w:hAnsi="Garamond" w:eastAsia="Garamond" w:cs="Garamond"/>
          <w:color w:val="000000"/>
          <w:kern w:val="30"/>
        </w:rPr>
      </w:pPr>
      <w:r w:rsidRPr="5489725F" w:rsidR="00176B71">
        <w:rPr>
          <w:rFonts w:ascii="Garamond" w:hAnsi="Garamond" w:eastAsia="Garamond" w:cs="Garamond"/>
          <w:color w:val="000000"/>
          <w:kern w:val="30"/>
        </w:rPr>
        <w:t xml:space="preserve">Procedures for </w:t>
      </w:r>
      <w:r w:rsidRPr="5489725F" w:rsidR="00176B71">
        <w:rPr>
          <w:rFonts w:ascii="Garamond" w:hAnsi="Garamond" w:eastAsia="Garamond" w:cs="Garamond"/>
          <w:color w:val="000000"/>
          <w:kern w:val="30"/>
        </w:rPr>
        <w:t>purchasing</w:t>
      </w:r>
      <w:r w:rsidRPr="5489725F" w:rsidR="00176B71">
        <w:rPr>
          <w:rFonts w:ascii="Garamond" w:hAnsi="Garamond" w:eastAsia="Garamond" w:cs="Garamond"/>
          <w:color w:val="000000"/>
          <w:kern w:val="30"/>
        </w:rPr>
        <w:t xml:space="preserve"> the </w:t>
      </w:r>
      <w:r w:rsidRPr="5489725F" w:rsidR="18593097">
        <w:rPr>
          <w:rFonts w:ascii="Garamond" w:hAnsi="Garamond" w:eastAsia="Garamond" w:cs="Garamond"/>
          <w:color w:val="000000"/>
          <w:kern w:val="30"/>
        </w:rPr>
        <w:t>Program Director</w:t>
      </w:r>
      <w:r w:rsidRPr="5489725F" w:rsidR="00176B71">
        <w:rPr>
          <w:rFonts w:ascii="Garamond" w:hAnsi="Garamond" w:eastAsia="Garamond" w:cs="Garamond"/>
          <w:color w:val="000000"/>
          <w:kern w:val="30"/>
        </w:rPr>
        <w:t>’s airfare will vary, depending on the account from which travel expenses will be covered</w:t>
      </w:r>
      <w:r w:rsidRPr="5489725F" w:rsidR="00176B71">
        <w:rPr>
          <w:rFonts w:ascii="Garamond" w:hAnsi="Garamond" w:eastAsia="Garamond" w:cs="Garamond"/>
          <w:color w:val="000000"/>
          <w:kern w:val="30"/>
        </w:rPr>
        <w:t xml:space="preserve">.  </w:t>
      </w:r>
      <w:r w:rsidRPr="5489725F" w:rsidR="00176B71">
        <w:rPr>
          <w:rFonts w:ascii="Garamond" w:hAnsi="Garamond" w:eastAsia="Garamond" w:cs="Garamond"/>
          <w:color w:val="000000"/>
          <w:kern w:val="30"/>
        </w:rPr>
        <w:t xml:space="preserve">This will, however, be </w:t>
      </w:r>
      <w:r w:rsidRPr="5489725F" w:rsidR="00176B71">
        <w:rPr>
          <w:rFonts w:ascii="Garamond" w:hAnsi="Garamond" w:eastAsia="Garamond" w:cs="Garamond"/>
          <w:color w:val="000000"/>
          <w:kern w:val="30"/>
        </w:rPr>
        <w:t>determined</w:t>
      </w:r>
      <w:r w:rsidRPr="5489725F" w:rsidR="00176B71">
        <w:rPr>
          <w:rFonts w:ascii="Garamond" w:hAnsi="Garamond" w:eastAsia="Garamond" w:cs="Garamond"/>
          <w:color w:val="000000"/>
          <w:kern w:val="30"/>
        </w:rPr>
        <w:t xml:space="preserve"> early in the program planning process.</w:t>
      </w:r>
    </w:p>
    <w:p w:rsidRPr="004E68A8" w:rsidR="00176B71" w:rsidP="5489725F" w:rsidRDefault="00176B71" w14:paraId="66204FF1" w14:textId="77777777">
      <w:pPr>
        <w:widowControl w:val="0"/>
        <w:overflowPunct w:val="0"/>
        <w:autoSpaceDE w:val="0"/>
        <w:autoSpaceDN w:val="0"/>
        <w:adjustRightInd w:val="0"/>
        <w:rPr>
          <w:rFonts w:ascii="Garamond" w:hAnsi="Garamond" w:eastAsia="Garamond" w:cs="Garamond"/>
          <w:color w:val="000000"/>
          <w:kern w:val="30"/>
        </w:rPr>
      </w:pPr>
    </w:p>
    <w:p w:rsidRPr="004E68A8" w:rsidR="007263D5" w:rsidP="5489725F" w:rsidRDefault="00E97729" w14:paraId="3ADD38D5" w14:textId="3DD5C62F">
      <w:pPr>
        <w:widowControl w:val="0"/>
        <w:overflowPunct w:val="0"/>
        <w:autoSpaceDE w:val="0"/>
        <w:autoSpaceDN w:val="0"/>
        <w:adjustRightInd w:val="0"/>
        <w:rPr>
          <w:rFonts w:ascii="Garamond" w:hAnsi="Garamond" w:eastAsia="Garamond" w:cs="Garamond"/>
          <w:color w:val="000000"/>
          <w:kern w:val="30"/>
        </w:rPr>
      </w:pPr>
      <w:r w:rsidRPr="5489725F" w:rsidR="18593097">
        <w:rPr>
          <w:rFonts w:ascii="Garamond" w:hAnsi="Garamond" w:eastAsia="Garamond" w:cs="Garamond"/>
          <w:color w:val="000000"/>
          <w:kern w:val="30"/>
        </w:rPr>
        <w:t>Program Director</w:t>
      </w:r>
      <w:r w:rsidRPr="5489725F" w:rsidR="00E97729">
        <w:rPr>
          <w:rFonts w:ascii="Garamond" w:hAnsi="Garamond" w:eastAsia="Garamond" w:cs="Garamond"/>
          <w:color w:val="000000"/>
          <w:kern w:val="30"/>
        </w:rPr>
        <w:t>s</w:t>
      </w:r>
      <w:r w:rsidRPr="5489725F" w:rsidR="007263D5">
        <w:rPr>
          <w:rFonts w:ascii="Garamond" w:hAnsi="Garamond" w:eastAsia="Garamond" w:cs="Garamond"/>
          <w:color w:val="000000"/>
          <w:kern w:val="30"/>
        </w:rPr>
        <w:t xml:space="preserve"> may opt to incorporate some personal travel or deviate from the usual travel routes</w:t>
      </w:r>
      <w:r w:rsidRPr="5489725F" w:rsidR="007263D5">
        <w:rPr>
          <w:rFonts w:ascii="Garamond" w:hAnsi="Garamond" w:eastAsia="Garamond" w:cs="Garamond"/>
          <w:color w:val="000000"/>
          <w:kern w:val="30"/>
        </w:rPr>
        <w:t xml:space="preserve">.  </w:t>
      </w:r>
      <w:r w:rsidRPr="5489725F" w:rsidR="007263D5">
        <w:rPr>
          <w:rFonts w:ascii="Garamond" w:hAnsi="Garamond" w:eastAsia="Garamond" w:cs="Garamond"/>
          <w:color w:val="000000"/>
          <w:kern w:val="30"/>
        </w:rPr>
        <w:t xml:space="preserve">In this case, the </w:t>
      </w:r>
      <w:r w:rsidRPr="5489725F" w:rsidR="00E97729">
        <w:rPr>
          <w:rFonts w:ascii="Garamond" w:hAnsi="Garamond" w:eastAsia="Garamond" w:cs="Garamond"/>
          <w:color w:val="000000"/>
          <w:kern w:val="30"/>
        </w:rPr>
        <w:t>director</w:t>
      </w:r>
      <w:r w:rsidRPr="5489725F" w:rsidR="007263D5">
        <w:rPr>
          <w:rFonts w:ascii="Garamond" w:hAnsi="Garamond" w:eastAsia="Garamond" w:cs="Garamond"/>
          <w:color w:val="000000"/>
          <w:kern w:val="30"/>
        </w:rPr>
        <w:t xml:space="preserve"> will be reimbursed for </w:t>
      </w:r>
      <w:r w:rsidRPr="5489725F" w:rsidR="00CE6065">
        <w:rPr>
          <w:rFonts w:ascii="Garamond" w:hAnsi="Garamond" w:eastAsia="Garamond" w:cs="Garamond"/>
          <w:color w:val="000000"/>
          <w:kern w:val="30"/>
        </w:rPr>
        <w:t xml:space="preserve">the usual fares round-trip </w:t>
      </w:r>
      <w:r w:rsidRPr="5489725F" w:rsidR="007263D5">
        <w:rPr>
          <w:rFonts w:ascii="Garamond" w:hAnsi="Garamond" w:eastAsia="Garamond" w:cs="Garamond"/>
          <w:color w:val="000000"/>
          <w:kern w:val="30"/>
        </w:rPr>
        <w:t>for the dates of the program (based upon an official written travel agent quote for the expected dates/route of travel obtained by the faculty member or the group flight cost, if applicable).</w:t>
      </w:r>
    </w:p>
    <w:p w:rsidRPr="004E68A8" w:rsidR="007263D5" w:rsidP="5489725F" w:rsidRDefault="007263D5" w14:paraId="2DBF0D7D" w14:textId="77777777">
      <w:pPr>
        <w:widowControl w:val="0"/>
        <w:overflowPunct w:val="0"/>
        <w:autoSpaceDE w:val="0"/>
        <w:autoSpaceDN w:val="0"/>
        <w:adjustRightInd w:val="0"/>
        <w:rPr>
          <w:rFonts w:ascii="Garamond" w:hAnsi="Garamond" w:eastAsia="Garamond" w:cs="Garamond"/>
          <w:color w:val="000000"/>
          <w:kern w:val="30"/>
        </w:rPr>
      </w:pPr>
    </w:p>
    <w:p w:rsidRPr="004E68A8" w:rsidR="007263D5" w:rsidP="5489725F" w:rsidRDefault="007263D5" w14:paraId="7F14B242" w14:textId="77777777">
      <w:pPr>
        <w:pStyle w:val="Heading1"/>
        <w:rPr>
          <w:rFonts w:ascii="Garamond" w:hAnsi="Garamond" w:eastAsia="Garamond" w:cs="Garamond"/>
        </w:rPr>
      </w:pPr>
      <w:bookmarkStart w:name="_Toc694629889" w:id="1541479433"/>
      <w:r w:rsidRPr="582EB484" w:rsidR="007263D5">
        <w:rPr>
          <w:rFonts w:ascii="Garamond" w:hAnsi="Garamond" w:eastAsia="Garamond" w:cs="Garamond"/>
        </w:rPr>
        <w:t>Program Expenses / Reimbursement</w:t>
      </w:r>
      <w:bookmarkEnd w:id="1541479433"/>
    </w:p>
    <w:p w:rsidRPr="004E68A8" w:rsidR="007263D5" w:rsidP="5489725F" w:rsidRDefault="009C2BEE" w14:paraId="33D8F745" w14:textId="24A200DC">
      <w:pPr>
        <w:widowControl w:val="0"/>
        <w:overflowPunct w:val="0"/>
        <w:autoSpaceDE w:val="0"/>
        <w:autoSpaceDN w:val="0"/>
        <w:adjustRightInd w:val="0"/>
        <w:rPr>
          <w:rFonts w:ascii="Garamond" w:hAnsi="Garamond" w:eastAsia="Garamond" w:cs="Garamond"/>
          <w:color w:val="000000"/>
          <w:kern w:val="30"/>
        </w:rPr>
      </w:pPr>
      <w:r w:rsidRPr="5489725F" w:rsidR="18593097">
        <w:rPr>
          <w:rFonts w:ascii="Garamond" w:hAnsi="Garamond" w:eastAsia="Garamond" w:cs="Garamond"/>
          <w:color w:val="000000"/>
          <w:kern w:val="30"/>
        </w:rPr>
        <w:t xml:space="preserve">Program Director</w:t>
      </w:r>
      <w:r w:rsidRPr="5489725F" w:rsidR="007263D5">
        <w:rPr>
          <w:rFonts w:ascii="Garamond" w:hAnsi="Garamond" w:eastAsia="Garamond" w:cs="Garamond"/>
          <w:color w:val="000000"/>
          <w:kern w:val="30"/>
        </w:rPr>
        <w:t xml:space="preserve">s will discuss their individual program budget and payment details with the </w:t>
      </w:r>
      <w:r w:rsidRPr="5489725F" w:rsidR="00176B71">
        <w:rPr>
          <w:rFonts w:ascii="Garamond" w:hAnsi="Garamond" w:eastAsia="Garamond" w:cs="Garamond"/>
          <w:color w:val="000000"/>
          <w:kern w:val="30"/>
        </w:rPr>
        <w:t>d</w:t>
      </w:r>
      <w:r w:rsidRPr="5489725F" w:rsidR="00636C25">
        <w:rPr>
          <w:rFonts w:ascii="Garamond" w:hAnsi="Garamond" w:eastAsia="Garamond" w:cs="Garamond"/>
          <w:color w:val="000000"/>
          <w:kern w:val="30"/>
        </w:rPr>
        <w:t xml:space="preserve">irector of </w:t>
      </w:r>
      <w:r w:rsidRPr="5489725F" w:rsidR="00FA723A">
        <w:rPr>
          <w:rFonts w:ascii="Garamond" w:hAnsi="Garamond" w:eastAsia="Garamond" w:cs="Garamond"/>
          <w:color w:val="000000"/>
          <w:kern w:val="30"/>
        </w:rPr>
        <w:t>global engagement</w:t>
      </w:r>
      <w:r w:rsidRPr="5489725F" w:rsidR="007263D5">
        <w:rPr>
          <w:rFonts w:ascii="Garamond" w:hAnsi="Garamond" w:eastAsia="Garamond" w:cs="Garamond"/>
          <w:color w:val="000000"/>
          <w:kern w:val="30"/>
        </w:rPr>
        <w:t xml:space="preserve"> during the program development process</w:t>
      </w:r>
      <w:r w:rsidRPr="5489725F" w:rsidR="007263D5">
        <w:rPr>
          <w:rFonts w:ascii="Garamond" w:hAnsi="Garamond" w:eastAsia="Garamond" w:cs="Garamond"/>
          <w:color w:val="000000"/>
          <w:kern w:val="30"/>
        </w:rPr>
        <w:t xml:space="preserve">.  </w:t>
      </w:r>
      <w:r w:rsidRPr="5489725F" w:rsidR="007263D5">
        <w:rPr>
          <w:rFonts w:ascii="Garamond" w:hAnsi="Garamond" w:eastAsia="Garamond" w:cs="Garamond"/>
          <w:color w:val="000000"/>
          <w:kern w:val="30"/>
        </w:rPr>
        <w:t xml:space="preserve">The following is intended to give </w:t>
      </w:r>
      <w:r w:rsidRPr="5489725F" w:rsidR="18593097">
        <w:rPr>
          <w:rFonts w:ascii="Garamond" w:hAnsi="Garamond" w:eastAsia="Garamond" w:cs="Garamond"/>
          <w:color w:val="000000"/>
          <w:kern w:val="30"/>
        </w:rPr>
        <w:t>Program Director</w:t>
      </w:r>
      <w:r w:rsidRPr="5489725F" w:rsidR="007263D5">
        <w:rPr>
          <w:rFonts w:ascii="Garamond" w:hAnsi="Garamond" w:eastAsia="Garamond" w:cs="Garamond"/>
          <w:color w:val="000000"/>
          <w:kern w:val="30"/>
        </w:rPr>
        <w:t>s some background on different available procedures.</w:t>
      </w:r>
      <w:r w:rsidRPr="5489725F" w:rsidR="002A7CD2">
        <w:rPr>
          <w:rFonts w:ascii="Garamond" w:hAnsi="Garamond" w:eastAsia="Garamond" w:cs="Garamond"/>
          <w:color w:val="000000"/>
          <w:kern w:val="30"/>
        </w:rPr>
        <w:t xml:space="preserve"> Unless </w:t>
      </w:r>
      <w:r w:rsidRPr="5489725F" w:rsidR="002A7CD2">
        <w:rPr>
          <w:rFonts w:ascii="Garamond" w:hAnsi="Garamond" w:eastAsia="Garamond" w:cs="Garamond"/>
          <w:color w:val="000000"/>
          <w:kern w:val="30"/>
        </w:rPr>
        <w:t xml:space="preserve">in</w:t>
      </w:r>
      <w:r w:rsidRPr="5489725F" w:rsidR="002A7CD2">
        <w:rPr>
          <w:rFonts w:ascii="Garamond" w:hAnsi="Garamond" w:eastAsia="Garamond" w:cs="Garamond"/>
          <w:color w:val="000000"/>
          <w:kern w:val="30"/>
        </w:rPr>
        <w:t xml:space="preserve"> </w:t>
      </w:r>
      <w:r w:rsidRPr="5489725F" w:rsidR="00D21BD4">
        <w:rPr>
          <w:rFonts w:ascii="Garamond" w:hAnsi="Garamond" w:eastAsia="Garamond" w:cs="Garamond"/>
          <w:color w:val="000000"/>
          <w:kern w:val="30"/>
        </w:rPr>
        <w:t xml:space="preserve">extraneous occasions, ALL expenses and reimbursements will be processed through the Office of International Education. </w:t>
      </w:r>
    </w:p>
    <w:p w:rsidRPr="004E68A8" w:rsidR="007263D5" w:rsidP="5489725F" w:rsidRDefault="007263D5" w14:paraId="6B62F1B3" w14:textId="77777777">
      <w:pPr>
        <w:widowControl w:val="0"/>
        <w:overflowPunct w:val="0"/>
        <w:autoSpaceDE w:val="0"/>
        <w:autoSpaceDN w:val="0"/>
        <w:adjustRightInd w:val="0"/>
        <w:rPr>
          <w:rFonts w:ascii="Garamond" w:hAnsi="Garamond" w:eastAsia="Garamond" w:cs="Garamond"/>
          <w:color w:val="000000"/>
          <w:kern w:val="30"/>
        </w:rPr>
      </w:pPr>
    </w:p>
    <w:p w:rsidRPr="004E68A8" w:rsidR="00EF69A1" w:rsidP="5489725F" w:rsidRDefault="007263D5" w14:paraId="7FE6ED30" w14:textId="77777777">
      <w:pPr>
        <w:widowControl w:val="0"/>
        <w:numPr>
          <w:ilvl w:val="0"/>
          <w:numId w:val="19"/>
        </w:numPr>
        <w:overflowPunct w:val="0"/>
        <w:autoSpaceDE w:val="0"/>
        <w:autoSpaceDN w:val="0"/>
        <w:adjustRightInd w:val="0"/>
        <w:rPr>
          <w:rFonts w:ascii="Garamond" w:hAnsi="Garamond" w:eastAsia="Garamond" w:cs="Garamond"/>
          <w:color w:val="000000"/>
          <w:kern w:val="30"/>
        </w:rPr>
      </w:pPr>
      <w:r w:rsidRPr="5489725F" w:rsidR="007263D5">
        <w:rPr>
          <w:rFonts w:ascii="Garamond" w:hAnsi="Garamond" w:eastAsia="Garamond" w:cs="Garamond"/>
          <w:color w:val="000000"/>
          <w:kern w:val="30"/>
        </w:rPr>
        <w:t>Invoicing:  The most convenient way for program</w:t>
      </w:r>
      <w:r w:rsidRPr="5489725F" w:rsidR="00273D85">
        <w:rPr>
          <w:rFonts w:ascii="Garamond" w:hAnsi="Garamond" w:eastAsia="Garamond" w:cs="Garamond"/>
          <w:color w:val="000000"/>
          <w:kern w:val="30"/>
        </w:rPr>
        <w:t xml:space="preserve"> costs to be paid is to have an </w:t>
      </w:r>
      <w:r w:rsidRPr="5489725F" w:rsidR="007263D5">
        <w:rPr>
          <w:rFonts w:ascii="Garamond" w:hAnsi="Garamond" w:eastAsia="Garamond" w:cs="Garamond"/>
          <w:color w:val="000000"/>
          <w:kern w:val="30"/>
        </w:rPr>
        <w:t xml:space="preserve">original </w:t>
      </w:r>
      <w:r w:rsidRPr="5489725F" w:rsidR="00EF69A1">
        <w:rPr>
          <w:rFonts w:ascii="Garamond" w:hAnsi="Garamond" w:eastAsia="Garamond" w:cs="Garamond"/>
          <w:color w:val="000000"/>
          <w:kern w:val="30"/>
        </w:rPr>
        <w:t xml:space="preserve">   </w:t>
      </w:r>
    </w:p>
    <w:p w:rsidRPr="004E68A8" w:rsidR="007263D5" w:rsidP="5489725F" w:rsidRDefault="00EF69A1" w14:paraId="2E36F5CB" w14:textId="1395BB59">
      <w:pPr>
        <w:widowControl w:val="0"/>
        <w:overflowPunct w:val="0"/>
        <w:autoSpaceDE w:val="0"/>
        <w:autoSpaceDN w:val="0"/>
        <w:adjustRightInd w:val="0"/>
        <w:rPr>
          <w:rFonts w:ascii="Garamond" w:hAnsi="Garamond" w:eastAsia="Garamond" w:cs="Garamond"/>
          <w:color w:val="000000"/>
          <w:kern w:val="30"/>
        </w:rPr>
      </w:pPr>
      <w:r w:rsidRPr="5489725F" w:rsidR="00EF69A1">
        <w:rPr>
          <w:rFonts w:ascii="Garamond" w:hAnsi="Garamond" w:eastAsia="Garamond" w:cs="Garamond"/>
          <w:color w:val="000000"/>
          <w:kern w:val="30"/>
        </w:rPr>
        <w:t xml:space="preserve">      </w:t>
      </w:r>
      <w:r w:rsidRPr="5489725F" w:rsidR="007263D5">
        <w:rPr>
          <w:rFonts w:ascii="Garamond" w:hAnsi="Garamond" w:eastAsia="Garamond" w:cs="Garamond"/>
          <w:color w:val="000000"/>
          <w:kern w:val="30"/>
        </w:rPr>
        <w:t xml:space="preserve">invoice sent to </w:t>
      </w:r>
      <w:r w:rsidRPr="5489725F" w:rsidR="00FA723A">
        <w:rPr>
          <w:rFonts w:ascii="Garamond" w:hAnsi="Garamond" w:eastAsia="Garamond" w:cs="Garamond"/>
          <w:color w:val="000000"/>
          <w:kern w:val="30"/>
        </w:rPr>
        <w:t>Global Engagement</w:t>
      </w:r>
      <w:r w:rsidRPr="5489725F" w:rsidR="007263D5">
        <w:rPr>
          <w:rFonts w:ascii="Garamond" w:hAnsi="Garamond" w:eastAsia="Garamond" w:cs="Garamond"/>
          <w:color w:val="000000"/>
          <w:kern w:val="30"/>
        </w:rPr>
        <w:t>, and we will pay directly via check or wire</w:t>
      </w:r>
      <w:r w:rsidRPr="5489725F" w:rsidR="00EF69A1">
        <w:rPr>
          <w:rFonts w:ascii="Garamond" w:hAnsi="Garamond" w:eastAsia="Garamond" w:cs="Garamond"/>
          <w:color w:val="000000"/>
          <w:kern w:val="30"/>
        </w:rPr>
        <w:t xml:space="preserve"> </w:t>
      </w:r>
      <w:r w:rsidRPr="5489725F" w:rsidR="007263D5">
        <w:rPr>
          <w:rFonts w:ascii="Garamond" w:hAnsi="Garamond" w:eastAsia="Garamond" w:cs="Garamond"/>
          <w:color w:val="000000"/>
          <w:kern w:val="30"/>
        </w:rPr>
        <w:t>transfer.  An</w:t>
      </w:r>
      <w:r w:rsidRPr="5489725F" w:rsidR="00FA723A">
        <w:rPr>
          <w:rFonts w:ascii="Garamond" w:hAnsi="Garamond" w:eastAsia="Garamond" w:cs="Garamond"/>
          <w:color w:val="000000"/>
          <w:kern w:val="30"/>
        </w:rPr>
        <w:t xml:space="preserve"> </w:t>
      </w:r>
      <w:r w:rsidRPr="5489725F" w:rsidR="007263D5">
        <w:rPr>
          <w:rFonts w:ascii="Garamond" w:hAnsi="Garamond" w:eastAsia="Garamond" w:cs="Garamond"/>
          <w:color w:val="000000"/>
          <w:kern w:val="30"/>
        </w:rPr>
        <w:t>original invoice must</w:t>
      </w:r>
      <w:r w:rsidRPr="5489725F" w:rsidR="0005179C">
        <w:rPr>
          <w:rFonts w:ascii="Garamond" w:hAnsi="Garamond" w:eastAsia="Garamond" w:cs="Garamond"/>
          <w:color w:val="000000"/>
          <w:kern w:val="30"/>
        </w:rPr>
        <w:t xml:space="preserve"> be</w:t>
      </w:r>
      <w:r w:rsidRPr="5489725F" w:rsidR="007263D5">
        <w:rPr>
          <w:rFonts w:ascii="Garamond" w:hAnsi="Garamond" w:eastAsia="Garamond" w:cs="Garamond"/>
          <w:color w:val="000000"/>
          <w:kern w:val="30"/>
        </w:rPr>
        <w:t xml:space="preserve"> </w:t>
      </w:r>
      <w:r w:rsidRPr="5489725F" w:rsidR="00FA723A">
        <w:rPr>
          <w:rFonts w:ascii="Garamond" w:hAnsi="Garamond" w:eastAsia="Garamond" w:cs="Garamond"/>
          <w:color w:val="000000"/>
          <w:kern w:val="30"/>
        </w:rPr>
        <w:t xml:space="preserve">submitted. </w:t>
      </w:r>
    </w:p>
    <w:p w:rsidRPr="004E68A8" w:rsidR="007263D5" w:rsidP="5489725F" w:rsidRDefault="007263D5" w14:paraId="02F2C34E" w14:textId="77777777">
      <w:pPr>
        <w:widowControl w:val="0"/>
        <w:overflowPunct w:val="0"/>
        <w:autoSpaceDE w:val="0"/>
        <w:autoSpaceDN w:val="0"/>
        <w:adjustRightInd w:val="0"/>
        <w:rPr>
          <w:rFonts w:ascii="Garamond" w:hAnsi="Garamond" w:eastAsia="Garamond" w:cs="Garamond"/>
          <w:color w:val="000000"/>
          <w:kern w:val="30"/>
        </w:rPr>
      </w:pPr>
    </w:p>
    <w:p w:rsidRPr="00FA723A" w:rsidR="00F04180" w:rsidP="5489725F" w:rsidRDefault="007263D5" w14:paraId="1F69D21E" w14:textId="69A46ECD">
      <w:pPr>
        <w:widowControl w:val="0"/>
        <w:numPr>
          <w:ilvl w:val="0"/>
          <w:numId w:val="19"/>
        </w:numPr>
        <w:overflowPunct w:val="0"/>
        <w:autoSpaceDE w:val="0"/>
        <w:autoSpaceDN w:val="0"/>
        <w:adjustRightInd w:val="0"/>
        <w:rPr>
          <w:rFonts w:ascii="Garamond" w:hAnsi="Garamond" w:eastAsia="Garamond" w:cs="Garamond"/>
          <w:color w:val="000000"/>
          <w:kern w:val="30"/>
        </w:rPr>
      </w:pPr>
      <w:r w:rsidRPr="5489725F" w:rsidR="007263D5">
        <w:rPr>
          <w:rFonts w:ascii="Garamond" w:hAnsi="Garamond" w:eastAsia="Garamond" w:cs="Garamond"/>
          <w:color w:val="000000"/>
          <w:kern w:val="30"/>
        </w:rPr>
        <w:t>Travel Advance</w:t>
      </w:r>
      <w:r w:rsidRPr="5489725F" w:rsidR="007263D5">
        <w:rPr>
          <w:rFonts w:ascii="Garamond" w:hAnsi="Garamond" w:eastAsia="Garamond" w:cs="Garamond"/>
          <w:color w:val="000000" w:themeColor="text1"/>
        </w:rPr>
        <w:t xml:space="preserve">:  </w:t>
      </w:r>
      <w:r w:rsidRPr="5489725F" w:rsidR="00F04180">
        <w:rPr>
          <w:rFonts w:ascii="Garamond" w:hAnsi="Garamond" w:eastAsia="Garamond" w:cs="Garamond"/>
          <w:color w:val="000000"/>
          <w:kern w:val="30"/>
        </w:rPr>
        <w:t>Study</w:t>
      </w:r>
      <w:r w:rsidRPr="5489725F" w:rsidR="00F04180">
        <w:rPr>
          <w:rFonts w:ascii="Garamond" w:hAnsi="Garamond" w:eastAsia="Garamond" w:cs="Garamond"/>
          <w:color w:val="000000" w:themeColor="text1"/>
        </w:rPr>
        <w:t xml:space="preserve"> away costs are paid using Buffalo State foundation accounts and as such</w:t>
      </w:r>
      <w:r w:rsidRPr="5489725F" w:rsidR="00AB5C6D">
        <w:rPr>
          <w:rFonts w:ascii="Garamond" w:hAnsi="Garamond" w:eastAsia="Garamond" w:cs="Garamond"/>
          <w:color w:val="000000"/>
          <w:kern w:val="30"/>
        </w:rPr>
        <w:t xml:space="preserve"> </w:t>
      </w:r>
      <w:r w:rsidRPr="5489725F" w:rsidR="00F04180">
        <w:rPr>
          <w:rFonts w:ascii="Garamond" w:hAnsi="Garamond" w:eastAsia="Garamond" w:cs="Garamond"/>
          <w:color w:val="000000" w:themeColor="text1"/>
        </w:rPr>
        <w:t xml:space="preserve">travel advances are not possible.  </w:t>
      </w:r>
    </w:p>
    <w:p w:rsidRPr="004E68A8" w:rsidR="007263D5" w:rsidP="5489725F" w:rsidRDefault="007263D5" w14:paraId="680A4E5D" w14:textId="77777777">
      <w:pPr>
        <w:widowControl w:val="0"/>
        <w:overflowPunct w:val="0"/>
        <w:autoSpaceDE w:val="0"/>
        <w:autoSpaceDN w:val="0"/>
        <w:adjustRightInd w:val="0"/>
        <w:rPr>
          <w:rFonts w:ascii="Garamond" w:hAnsi="Garamond" w:eastAsia="Garamond" w:cs="Garamond"/>
          <w:color w:val="000000"/>
          <w:kern w:val="30"/>
        </w:rPr>
      </w:pPr>
    </w:p>
    <w:p w:rsidR="00711BC7" w:rsidP="5489725F" w:rsidRDefault="009C2BEE" w14:paraId="60DCF317" w14:textId="0914C594">
      <w:pPr>
        <w:widowControl w:val="0"/>
        <w:overflowPunct w:val="0"/>
        <w:autoSpaceDE w:val="0"/>
        <w:autoSpaceDN w:val="0"/>
        <w:adjustRightInd w:val="0"/>
        <w:ind w:left="360"/>
        <w:rPr>
          <w:rFonts w:ascii="Garamond" w:hAnsi="Garamond" w:eastAsia="Garamond" w:cs="Garamond"/>
          <w:color w:val="000000"/>
          <w:kern w:val="30"/>
        </w:rPr>
      </w:pPr>
      <w:r w:rsidRPr="5489725F" w:rsidR="18593097">
        <w:rPr>
          <w:rFonts w:ascii="Garamond" w:hAnsi="Garamond" w:eastAsia="Garamond" w:cs="Garamond"/>
          <w:color w:val="000000"/>
          <w:kern w:val="30"/>
        </w:rPr>
        <w:t>Program Director</w:t>
      </w:r>
      <w:r w:rsidRPr="5489725F" w:rsidR="007263D5">
        <w:rPr>
          <w:rFonts w:ascii="Garamond" w:hAnsi="Garamond" w:eastAsia="Garamond" w:cs="Garamond"/>
          <w:color w:val="000000"/>
          <w:kern w:val="30"/>
        </w:rPr>
        <w:t>s must keep all receipts for expenditures and s</w:t>
      </w:r>
      <w:r w:rsidRPr="5489725F" w:rsidR="00176B71">
        <w:rPr>
          <w:rFonts w:ascii="Garamond" w:hAnsi="Garamond" w:eastAsia="Garamond" w:cs="Garamond"/>
          <w:color w:val="000000"/>
          <w:kern w:val="30"/>
        </w:rPr>
        <w:t>ub</w:t>
      </w:r>
      <w:r w:rsidRPr="5489725F" w:rsidR="007263D5">
        <w:rPr>
          <w:rFonts w:ascii="Garamond" w:hAnsi="Garamond" w:eastAsia="Garamond" w:cs="Garamond"/>
          <w:color w:val="000000"/>
          <w:kern w:val="30"/>
        </w:rPr>
        <w:t xml:space="preserve">mit them upon conclusion of the program.</w:t>
      </w:r>
      <w:r w:rsidRPr="5489725F" w:rsidR="007263D5">
        <w:rPr>
          <w:rFonts w:ascii="Garamond" w:hAnsi="Garamond" w:eastAsia="Garamond" w:cs="Garamond"/>
          <w:color w:val="000000"/>
          <w:kern w:val="30"/>
        </w:rPr>
        <w:t xml:space="preserve">  Receipts, if not self-explanatory, should be marked on the back to </w:t>
      </w:r>
      <w:r w:rsidRPr="5489725F" w:rsidR="007263D5">
        <w:rPr>
          <w:rFonts w:ascii="Garamond" w:hAnsi="Garamond" w:eastAsia="Garamond" w:cs="Garamond"/>
          <w:color w:val="000000"/>
          <w:kern w:val="30"/>
        </w:rPr>
        <w:t xml:space="preserve">indicate</w:t>
      </w:r>
      <w:r w:rsidRPr="5489725F" w:rsidR="007263D5">
        <w:rPr>
          <w:rFonts w:ascii="Garamond" w:hAnsi="Garamond" w:eastAsia="Garamond" w:cs="Garamond"/>
          <w:color w:val="000000"/>
          <w:kern w:val="30"/>
        </w:rPr>
        <w:t xml:space="preserve"> the expenditure, </w:t>
      </w:r>
      <w:r w:rsidRPr="5489725F" w:rsidR="00C343A3">
        <w:rPr>
          <w:rFonts w:ascii="Garamond" w:hAnsi="Garamond" w:eastAsia="Garamond" w:cs="Garamond"/>
          <w:color w:val="000000"/>
          <w:kern w:val="30"/>
        </w:rPr>
        <w:t>date,</w:t>
      </w:r>
      <w:r w:rsidRPr="5489725F" w:rsidR="007263D5">
        <w:rPr>
          <w:rFonts w:ascii="Garamond" w:hAnsi="Garamond" w:eastAsia="Garamond" w:cs="Garamond"/>
          <w:color w:val="000000"/>
          <w:kern w:val="30"/>
        </w:rPr>
        <w:t xml:space="preserve"> and amount. </w:t>
      </w:r>
      <w:r w:rsidRPr="5489725F" w:rsidR="00A113EA">
        <w:rPr>
          <w:rFonts w:ascii="Garamond" w:hAnsi="Garamond" w:eastAsia="Garamond" w:cs="Garamond"/>
          <w:color w:val="000000"/>
          <w:kern w:val="30"/>
        </w:rPr>
        <w:t xml:space="preserve">If the receipt does not </w:t>
      </w:r>
      <w:r w:rsidRPr="5489725F" w:rsidR="00A113EA">
        <w:rPr>
          <w:rFonts w:ascii="Garamond" w:hAnsi="Garamond" w:eastAsia="Garamond" w:cs="Garamond"/>
          <w:color w:val="000000"/>
          <w:kern w:val="30"/>
        </w:rPr>
        <w:t>indicate</w:t>
      </w:r>
      <w:r w:rsidRPr="5489725F" w:rsidR="00A113EA">
        <w:rPr>
          <w:rFonts w:ascii="Garamond" w:hAnsi="Garamond" w:eastAsia="Garamond" w:cs="Garamond"/>
          <w:color w:val="000000"/>
          <w:kern w:val="30"/>
        </w:rPr>
        <w:t xml:space="preserve"> how it was paid, bank statements may need to be provided.</w:t>
      </w:r>
    </w:p>
    <w:p w:rsidR="00711BC7" w:rsidP="5489725F" w:rsidRDefault="00711BC7" w14:paraId="3501125D" w14:textId="77777777">
      <w:pPr>
        <w:widowControl w:val="0"/>
        <w:overflowPunct w:val="0"/>
        <w:autoSpaceDE w:val="0"/>
        <w:autoSpaceDN w:val="0"/>
        <w:adjustRightInd w:val="0"/>
        <w:ind w:left="360"/>
        <w:rPr>
          <w:rFonts w:ascii="Garamond" w:hAnsi="Garamond" w:eastAsia="Garamond" w:cs="Garamond"/>
          <w:color w:val="000000"/>
          <w:kern w:val="30"/>
        </w:rPr>
      </w:pPr>
    </w:p>
    <w:p w:rsidR="007263D5" w:rsidP="5489725F" w:rsidRDefault="007263D5" w14:paraId="7665FFC7" w14:textId="0728B262">
      <w:pPr>
        <w:widowControl w:val="0"/>
        <w:overflowPunct w:val="0"/>
        <w:autoSpaceDE w:val="0"/>
        <w:autoSpaceDN w:val="0"/>
        <w:adjustRightInd w:val="0"/>
        <w:ind w:left="360"/>
        <w:rPr>
          <w:rFonts w:ascii="Garamond" w:hAnsi="Garamond" w:eastAsia="Garamond" w:cs="Garamond"/>
          <w:color w:val="000000"/>
          <w:kern w:val="30"/>
        </w:rPr>
      </w:pPr>
      <w:r w:rsidRPr="5489725F" w:rsidR="007263D5">
        <w:rPr>
          <w:rFonts w:ascii="Garamond" w:hAnsi="Garamond" w:eastAsia="Garamond" w:cs="Garamond"/>
          <w:color w:val="000000"/>
          <w:kern w:val="30"/>
        </w:rPr>
        <w:t xml:space="preserve"> </w:t>
      </w:r>
      <w:r w:rsidRPr="5489725F" w:rsidR="007263D5">
        <w:rPr>
          <w:rFonts w:ascii="Garamond" w:hAnsi="Garamond" w:eastAsia="Garamond" w:cs="Garamond"/>
          <w:b w:val="1"/>
          <w:bCs w:val="1"/>
          <w:color w:val="000000"/>
          <w:kern w:val="30"/>
        </w:rPr>
        <w:t>Important Note</w:t>
      </w:r>
      <w:r w:rsidRPr="5489725F" w:rsidR="007263D5">
        <w:rPr>
          <w:rFonts w:ascii="Garamond" w:hAnsi="Garamond" w:eastAsia="Garamond" w:cs="Garamond"/>
          <w:color w:val="000000"/>
          <w:kern w:val="30"/>
        </w:rPr>
        <w:t xml:space="preserve">:  </w:t>
      </w:r>
    </w:p>
    <w:p w:rsidR="0050650E" w:rsidP="5489725F" w:rsidRDefault="0050650E" w14:paraId="0B6477E9" w14:textId="677CD36C">
      <w:pPr>
        <w:pStyle w:val="ListParagraph"/>
        <w:widowControl w:val="0"/>
        <w:numPr>
          <w:ilvl w:val="0"/>
          <w:numId w:val="30"/>
        </w:numPr>
        <w:overflowPunct w:val="0"/>
        <w:autoSpaceDE w:val="0"/>
        <w:autoSpaceDN w:val="0"/>
        <w:adjustRightInd w:val="0"/>
        <w:rPr>
          <w:rFonts w:ascii="Garamond" w:hAnsi="Garamond" w:eastAsia="Garamond" w:cs="Garamond"/>
          <w:color w:val="000000"/>
          <w:kern w:val="30"/>
        </w:rPr>
      </w:pPr>
      <w:r w:rsidRPr="5489725F" w:rsidR="0050650E">
        <w:rPr>
          <w:rFonts w:ascii="Garamond" w:hAnsi="Garamond" w:eastAsia="Garamond" w:cs="Garamond"/>
          <w:color w:val="000000"/>
          <w:kern w:val="30"/>
        </w:rPr>
        <w:t>Airfare shall not be booked until all participants have a valid passport</w:t>
      </w:r>
      <w:r w:rsidRPr="5489725F" w:rsidR="001A51F5">
        <w:rPr>
          <w:rFonts w:ascii="Garamond" w:hAnsi="Garamond" w:eastAsia="Garamond" w:cs="Garamond"/>
          <w:color w:val="000000"/>
          <w:kern w:val="30"/>
        </w:rPr>
        <w:t>/travel documentation that meets all travel requirements.</w:t>
      </w:r>
      <w:r w:rsidRPr="5489725F" w:rsidR="00825E9C">
        <w:rPr>
          <w:rFonts w:ascii="Garamond" w:hAnsi="Garamond" w:eastAsia="Garamond" w:cs="Garamond"/>
          <w:color w:val="000000"/>
          <w:kern w:val="30"/>
        </w:rPr>
        <w:t xml:space="preserve"> The passport/documentation MUST be shown to the Office of International Education prior to booking. </w:t>
      </w:r>
    </w:p>
    <w:p w:rsidR="00711BC7" w:rsidP="5489725F" w:rsidRDefault="00711BC7" w14:paraId="43A33520" w14:textId="12E8E34B">
      <w:pPr>
        <w:pStyle w:val="ListParagraph"/>
        <w:widowControl w:val="0"/>
        <w:numPr>
          <w:ilvl w:val="0"/>
          <w:numId w:val="30"/>
        </w:numPr>
        <w:overflowPunct w:val="0"/>
        <w:autoSpaceDE w:val="0"/>
        <w:autoSpaceDN w:val="0"/>
        <w:adjustRightInd w:val="0"/>
        <w:rPr>
          <w:rFonts w:ascii="Garamond" w:hAnsi="Garamond" w:eastAsia="Garamond" w:cs="Garamond"/>
          <w:color w:val="000000"/>
          <w:kern w:val="30"/>
        </w:rPr>
      </w:pPr>
      <w:r w:rsidRPr="5489725F" w:rsidR="00711BC7">
        <w:rPr>
          <w:rFonts w:ascii="Garamond" w:hAnsi="Garamond" w:eastAsia="Garamond" w:cs="Garamond"/>
          <w:color w:val="000000"/>
          <w:kern w:val="30"/>
        </w:rPr>
        <w:t>Only agreed upon costs outlined in the original program budget will be reimbursed</w:t>
      </w:r>
      <w:r w:rsidRPr="5489725F" w:rsidR="001F5725">
        <w:rPr>
          <w:rFonts w:ascii="Garamond" w:hAnsi="Garamond" w:eastAsia="Garamond" w:cs="Garamond"/>
          <w:color w:val="000000"/>
          <w:kern w:val="30"/>
        </w:rPr>
        <w:t xml:space="preserve">. Emergency expenses will be evaluated on a case by case </w:t>
      </w:r>
      <w:r w:rsidRPr="5489725F" w:rsidR="00EF2F36">
        <w:rPr>
          <w:rFonts w:ascii="Garamond" w:hAnsi="Garamond" w:eastAsia="Garamond" w:cs="Garamond"/>
          <w:color w:val="000000"/>
          <w:kern w:val="30"/>
        </w:rPr>
        <w:t>basis and may not be reimbursable.</w:t>
      </w:r>
    </w:p>
    <w:p w:rsidRPr="00711BC7" w:rsidR="001F5725" w:rsidP="5489725F" w:rsidRDefault="001F5725" w14:paraId="2DB182CB" w14:textId="034EF564">
      <w:pPr>
        <w:pStyle w:val="ListParagraph"/>
        <w:widowControl w:val="0"/>
        <w:numPr>
          <w:ilvl w:val="0"/>
          <w:numId w:val="30"/>
        </w:numPr>
        <w:overflowPunct w:val="0"/>
        <w:autoSpaceDE w:val="0"/>
        <w:autoSpaceDN w:val="0"/>
        <w:adjustRightInd w:val="0"/>
        <w:rPr>
          <w:rFonts w:ascii="Garamond" w:hAnsi="Garamond" w:eastAsia="Garamond" w:cs="Garamond"/>
          <w:color w:val="000000"/>
          <w:kern w:val="30"/>
        </w:rPr>
      </w:pPr>
      <w:r w:rsidRPr="5489725F" w:rsidR="001F5725">
        <w:rPr>
          <w:rFonts w:ascii="Garamond" w:hAnsi="Garamond" w:eastAsia="Garamond" w:cs="Garamond"/>
          <w:color w:val="000000"/>
          <w:kern w:val="30"/>
        </w:rPr>
        <w:t xml:space="preserve">If proper documentation is not received, </w:t>
      </w:r>
      <w:r w:rsidRPr="5489725F" w:rsidR="001F5725">
        <w:rPr>
          <w:rFonts w:ascii="Garamond" w:hAnsi="Garamond" w:eastAsia="Garamond" w:cs="Garamond"/>
          <w:color w:val="000000"/>
          <w:kern w:val="30"/>
        </w:rPr>
        <w:t xml:space="preserve">reimbursements will not be processed.  </w:t>
      </w:r>
    </w:p>
    <w:p w:rsidRPr="004E68A8" w:rsidR="00240003" w:rsidP="5489725F" w:rsidRDefault="00240003" w14:paraId="19219836" w14:textId="77777777">
      <w:pPr>
        <w:widowControl w:val="0"/>
        <w:overflowPunct w:val="0"/>
        <w:autoSpaceDE w:val="0"/>
        <w:autoSpaceDN w:val="0"/>
        <w:adjustRightInd w:val="0"/>
        <w:rPr>
          <w:rFonts w:ascii="Garamond" w:hAnsi="Garamond" w:eastAsia="Garamond" w:cs="Garamond"/>
          <w:color w:val="000000"/>
          <w:kern w:val="30"/>
        </w:rPr>
      </w:pPr>
    </w:p>
    <w:p w:rsidRPr="004E68A8" w:rsidR="00AC16D1" w:rsidP="5489725F" w:rsidRDefault="00AC16D1" w14:paraId="67F409AC" w14:textId="77777777">
      <w:pPr>
        <w:pStyle w:val="Heading1"/>
        <w:rPr>
          <w:rFonts w:ascii="Garamond" w:hAnsi="Garamond" w:eastAsia="Garamond" w:cs="Garamond"/>
          <w:lang w:eastAsia="en-US"/>
        </w:rPr>
      </w:pPr>
      <w:bookmarkStart w:name="_Toc849877301" w:id="1398596118"/>
      <w:r w:rsidRPr="582EB484" w:rsidR="00AC16D1">
        <w:rPr>
          <w:rFonts w:ascii="Garamond" w:hAnsi="Garamond" w:eastAsia="Garamond" w:cs="Garamond"/>
          <w:lang w:eastAsia="en-US"/>
        </w:rPr>
        <w:t>P</w:t>
      </w:r>
      <w:r w:rsidRPr="582EB484" w:rsidR="00EF408A">
        <w:rPr>
          <w:rFonts w:ascii="Garamond" w:hAnsi="Garamond" w:eastAsia="Garamond" w:cs="Garamond"/>
          <w:lang w:eastAsia="en-US"/>
        </w:rPr>
        <w:t>ub</w:t>
      </w:r>
      <w:r w:rsidRPr="582EB484" w:rsidR="00AC16D1">
        <w:rPr>
          <w:rFonts w:ascii="Garamond" w:hAnsi="Garamond" w:eastAsia="Garamond" w:cs="Garamond"/>
          <w:lang w:eastAsia="en-US"/>
        </w:rPr>
        <w:t>licity and Recruitment</w:t>
      </w:r>
      <w:bookmarkEnd w:id="1398596118"/>
    </w:p>
    <w:p w:rsidRPr="004E68A8" w:rsidR="00AC16D1" w:rsidP="5489725F" w:rsidRDefault="00AC16D1" w14:paraId="296FEF7D" w14:textId="77777777">
      <w:pPr>
        <w:widowControl w:val="0"/>
        <w:overflowPunct w:val="0"/>
        <w:autoSpaceDE w:val="0"/>
        <w:autoSpaceDN w:val="0"/>
        <w:adjustRightInd w:val="0"/>
        <w:rPr>
          <w:rFonts w:ascii="Garamond" w:hAnsi="Garamond" w:eastAsia="Garamond" w:cs="Garamond"/>
          <w:color w:val="000000"/>
          <w:kern w:val="30"/>
          <w:lang w:eastAsia="en-US"/>
        </w:rPr>
      </w:pPr>
    </w:p>
    <w:p w:rsidRPr="004E68A8" w:rsidR="00AC16D1" w:rsidP="5489725F" w:rsidRDefault="00AC16D1" w14:paraId="6108C8CC" w14:textId="32E2CE23">
      <w:pPr>
        <w:widowControl w:val="0"/>
        <w:overflowPunct w:val="0"/>
        <w:autoSpaceDE w:val="0"/>
        <w:autoSpaceDN w:val="0"/>
        <w:adjustRightInd w:val="0"/>
        <w:rPr>
          <w:rFonts w:ascii="Garamond" w:hAnsi="Garamond" w:eastAsia="Garamond" w:cs="Garamond"/>
          <w:color w:val="000000"/>
          <w:kern w:val="30"/>
          <w:lang w:eastAsia="en-US"/>
        </w:rPr>
      </w:pPr>
      <w:r w:rsidRPr="5489725F" w:rsidR="00AC16D1">
        <w:rPr>
          <w:rFonts w:ascii="Garamond" w:hAnsi="Garamond" w:eastAsia="Garamond" w:cs="Garamond"/>
          <w:color w:val="000000"/>
          <w:kern w:val="30"/>
          <w:lang w:eastAsia="en-US"/>
        </w:rPr>
        <w:t>P</w:t>
      </w:r>
      <w:r w:rsidRPr="5489725F" w:rsidR="00B557A8">
        <w:rPr>
          <w:rFonts w:ascii="Garamond" w:hAnsi="Garamond" w:eastAsia="Garamond" w:cs="Garamond"/>
          <w:color w:val="000000"/>
          <w:kern w:val="30"/>
          <w:lang w:eastAsia="en-US"/>
        </w:rPr>
        <w:t>u</w:t>
      </w:r>
      <w:r w:rsidRPr="5489725F" w:rsidR="00EF408A">
        <w:rPr>
          <w:rFonts w:ascii="Garamond" w:hAnsi="Garamond" w:eastAsia="Garamond" w:cs="Garamond"/>
          <w:color w:val="000000"/>
          <w:kern w:val="30"/>
          <w:lang w:eastAsia="en-US"/>
        </w:rPr>
        <w:t>b</w:t>
      </w:r>
      <w:r w:rsidRPr="5489725F" w:rsidR="00AC16D1">
        <w:rPr>
          <w:rFonts w:ascii="Garamond" w:hAnsi="Garamond" w:eastAsia="Garamond" w:cs="Garamond"/>
          <w:color w:val="000000"/>
          <w:kern w:val="30"/>
          <w:lang w:eastAsia="en-US"/>
        </w:rPr>
        <w:t>licity and recruitment are vital to the success of any program</w:t>
      </w:r>
      <w:r w:rsidRPr="5489725F" w:rsidR="00EF408A">
        <w:rPr>
          <w:rFonts w:ascii="Garamond" w:hAnsi="Garamond" w:eastAsia="Garamond" w:cs="Garamond"/>
          <w:color w:val="000000"/>
          <w:kern w:val="30"/>
          <w:lang w:eastAsia="en-US"/>
        </w:rPr>
        <w:t xml:space="preserve"> abroad</w:t>
      </w:r>
      <w:r w:rsidRPr="5489725F" w:rsidR="00AC16D1">
        <w:rPr>
          <w:rFonts w:ascii="Garamond" w:hAnsi="Garamond" w:eastAsia="Garamond" w:cs="Garamond"/>
          <w:color w:val="000000"/>
          <w:kern w:val="30"/>
          <w:lang w:eastAsia="en-US"/>
        </w:rPr>
        <w:t>.  Faculty</w:t>
      </w:r>
      <w:r w:rsidRPr="5489725F" w:rsidR="00630550">
        <w:rPr>
          <w:rFonts w:ascii="Garamond" w:hAnsi="Garamond" w:eastAsia="Garamond" w:cs="Garamond"/>
          <w:color w:val="000000"/>
          <w:kern w:val="30"/>
          <w:lang w:eastAsia="en-US"/>
        </w:rPr>
        <w:t>/staff</w:t>
      </w:r>
      <w:r w:rsidRPr="5489725F" w:rsidR="00AC16D1">
        <w:rPr>
          <w:rFonts w:ascii="Garamond" w:hAnsi="Garamond" w:eastAsia="Garamond" w:cs="Garamond"/>
          <w:color w:val="000000"/>
          <w:kern w:val="30"/>
          <w:lang w:eastAsia="en-US"/>
        </w:rPr>
        <w:t xml:space="preserve"> members work cooperatively with the </w:t>
      </w:r>
      <w:r w:rsidRPr="5489725F" w:rsidR="00AB214A">
        <w:rPr>
          <w:rFonts w:ascii="Garamond" w:hAnsi="Garamond" w:eastAsia="Garamond" w:cs="Garamond"/>
          <w:color w:val="000000"/>
          <w:kern w:val="30"/>
          <w:lang w:eastAsia="en-US"/>
        </w:rPr>
        <w:t>D</w:t>
      </w:r>
      <w:r w:rsidRPr="5489725F" w:rsidR="00636C25">
        <w:rPr>
          <w:rFonts w:ascii="Garamond" w:hAnsi="Garamond" w:eastAsia="Garamond" w:cs="Garamond"/>
          <w:color w:val="000000"/>
          <w:kern w:val="30"/>
          <w:lang w:eastAsia="en-US"/>
        </w:rPr>
        <w:t xml:space="preserve">irector of </w:t>
      </w:r>
      <w:r w:rsidRPr="5489725F" w:rsidR="00FA723A">
        <w:rPr>
          <w:rFonts w:ascii="Garamond" w:hAnsi="Garamond" w:eastAsia="Garamond" w:cs="Garamond"/>
          <w:color w:val="000000"/>
          <w:kern w:val="30"/>
          <w:lang w:eastAsia="en-US"/>
        </w:rPr>
        <w:t>Global Engagement</w:t>
      </w:r>
      <w:r w:rsidRPr="5489725F" w:rsidR="00AC16D1">
        <w:rPr>
          <w:rFonts w:ascii="Garamond" w:hAnsi="Garamond" w:eastAsia="Garamond" w:cs="Garamond"/>
          <w:color w:val="000000"/>
          <w:kern w:val="30"/>
          <w:lang w:eastAsia="en-US"/>
        </w:rPr>
        <w:t xml:space="preserve"> to develop and implement a p</w:t>
      </w:r>
      <w:r w:rsidRPr="5489725F" w:rsidR="00EF408A">
        <w:rPr>
          <w:rFonts w:ascii="Garamond" w:hAnsi="Garamond" w:eastAsia="Garamond" w:cs="Garamond"/>
          <w:color w:val="000000"/>
          <w:kern w:val="30"/>
          <w:lang w:eastAsia="en-US"/>
        </w:rPr>
        <w:t>ub</w:t>
      </w:r>
      <w:r w:rsidRPr="5489725F" w:rsidR="00AC16D1">
        <w:rPr>
          <w:rFonts w:ascii="Garamond" w:hAnsi="Garamond" w:eastAsia="Garamond" w:cs="Garamond"/>
          <w:color w:val="000000"/>
          <w:kern w:val="30"/>
          <w:lang w:eastAsia="en-US"/>
        </w:rPr>
        <w:t>licity and recruitment plan.</w:t>
      </w:r>
      <w:r w:rsidRPr="5489725F" w:rsidR="00DF2FD3">
        <w:rPr>
          <w:rFonts w:ascii="Garamond" w:hAnsi="Garamond" w:eastAsia="Garamond" w:cs="Garamond"/>
          <w:color w:val="000000"/>
          <w:kern w:val="30"/>
          <w:lang w:eastAsia="en-US"/>
        </w:rPr>
        <w:t xml:space="preserve">  Please note that recruitment should not begin until a program has been fully approved</w:t>
      </w:r>
      <w:r w:rsidRPr="5489725F" w:rsidR="003C6CB0">
        <w:rPr>
          <w:rFonts w:ascii="Garamond" w:hAnsi="Garamond" w:eastAsia="Garamond" w:cs="Garamond"/>
          <w:color w:val="000000"/>
          <w:kern w:val="30"/>
          <w:lang w:eastAsia="en-US"/>
        </w:rPr>
        <w:t xml:space="preserve"> and all contracts are signed</w:t>
      </w:r>
      <w:r w:rsidRPr="5489725F" w:rsidR="00DF2FD3">
        <w:rPr>
          <w:rFonts w:ascii="Garamond" w:hAnsi="Garamond" w:eastAsia="Garamond" w:cs="Garamond"/>
          <w:color w:val="000000"/>
          <w:kern w:val="30"/>
          <w:lang w:eastAsia="en-US"/>
        </w:rPr>
        <w:t xml:space="preserve">.  </w:t>
      </w:r>
    </w:p>
    <w:p w:rsidRPr="004E68A8" w:rsidR="00AC16D1" w:rsidP="5489725F" w:rsidRDefault="00AC16D1" w14:paraId="7194DBDC" w14:textId="77777777">
      <w:pPr>
        <w:widowControl w:val="0"/>
        <w:overflowPunct w:val="0"/>
        <w:autoSpaceDE w:val="0"/>
        <w:autoSpaceDN w:val="0"/>
        <w:adjustRightInd w:val="0"/>
        <w:rPr>
          <w:rFonts w:ascii="Garamond" w:hAnsi="Garamond" w:eastAsia="Garamond" w:cs="Garamond"/>
          <w:color w:val="000000"/>
          <w:kern w:val="30"/>
          <w:lang w:eastAsia="en-US"/>
        </w:rPr>
      </w:pPr>
    </w:p>
    <w:p w:rsidR="00964E16" w:rsidP="5489725F" w:rsidRDefault="00AC16D1" w14:paraId="62EA50FC" w14:textId="77777777">
      <w:pPr>
        <w:widowControl w:val="0"/>
        <w:overflowPunct w:val="0"/>
        <w:autoSpaceDE w:val="0"/>
        <w:autoSpaceDN w:val="0"/>
        <w:adjustRightInd w:val="0"/>
        <w:rPr>
          <w:rFonts w:ascii="Garamond" w:hAnsi="Garamond" w:eastAsia="Garamond" w:cs="Garamond"/>
          <w:noProof/>
          <w:color w:val="000000"/>
          <w:kern w:val="30"/>
          <w:lang w:eastAsia="en-US"/>
        </w:rPr>
      </w:pPr>
      <w:r w:rsidRPr="5489725F" w:rsidR="00AC16D1">
        <w:rPr>
          <w:rFonts w:ascii="Garamond" w:hAnsi="Garamond" w:eastAsia="Garamond" w:cs="Garamond"/>
          <w:color w:val="000000"/>
          <w:kern w:val="30"/>
          <w:lang w:eastAsia="en-US"/>
        </w:rPr>
        <w:t xml:space="preserve">Please note:  </w:t>
      </w:r>
      <w:r w:rsidRPr="5489725F" w:rsidR="00AC16D1">
        <w:rPr>
          <w:rFonts w:ascii="Garamond" w:hAnsi="Garamond" w:eastAsia="Garamond" w:cs="Garamond"/>
          <w:noProof/>
          <w:color w:val="000000"/>
          <w:kern w:val="30"/>
          <w:lang w:eastAsia="en-US"/>
        </w:rPr>
        <w:t xml:space="preserve">Whether a program is limited to </w:t>
      </w:r>
      <w:r w:rsidRPr="5489725F" w:rsidR="00B557A8">
        <w:rPr>
          <w:rFonts w:ascii="Garamond" w:hAnsi="Garamond" w:eastAsia="Garamond" w:cs="Garamond"/>
          <w:noProof/>
          <w:color w:val="000000"/>
          <w:kern w:val="30"/>
          <w:lang w:eastAsia="en-US"/>
        </w:rPr>
        <w:t>Buffalo State</w:t>
      </w:r>
      <w:r w:rsidRPr="5489725F" w:rsidR="00AC16D1">
        <w:rPr>
          <w:rFonts w:ascii="Garamond" w:hAnsi="Garamond" w:eastAsia="Garamond" w:cs="Garamond"/>
          <w:noProof/>
          <w:color w:val="000000"/>
          <w:kern w:val="30"/>
          <w:lang w:eastAsia="en-US"/>
        </w:rPr>
        <w:t xml:space="preserve"> students or whether it is open to students from other SUNY and/or private schools is the decision of the </w:t>
      </w:r>
      <w:r w:rsidRPr="5489725F" w:rsidR="00630550">
        <w:rPr>
          <w:rFonts w:ascii="Garamond" w:hAnsi="Garamond" w:eastAsia="Garamond" w:cs="Garamond"/>
          <w:noProof/>
          <w:color w:val="000000"/>
          <w:kern w:val="30"/>
          <w:lang w:eastAsia="en-US"/>
        </w:rPr>
        <w:t>person</w:t>
      </w:r>
      <w:r w:rsidRPr="5489725F" w:rsidR="00AC16D1">
        <w:rPr>
          <w:rFonts w:ascii="Garamond" w:hAnsi="Garamond" w:eastAsia="Garamond" w:cs="Garamond"/>
          <w:noProof/>
          <w:color w:val="000000"/>
          <w:kern w:val="30"/>
          <w:lang w:eastAsia="en-US"/>
        </w:rPr>
        <w:t xml:space="preserve"> proposing the program.  </w:t>
      </w:r>
      <w:r w:rsidRPr="5489725F" w:rsidR="00AC16D1">
        <w:rPr>
          <w:rFonts w:ascii="Garamond" w:hAnsi="Garamond" w:eastAsia="Garamond" w:cs="Garamond"/>
          <w:color w:val="000000"/>
          <w:kern w:val="30"/>
          <w:lang w:eastAsia="en-US"/>
        </w:rPr>
        <w:t>I</w:t>
      </w:r>
      <w:r w:rsidRPr="5489725F" w:rsidR="00AC16D1">
        <w:rPr>
          <w:rFonts w:ascii="Garamond" w:hAnsi="Garamond" w:eastAsia="Garamond" w:cs="Garamond"/>
          <w:noProof/>
          <w:color w:val="000000"/>
          <w:kern w:val="30"/>
          <w:lang w:eastAsia="en-US"/>
        </w:rPr>
        <w:t xml:space="preserve">f you plan to recruit students from other institutions, you must ensure that there will be a portion of participants from </w:t>
      </w:r>
      <w:r w:rsidRPr="5489725F" w:rsidR="00B557A8">
        <w:rPr>
          <w:rFonts w:ascii="Garamond" w:hAnsi="Garamond" w:eastAsia="Garamond" w:cs="Garamond"/>
          <w:noProof/>
          <w:color w:val="000000"/>
          <w:kern w:val="30"/>
          <w:lang w:eastAsia="en-US"/>
        </w:rPr>
        <w:t>Buffalo State</w:t>
      </w:r>
      <w:r w:rsidRPr="5489725F" w:rsidR="00AC16D1">
        <w:rPr>
          <w:rFonts w:ascii="Garamond" w:hAnsi="Garamond" w:eastAsia="Garamond" w:cs="Garamond"/>
          <w:noProof/>
          <w:color w:val="000000"/>
          <w:kern w:val="30"/>
          <w:lang w:eastAsia="en-US"/>
        </w:rPr>
        <w:t xml:space="preserve">, as the primary reason for </w:t>
      </w:r>
      <w:r w:rsidRPr="5489725F" w:rsidR="00B557A8">
        <w:rPr>
          <w:rFonts w:ascii="Garamond" w:hAnsi="Garamond" w:eastAsia="Garamond" w:cs="Garamond"/>
          <w:noProof/>
          <w:color w:val="000000"/>
          <w:kern w:val="30"/>
          <w:lang w:eastAsia="en-US"/>
        </w:rPr>
        <w:t>B</w:t>
      </w:r>
      <w:r w:rsidRPr="5489725F" w:rsidR="00EF408A">
        <w:rPr>
          <w:rFonts w:ascii="Garamond" w:hAnsi="Garamond" w:eastAsia="Garamond" w:cs="Garamond"/>
          <w:noProof/>
          <w:color w:val="000000"/>
          <w:kern w:val="30"/>
          <w:lang w:eastAsia="en-US"/>
        </w:rPr>
        <w:t xml:space="preserve">uffalo State </w:t>
      </w:r>
      <w:r w:rsidRPr="5489725F" w:rsidR="00AC16D1">
        <w:rPr>
          <w:rFonts w:ascii="Garamond" w:hAnsi="Garamond" w:eastAsia="Garamond" w:cs="Garamond"/>
          <w:noProof/>
          <w:color w:val="000000"/>
          <w:kern w:val="30"/>
          <w:lang w:eastAsia="en-US"/>
        </w:rPr>
        <w:t xml:space="preserve">to offer overseas academic programs is to benefit </w:t>
      </w:r>
      <w:r w:rsidRPr="5489725F" w:rsidR="00B557A8">
        <w:rPr>
          <w:rFonts w:ascii="Garamond" w:hAnsi="Garamond" w:eastAsia="Garamond" w:cs="Garamond"/>
          <w:noProof/>
          <w:color w:val="000000"/>
          <w:kern w:val="30"/>
          <w:lang w:eastAsia="en-US"/>
        </w:rPr>
        <w:t>B</w:t>
      </w:r>
      <w:r w:rsidRPr="5489725F" w:rsidR="00EF408A">
        <w:rPr>
          <w:rFonts w:ascii="Garamond" w:hAnsi="Garamond" w:eastAsia="Garamond" w:cs="Garamond"/>
          <w:noProof/>
          <w:color w:val="000000"/>
          <w:kern w:val="30"/>
          <w:lang w:eastAsia="en-US"/>
        </w:rPr>
        <w:t>uffalo State</w:t>
      </w:r>
      <w:r w:rsidRPr="5489725F" w:rsidR="00AC16D1">
        <w:rPr>
          <w:rFonts w:ascii="Garamond" w:hAnsi="Garamond" w:eastAsia="Garamond" w:cs="Garamond"/>
          <w:noProof/>
          <w:color w:val="000000"/>
          <w:kern w:val="30"/>
          <w:lang w:eastAsia="en-US"/>
        </w:rPr>
        <w:t xml:space="preserve"> students.</w:t>
      </w:r>
      <w:r w:rsidRPr="5489725F" w:rsidR="00F04180">
        <w:rPr>
          <w:rFonts w:ascii="Garamond" w:hAnsi="Garamond" w:eastAsia="Garamond" w:cs="Garamond"/>
          <w:noProof/>
          <w:color w:val="000000"/>
          <w:kern w:val="30"/>
          <w:lang w:eastAsia="en-US"/>
        </w:rPr>
        <w:t xml:space="preserve">  </w:t>
      </w:r>
    </w:p>
    <w:p w:rsidR="00964E16" w:rsidP="5489725F" w:rsidRDefault="00964E16" w14:paraId="769D0D3C" w14:textId="77777777">
      <w:pPr>
        <w:widowControl w:val="0"/>
        <w:overflowPunct w:val="0"/>
        <w:autoSpaceDE w:val="0"/>
        <w:autoSpaceDN w:val="0"/>
        <w:adjustRightInd w:val="0"/>
        <w:rPr>
          <w:rFonts w:ascii="Garamond" w:hAnsi="Garamond" w:eastAsia="Garamond" w:cs="Garamond"/>
          <w:noProof/>
          <w:color w:val="000000"/>
          <w:kern w:val="30"/>
          <w:lang w:eastAsia="en-US"/>
        </w:rPr>
      </w:pPr>
    </w:p>
    <w:p w:rsidRPr="004E68A8" w:rsidR="00AC16D1" w:rsidP="00AC16D1" w:rsidRDefault="00F04180" w14:paraId="3458C46A" w14:textId="291B0C7B">
      <w:pPr>
        <w:widowControl w:val="0"/>
        <w:overflowPunct w:val="0"/>
        <w:autoSpaceDE w:val="0"/>
        <w:autoSpaceDN w:val="0"/>
        <w:adjustRightInd w:val="0"/>
        <w:rPr>
          <w:rFonts w:ascii="Garamond" w:hAnsi="Garamond" w:eastAsia="Times New Roman" w:cs="Garamond"/>
          <w:color w:val="000000"/>
          <w:kern w:val="30"/>
          <w:lang w:eastAsia="en-US"/>
        </w:rPr>
      </w:pPr>
      <w:r w:rsidRPr="5489725F" w:rsidR="00F04180">
        <w:rPr>
          <w:rFonts w:ascii="Garamond" w:hAnsi="Garamond" w:eastAsia="Garamond" w:cs="Garamond"/>
          <w:noProof/>
          <w:color w:val="000000"/>
          <w:kern w:val="30"/>
          <w:lang w:eastAsia="en-US"/>
        </w:rPr>
        <w:t xml:space="preserve">If you plan to </w:t>
      </w:r>
      <w:r w:rsidRPr="5489725F" w:rsidR="00964E16">
        <w:rPr>
          <w:rFonts w:ascii="Garamond" w:hAnsi="Garamond" w:eastAsia="Garamond" w:cs="Garamond"/>
          <w:noProof/>
          <w:color w:val="000000"/>
          <w:kern w:val="30"/>
          <w:lang w:eastAsia="en-US"/>
        </w:rPr>
        <w:t>involve</w:t>
      </w:r>
      <w:r w:rsidRPr="5489725F" w:rsidR="00F04180">
        <w:rPr>
          <w:rFonts w:ascii="Garamond" w:hAnsi="Garamond" w:eastAsia="Garamond" w:cs="Garamond"/>
          <w:noProof/>
          <w:color w:val="000000"/>
          <w:kern w:val="30"/>
          <w:lang w:eastAsia="en-US"/>
        </w:rPr>
        <w:t xml:space="preserve"> students from other SUNY schools, you must </w:t>
      </w:r>
      <w:r w:rsidRPr="5489725F" w:rsidR="00964E16">
        <w:rPr>
          <w:rFonts w:ascii="Garamond" w:hAnsi="Garamond" w:eastAsia="Garamond" w:cs="Garamond"/>
          <w:noProof/>
          <w:color w:val="000000"/>
          <w:kern w:val="30"/>
          <w:lang w:eastAsia="en-US"/>
        </w:rPr>
        <w:t>work with</w:t>
      </w:r>
      <w:r w:rsidRPr="5489725F" w:rsidR="00F04180">
        <w:rPr>
          <w:rFonts w:ascii="Garamond" w:hAnsi="Garamond" w:eastAsia="Garamond" w:cs="Garamond"/>
          <w:noProof/>
          <w:color w:val="000000"/>
          <w:kern w:val="30"/>
          <w:lang w:eastAsia="en-US"/>
        </w:rPr>
        <w:t xml:space="preserve"> the Director of </w:t>
      </w:r>
      <w:r w:rsidRPr="5489725F" w:rsidR="00FA723A">
        <w:rPr>
          <w:rFonts w:ascii="Garamond" w:hAnsi="Garamond" w:eastAsia="Garamond" w:cs="Garamond"/>
          <w:noProof/>
          <w:color w:val="000000"/>
          <w:kern w:val="30"/>
          <w:lang w:eastAsia="en-US"/>
        </w:rPr>
        <w:t>Global Engagement</w:t>
      </w:r>
      <w:r w:rsidRPr="5489725F" w:rsidR="00964E16">
        <w:rPr>
          <w:rFonts w:ascii="Garamond" w:hAnsi="Garamond" w:eastAsia="Garamond" w:cs="Garamond"/>
          <w:noProof/>
          <w:color w:val="000000"/>
          <w:kern w:val="30"/>
          <w:lang w:eastAsia="en-US"/>
        </w:rPr>
        <w:t xml:space="preserve"> to secure appropriate approvals</w:t>
      </w:r>
      <w:r w:rsidRPr="5489725F" w:rsidR="00F04180">
        <w:rPr>
          <w:rFonts w:ascii="Garamond" w:hAnsi="Garamond" w:eastAsia="Garamond" w:cs="Garamond"/>
          <w:noProof/>
          <w:color w:val="000000"/>
          <w:kern w:val="30"/>
          <w:lang w:eastAsia="en-US"/>
        </w:rPr>
        <w:t>.  The Director will then work with the other SUNY school to deter</w:t>
      </w:r>
      <w:r w:rsidRPr="5489725F" w:rsidR="00964E16">
        <w:rPr>
          <w:rFonts w:ascii="Garamond" w:hAnsi="Garamond" w:eastAsia="Garamond" w:cs="Garamond"/>
          <w:noProof/>
          <w:color w:val="000000"/>
          <w:kern w:val="30"/>
          <w:lang w:eastAsia="en-US"/>
        </w:rPr>
        <w:t>mine th</w:t>
      </w:r>
      <w:r w:rsidRPr="5489725F" w:rsidR="00964E16">
        <w:rPr>
          <w:rFonts w:ascii="Garamond" w:hAnsi="Garamond" w:eastAsia="Times New Roman" w:cs="Garamond"/>
          <w:noProof/>
          <w:color w:val="000000" w:themeColor="text1" w:themeTint="FF" w:themeShade="FF"/>
          <w:lang w:eastAsia="en-US"/>
        </w:rPr>
        <w:t>e feasibility of a partnership</w:t>
      </w:r>
      <w:r w:rsidR="00F04180">
        <w:rPr>
          <w:rFonts w:ascii="Garamond" w:hAnsi="Garamond" w:eastAsia="Times New Roman" w:cs="Garamond"/>
          <w:noProof/>
          <w:color w:val="000000"/>
          <w:kern w:val="30"/>
          <w:lang w:eastAsia="en-US"/>
        </w:rPr>
        <w:t>.  If it is determined that</w:t>
      </w:r>
      <w:r w:rsidR="00964E16">
        <w:rPr>
          <w:rFonts w:ascii="Garamond" w:hAnsi="Garamond" w:eastAsia="Times New Roman" w:cs="Garamond"/>
          <w:noProof/>
          <w:color w:val="000000"/>
          <w:kern w:val="30"/>
          <w:lang w:eastAsia="en-US"/>
        </w:rPr>
        <w:t xml:space="preserve"> a partnership is feasable, then both schools will begin the SUNY </w:t>
      </w:r>
      <w:r w:rsidRPr="6019C340" w:rsidR="00CE74F3">
        <w:rPr>
          <w:rFonts w:ascii="Garamond" w:hAnsi="Garamond" w:eastAsia="Times New Roman" w:cs="Garamond"/>
          <w:noProof/>
          <w:color w:val="000000" w:themeColor="text1"/>
          <w:lang w:eastAsia="en-US"/>
        </w:rPr>
        <w:t xml:space="preserve">Office of Global Affairs approval process.  This process can take 8-24 months.  </w:t>
      </w:r>
    </w:p>
    <w:p w:rsidRPr="004E68A8" w:rsidR="00AC16D1" w:rsidP="00AC16D1" w:rsidRDefault="00AC16D1" w14:paraId="54CD245A"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AC16D1" w:rsidP="00AC16D1" w:rsidRDefault="00AC16D1" w14:paraId="5F5A0EE6" w14:textId="77777777">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P</w:t>
      </w:r>
      <w:r w:rsidRPr="004E68A8" w:rsidR="00B557A8">
        <w:rPr>
          <w:rFonts w:ascii="Garamond" w:hAnsi="Garamond" w:eastAsia="Times New Roman" w:cs="Garamond"/>
          <w:color w:val="000000"/>
          <w:kern w:val="30"/>
          <w:lang w:eastAsia="en-US"/>
        </w:rPr>
        <w:t>u</w:t>
      </w:r>
      <w:r w:rsidRPr="004E68A8" w:rsidR="00EF408A">
        <w:rPr>
          <w:rFonts w:ascii="Garamond" w:hAnsi="Garamond" w:eastAsia="Times New Roman" w:cs="Garamond"/>
          <w:color w:val="000000"/>
          <w:kern w:val="30"/>
          <w:lang w:eastAsia="en-US"/>
        </w:rPr>
        <w:t>bl</w:t>
      </w:r>
      <w:r w:rsidRPr="004E68A8">
        <w:rPr>
          <w:rFonts w:ascii="Garamond" w:hAnsi="Garamond" w:eastAsia="Times New Roman" w:cs="Garamond"/>
          <w:color w:val="000000"/>
          <w:kern w:val="30"/>
          <w:lang w:eastAsia="en-US"/>
        </w:rPr>
        <w:t>icity and recruitment plans generally include the following:</w:t>
      </w:r>
    </w:p>
    <w:p w:rsidRPr="004E68A8" w:rsidR="00AC16D1" w:rsidP="00AC16D1" w:rsidRDefault="00AC16D1" w14:paraId="1231BE67" w14:textId="77777777">
      <w:pPr>
        <w:widowControl w:val="0"/>
        <w:overflowPunct w:val="0"/>
        <w:autoSpaceDE w:val="0"/>
        <w:autoSpaceDN w:val="0"/>
        <w:adjustRightInd w:val="0"/>
        <w:rPr>
          <w:rFonts w:ascii="Garamond" w:hAnsi="Garamond" w:eastAsia="Times New Roman" w:cs="Garamond"/>
          <w:b/>
          <w:bCs/>
          <w:color w:val="000000"/>
          <w:kern w:val="30"/>
          <w:lang w:eastAsia="en-US"/>
        </w:rPr>
      </w:pPr>
    </w:p>
    <w:p w:rsidRPr="004E68A8" w:rsidR="00AC16D1" w:rsidP="00597E67" w:rsidRDefault="00AC16D1" w14:paraId="5E9D08E9" w14:textId="77777777">
      <w:pPr>
        <w:pStyle w:val="Heading3"/>
        <w:rPr>
          <w:lang w:eastAsia="en-US"/>
        </w:rPr>
      </w:pPr>
      <w:bookmarkStart w:name="_Toc1059481517" w:id="1586929837"/>
      <w:r w:rsidRPr="582EB484" w:rsidR="00AC16D1">
        <w:rPr>
          <w:lang w:eastAsia="en-US"/>
        </w:rPr>
        <w:t>Program Brochure</w:t>
      </w:r>
      <w:bookmarkEnd w:id="1586929837"/>
    </w:p>
    <w:p w:rsidRPr="004E68A8" w:rsidR="00AC16D1" w:rsidP="00AC16D1" w:rsidRDefault="00AC16D1" w14:paraId="5F2C636B" w14:textId="59B701AF">
      <w:pPr>
        <w:widowControl w:val="0"/>
        <w:overflowPunct w:val="0"/>
        <w:autoSpaceDE w:val="0"/>
        <w:autoSpaceDN w:val="0"/>
        <w:adjustRightInd w:val="0"/>
        <w:rPr>
          <w:rFonts w:ascii="Garamond" w:hAnsi="Garamond" w:eastAsia="Times New Roman" w:cs="Garamond"/>
          <w:color w:val="000000"/>
          <w:kern w:val="30"/>
          <w:lang w:eastAsia="en-US"/>
        </w:rPr>
      </w:pPr>
      <w:r w:rsidRPr="004E68A8" w:rsidR="00AC16D1">
        <w:rPr>
          <w:rFonts w:ascii="Garamond" w:hAnsi="Garamond" w:eastAsia="Times New Roman" w:cs="Garamond"/>
          <w:color w:val="000000"/>
          <w:kern w:val="30"/>
          <w:lang w:eastAsia="en-US"/>
        </w:rPr>
        <w:t>The brochure is designed to provide potential applicants with detailed information concerning t</w:t>
      </w:r>
      <w:r w:rsidRPr="004E68A8" w:rsidR="00EF408A">
        <w:rPr>
          <w:rFonts w:ascii="Garamond" w:hAnsi="Garamond" w:eastAsia="Times New Roman" w:cs="Garamond"/>
          <w:color w:val="000000"/>
          <w:kern w:val="30"/>
          <w:lang w:eastAsia="en-US"/>
        </w:rPr>
        <w:t xml:space="preserve">he program’s location, </w:t>
      </w:r>
      <w:r w:rsidRPr="004E68A8" w:rsidR="00AC16D1">
        <w:rPr>
          <w:rFonts w:ascii="Garamond" w:hAnsi="Garamond" w:eastAsia="Times New Roman" w:cs="Garamond"/>
          <w:color w:val="000000"/>
          <w:kern w:val="30"/>
          <w:lang w:eastAsia="en-US"/>
        </w:rPr>
        <w:t>co</w:t>
      </w:r>
      <w:r w:rsidRPr="004E68A8" w:rsidR="00EF408A">
        <w:rPr>
          <w:rFonts w:ascii="Garamond" w:hAnsi="Garamond" w:eastAsia="Times New Roman" w:cs="Garamond"/>
          <w:color w:val="000000"/>
          <w:kern w:val="30"/>
          <w:lang w:eastAsia="en-US"/>
        </w:rPr>
        <w:t>ntent</w:t>
      </w:r>
      <w:r w:rsidRPr="004E68A8" w:rsidR="00AC16D1">
        <w:rPr>
          <w:rFonts w:ascii="Garamond" w:hAnsi="Garamond" w:eastAsia="Times New Roman" w:cs="Garamond"/>
          <w:color w:val="000000"/>
          <w:kern w:val="30"/>
          <w:lang w:eastAsia="en-US"/>
        </w:rPr>
        <w:t xml:space="preserve">, field trips, costs, </w:t>
      </w:r>
      <w:r w:rsidRPr="004E68A8" w:rsidR="00AC16D1">
        <w:rPr>
          <w:rFonts w:ascii="Garamond" w:hAnsi="Garamond" w:eastAsia="Times New Roman" w:cs="Garamond"/>
          <w:color w:val="000000"/>
          <w:kern w:val="30"/>
          <w:lang w:eastAsia="en-US"/>
        </w:rPr>
        <w:t xml:space="preserve">dates</w:t>
      </w:r>
      <w:r w:rsidRPr="004E68A8" w:rsidR="00AC16D1">
        <w:rPr>
          <w:rFonts w:ascii="Garamond" w:hAnsi="Garamond" w:eastAsia="Times New Roman" w:cs="Garamond"/>
          <w:color w:val="000000"/>
          <w:kern w:val="30"/>
          <w:lang w:eastAsia="en-US"/>
        </w:rPr>
        <w:t xml:space="preserve"> and how to obtain further information</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The </w:t>
      </w:r>
      <w:r w:rsidRPr="004E68A8" w:rsidR="18593097">
        <w:rPr>
          <w:rFonts w:ascii="Garamond" w:hAnsi="Garamond" w:eastAsia="Times New Roman" w:cs="Garamond"/>
          <w:color w:val="000000"/>
          <w:kern w:val="30"/>
          <w:lang w:eastAsia="en-US"/>
        </w:rPr>
        <w:t>Program Director</w:t>
      </w:r>
      <w:r w:rsidRPr="004E68A8" w:rsidR="00AC16D1">
        <w:rPr>
          <w:rFonts w:ascii="Garamond" w:hAnsi="Garamond" w:eastAsia="Times New Roman" w:cs="Garamond"/>
          <w:color w:val="000000"/>
          <w:kern w:val="30"/>
          <w:lang w:eastAsia="en-US"/>
        </w:rPr>
        <w:t xml:space="preserve"> and </w:t>
      </w:r>
      <w:r w:rsidR="00AB214A">
        <w:rPr>
          <w:rFonts w:ascii="Garamond" w:hAnsi="Garamond" w:eastAsia="Times New Roman" w:cs="Garamond"/>
          <w:color w:val="000000"/>
          <w:kern w:val="30"/>
          <w:lang w:eastAsia="en-US"/>
        </w:rPr>
        <w:t>D</w:t>
      </w:r>
      <w:r w:rsidRPr="004E68A8" w:rsidR="00636C25">
        <w:rPr>
          <w:rFonts w:ascii="Garamond" w:hAnsi="Garamond" w:eastAsia="Times New Roman" w:cs="Garamond"/>
          <w:color w:val="000000"/>
          <w:kern w:val="30"/>
          <w:lang w:eastAsia="en-US"/>
        </w:rPr>
        <w:t xml:space="preserve">irector of </w:t>
      </w:r>
      <w:r w:rsidR="00FA723A">
        <w:rPr>
          <w:rFonts w:ascii="Garamond" w:hAnsi="Garamond" w:eastAsia="Times New Roman" w:cs="Garamond"/>
          <w:color w:val="000000"/>
          <w:kern w:val="30"/>
          <w:lang w:eastAsia="en-US"/>
        </w:rPr>
        <w:t>Global Engagement</w:t>
      </w:r>
      <w:r w:rsidRPr="004E68A8" w:rsidR="00AC16D1">
        <w:rPr>
          <w:rFonts w:ascii="Garamond" w:hAnsi="Garamond" w:eastAsia="Times New Roman" w:cs="Garamond"/>
          <w:color w:val="000000"/>
          <w:kern w:val="30"/>
          <w:lang w:eastAsia="en-US"/>
        </w:rPr>
        <w:t xml:space="preserve"> work cooperatively to develop the brochure content. </w:t>
      </w:r>
    </w:p>
    <w:p w:rsidRPr="004E68A8" w:rsidR="00AC16D1" w:rsidP="00AC16D1" w:rsidRDefault="00AC16D1" w14:paraId="36FEB5B0"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AC16D1" w:rsidP="00597E67" w:rsidRDefault="00AC16D1" w14:paraId="45A3B9AF" w14:textId="77777777">
      <w:pPr>
        <w:pStyle w:val="Heading3"/>
        <w:rPr>
          <w:lang w:eastAsia="en-US"/>
        </w:rPr>
      </w:pPr>
      <w:bookmarkStart w:name="_Toc1186990416" w:id="1066573765"/>
      <w:r w:rsidRPr="582EB484" w:rsidR="00AC16D1">
        <w:rPr>
          <w:lang w:eastAsia="en-US"/>
        </w:rPr>
        <w:t>Recruitment via the Web</w:t>
      </w:r>
      <w:bookmarkEnd w:id="1066573765"/>
    </w:p>
    <w:p w:rsidRPr="004E68A8" w:rsidR="00AC16D1" w:rsidP="00AC16D1" w:rsidRDefault="00636C25" w14:paraId="68789DBC" w14:textId="77777777">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International Education</w:t>
      </w:r>
      <w:r w:rsidRPr="004E68A8" w:rsidR="00AC16D1">
        <w:rPr>
          <w:rFonts w:ascii="Garamond" w:hAnsi="Garamond" w:eastAsia="Times New Roman" w:cs="Garamond"/>
          <w:color w:val="000000"/>
          <w:kern w:val="30"/>
          <w:lang w:eastAsia="en-US"/>
        </w:rPr>
        <w:t xml:space="preserve"> has a website (</w:t>
      </w:r>
      <w:r w:rsidR="00F95B53">
        <w:rPr>
          <w:rFonts w:ascii="Garamond" w:hAnsi="Garamond" w:eastAsia="Times New Roman" w:cs="Garamond"/>
          <w:color w:val="000000"/>
          <w:kern w:val="30"/>
          <w:lang w:eastAsia="en-US"/>
        </w:rPr>
        <w:t>studyabroad.buffalostate.edu</w:t>
      </w:r>
      <w:r w:rsidRPr="004E68A8" w:rsidR="00AC16D1">
        <w:rPr>
          <w:rFonts w:ascii="Garamond" w:hAnsi="Garamond" w:eastAsia="Times New Roman" w:cs="Garamond"/>
          <w:color w:val="000000"/>
          <w:kern w:val="30"/>
          <w:lang w:eastAsia="en-US"/>
        </w:rPr>
        <w:t xml:space="preserve">) which any individual may browse to learn about </w:t>
      </w:r>
      <w:r w:rsidRPr="004E68A8" w:rsidR="00B557A8">
        <w:rPr>
          <w:rFonts w:ascii="Garamond" w:hAnsi="Garamond" w:eastAsia="Times New Roman" w:cs="Garamond"/>
          <w:color w:val="000000"/>
          <w:kern w:val="30"/>
          <w:lang w:eastAsia="en-US"/>
        </w:rPr>
        <w:t>B</w:t>
      </w:r>
      <w:r w:rsidRPr="004E68A8" w:rsidR="00EF408A">
        <w:rPr>
          <w:rFonts w:ascii="Garamond" w:hAnsi="Garamond" w:eastAsia="Times New Roman" w:cs="Garamond"/>
          <w:color w:val="000000"/>
          <w:kern w:val="30"/>
          <w:lang w:eastAsia="en-US"/>
        </w:rPr>
        <w:t>uffalo State</w:t>
      </w:r>
      <w:r w:rsidRPr="004E68A8" w:rsidR="00AC16D1">
        <w:rPr>
          <w:rFonts w:ascii="Garamond" w:hAnsi="Garamond" w:eastAsia="Times New Roman" w:cs="Garamond"/>
          <w:color w:val="000000"/>
          <w:kern w:val="30"/>
          <w:lang w:eastAsia="en-US"/>
        </w:rPr>
        <w:t xml:space="preserve"> programs abroad.  The full content of the </w:t>
      </w:r>
      <w:r w:rsidRPr="004E68A8" w:rsidR="00EF408A">
        <w:rPr>
          <w:rFonts w:ascii="Garamond" w:hAnsi="Garamond" w:eastAsia="Times New Roman" w:cs="Garamond"/>
          <w:color w:val="000000"/>
          <w:kern w:val="30"/>
          <w:lang w:eastAsia="en-US"/>
        </w:rPr>
        <w:t>p</w:t>
      </w:r>
      <w:r w:rsidRPr="004E68A8" w:rsidR="00AC16D1">
        <w:rPr>
          <w:rFonts w:ascii="Garamond" w:hAnsi="Garamond" w:eastAsia="Times New Roman" w:cs="Garamond"/>
          <w:color w:val="000000"/>
          <w:kern w:val="30"/>
          <w:lang w:eastAsia="en-US"/>
        </w:rPr>
        <w:t xml:space="preserve">rogram </w:t>
      </w:r>
      <w:r w:rsidRPr="004E68A8" w:rsidR="00EF408A">
        <w:rPr>
          <w:rFonts w:ascii="Garamond" w:hAnsi="Garamond" w:eastAsia="Times New Roman" w:cs="Garamond"/>
          <w:color w:val="000000"/>
          <w:kern w:val="30"/>
          <w:lang w:eastAsia="en-US"/>
        </w:rPr>
        <w:t>b</w:t>
      </w:r>
      <w:r w:rsidRPr="004E68A8" w:rsidR="00AC16D1">
        <w:rPr>
          <w:rFonts w:ascii="Garamond" w:hAnsi="Garamond" w:eastAsia="Times New Roman" w:cs="Garamond"/>
          <w:color w:val="000000"/>
          <w:kern w:val="30"/>
          <w:lang w:eastAsia="en-US"/>
        </w:rPr>
        <w:t xml:space="preserve">rochure will be made available on this website.  In addition, the </w:t>
      </w:r>
      <w:r w:rsidR="00AB214A">
        <w:rPr>
          <w:rFonts w:ascii="Garamond" w:hAnsi="Garamond" w:eastAsia="Times New Roman" w:cs="Garamond"/>
          <w:color w:val="000000"/>
          <w:kern w:val="30"/>
          <w:lang w:eastAsia="en-US"/>
        </w:rPr>
        <w:t>D</w:t>
      </w:r>
      <w:r w:rsidRPr="004E68A8">
        <w:rPr>
          <w:rFonts w:ascii="Garamond" w:hAnsi="Garamond" w:eastAsia="Times New Roman" w:cs="Garamond"/>
          <w:color w:val="000000"/>
          <w:kern w:val="30"/>
          <w:lang w:eastAsia="en-US"/>
        </w:rPr>
        <w:t xml:space="preserve">irector of </w:t>
      </w:r>
      <w:r w:rsidR="00FA723A">
        <w:rPr>
          <w:rFonts w:ascii="Garamond" w:hAnsi="Garamond" w:eastAsia="Times New Roman" w:cs="Garamond"/>
          <w:color w:val="000000"/>
          <w:kern w:val="30"/>
          <w:lang w:eastAsia="en-US"/>
        </w:rPr>
        <w:t>Global Engagement</w:t>
      </w:r>
      <w:r w:rsidRPr="004E68A8" w:rsidR="00AC16D1">
        <w:rPr>
          <w:rFonts w:ascii="Garamond" w:hAnsi="Garamond" w:eastAsia="Times New Roman" w:cs="Garamond"/>
          <w:color w:val="000000"/>
          <w:kern w:val="30"/>
          <w:lang w:eastAsia="en-US"/>
        </w:rPr>
        <w:t xml:space="preserve"> will list program information on </w:t>
      </w:r>
      <w:r w:rsidR="0005179C">
        <w:rPr>
          <w:rFonts w:ascii="Garamond" w:hAnsi="Garamond" w:eastAsia="Times New Roman" w:cs="Garamond"/>
          <w:color w:val="000000"/>
          <w:kern w:val="30"/>
          <w:lang w:eastAsia="en-US"/>
        </w:rPr>
        <w:t>suny.edu/studyabroad</w:t>
      </w:r>
      <w:r w:rsidRPr="004E68A8" w:rsidR="00AC16D1">
        <w:rPr>
          <w:rFonts w:ascii="Garamond" w:hAnsi="Garamond" w:eastAsia="Times New Roman" w:cs="Garamond"/>
          <w:color w:val="000000"/>
          <w:kern w:val="30"/>
          <w:lang w:eastAsia="en-US"/>
        </w:rPr>
        <w:t xml:space="preserve"> for those programs open to </w:t>
      </w:r>
      <w:r w:rsidR="00DA02AB">
        <w:rPr>
          <w:rFonts w:ascii="Garamond" w:hAnsi="Garamond" w:eastAsia="Times New Roman" w:cs="Garamond"/>
          <w:color w:val="000000"/>
          <w:kern w:val="30"/>
          <w:lang w:eastAsia="en-US"/>
        </w:rPr>
        <w:t>non-B</w:t>
      </w:r>
      <w:r w:rsidRPr="004E68A8" w:rsidR="00DA02AB">
        <w:rPr>
          <w:rFonts w:ascii="Garamond" w:hAnsi="Garamond" w:eastAsia="Times New Roman" w:cs="Garamond"/>
          <w:color w:val="000000"/>
          <w:kern w:val="30"/>
          <w:lang w:eastAsia="en-US"/>
        </w:rPr>
        <w:t>uffalo</w:t>
      </w:r>
      <w:r w:rsidRPr="004E68A8" w:rsidR="00EF408A">
        <w:rPr>
          <w:rFonts w:ascii="Garamond" w:hAnsi="Garamond" w:eastAsia="Times New Roman" w:cs="Garamond"/>
          <w:color w:val="000000"/>
          <w:kern w:val="30"/>
          <w:lang w:eastAsia="en-US"/>
        </w:rPr>
        <w:t xml:space="preserve"> State</w:t>
      </w:r>
      <w:r w:rsidR="00CE6065">
        <w:rPr>
          <w:rFonts w:ascii="Garamond" w:hAnsi="Garamond" w:eastAsia="Times New Roman" w:cs="Garamond"/>
          <w:color w:val="000000"/>
          <w:kern w:val="30"/>
          <w:lang w:eastAsia="en-US"/>
        </w:rPr>
        <w:t xml:space="preserve"> participants if appropriate.  </w:t>
      </w:r>
    </w:p>
    <w:p w:rsidRPr="004E68A8" w:rsidR="00AC16D1" w:rsidP="00AC16D1" w:rsidRDefault="00AC16D1" w14:paraId="30D7AA69"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AC16D1" w:rsidP="00597E67" w:rsidRDefault="00AC16D1" w14:paraId="6A09F59A" w14:textId="77777777">
      <w:pPr>
        <w:pStyle w:val="Heading3"/>
        <w:rPr>
          <w:lang w:eastAsia="en-US"/>
        </w:rPr>
      </w:pPr>
      <w:bookmarkStart w:name="_Toc1356551591" w:id="772171515"/>
      <w:r w:rsidRPr="582EB484" w:rsidR="00AC16D1">
        <w:rPr>
          <w:lang w:eastAsia="en-US"/>
        </w:rPr>
        <w:t>Faculty Contacts</w:t>
      </w:r>
      <w:bookmarkEnd w:id="772171515"/>
    </w:p>
    <w:p w:rsidRPr="004E68A8" w:rsidR="00AC16D1" w:rsidP="00AC16D1" w:rsidRDefault="00AC16D1" w14:paraId="662E95EE" w14:textId="4FEE3F26">
      <w:pPr>
        <w:widowControl w:val="0"/>
        <w:overflowPunct w:val="0"/>
        <w:autoSpaceDE w:val="0"/>
        <w:autoSpaceDN w:val="0"/>
        <w:adjustRightInd w:val="0"/>
        <w:rPr>
          <w:rFonts w:ascii="Garamond" w:hAnsi="Garamond" w:eastAsia="Times New Roman" w:cs="Garamond"/>
          <w:color w:val="000000"/>
          <w:kern w:val="30"/>
          <w:lang w:eastAsia="en-US"/>
        </w:rPr>
      </w:pPr>
      <w:r w:rsidRPr="004E68A8" w:rsidR="00AC16D1">
        <w:rPr>
          <w:rFonts w:ascii="Garamond" w:hAnsi="Garamond" w:eastAsia="Times New Roman" w:cs="Garamond"/>
          <w:color w:val="000000"/>
          <w:kern w:val="30"/>
          <w:lang w:eastAsia="en-US"/>
        </w:rPr>
        <w:t>One of the best ways to recruit participants is t</w:t>
      </w:r>
      <w:r w:rsidR="00CE6065">
        <w:rPr>
          <w:rFonts w:ascii="Garamond" w:hAnsi="Garamond" w:eastAsia="Times New Roman" w:cs="Garamond"/>
          <w:color w:val="000000"/>
          <w:kern w:val="30"/>
          <w:lang w:eastAsia="en-US"/>
        </w:rPr>
        <w:t>o have faculty members announce/</w:t>
      </w:r>
      <w:r w:rsidRPr="004E68A8" w:rsidR="00AC16D1">
        <w:rPr>
          <w:rFonts w:ascii="Garamond" w:hAnsi="Garamond" w:eastAsia="Times New Roman" w:cs="Garamond"/>
          <w:color w:val="000000"/>
          <w:kern w:val="30"/>
          <w:lang w:eastAsia="en-US"/>
        </w:rPr>
        <w:t xml:space="preserve">promote </w:t>
      </w:r>
      <w:r w:rsidRPr="004E68A8" w:rsidR="00EF408A">
        <w:rPr>
          <w:rFonts w:ascii="Garamond" w:hAnsi="Garamond" w:eastAsia="Times New Roman" w:cs="Garamond"/>
          <w:color w:val="000000"/>
          <w:kern w:val="30"/>
          <w:lang w:eastAsia="en-US"/>
        </w:rPr>
        <w:t>programs</w:t>
      </w:r>
      <w:r w:rsidRPr="004E68A8" w:rsidR="00AC16D1">
        <w:rPr>
          <w:rFonts w:ascii="Garamond" w:hAnsi="Garamond" w:eastAsia="Times New Roman" w:cs="Garamond"/>
          <w:color w:val="000000"/>
          <w:kern w:val="30"/>
          <w:lang w:eastAsia="en-US"/>
        </w:rPr>
        <w:t xml:space="preserve"> in their c</w:t>
      </w:r>
      <w:r w:rsidRPr="004E68A8" w:rsidR="00EF408A">
        <w:rPr>
          <w:rFonts w:ascii="Garamond" w:hAnsi="Garamond" w:eastAsia="Times New Roman" w:cs="Garamond"/>
          <w:color w:val="000000"/>
          <w:kern w:val="30"/>
          <w:lang w:eastAsia="en-US"/>
        </w:rPr>
        <w:t>lasse</w:t>
      </w:r>
      <w:r w:rsidRPr="004E68A8" w:rsidR="00AC16D1">
        <w:rPr>
          <w:rFonts w:ascii="Garamond" w:hAnsi="Garamond" w:eastAsia="Times New Roman" w:cs="Garamond"/>
          <w:color w:val="000000"/>
          <w:kern w:val="30"/>
          <w:lang w:eastAsia="en-US"/>
        </w:rPr>
        <w:t xml:space="preserve">s</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Immediately after the program proposal is approved, the </w:t>
      </w:r>
      <w:r w:rsidRPr="004E68A8" w:rsidR="18593097">
        <w:rPr>
          <w:rFonts w:ascii="Garamond" w:hAnsi="Garamond" w:eastAsia="Times New Roman" w:cs="Garamond"/>
          <w:color w:val="000000"/>
          <w:kern w:val="30"/>
          <w:lang w:eastAsia="en-US"/>
        </w:rPr>
        <w:t>Program Director</w:t>
      </w:r>
      <w:r w:rsidRPr="004E68A8" w:rsidR="00AC16D1">
        <w:rPr>
          <w:rFonts w:ascii="Garamond" w:hAnsi="Garamond" w:eastAsia="Times New Roman" w:cs="Garamond"/>
          <w:color w:val="000000"/>
          <w:kern w:val="30"/>
          <w:lang w:eastAsia="en-US"/>
        </w:rPr>
        <w:t xml:space="preserve"> should review the </w:t>
      </w:r>
      <w:r w:rsidRPr="004E68A8" w:rsidR="00B557A8">
        <w:rPr>
          <w:rFonts w:ascii="Garamond" w:hAnsi="Garamond" w:eastAsia="Times New Roman" w:cs="Garamond"/>
          <w:color w:val="000000"/>
          <w:kern w:val="30"/>
          <w:lang w:eastAsia="en-US"/>
        </w:rPr>
        <w:t>B</w:t>
      </w:r>
      <w:r w:rsidRPr="004E68A8" w:rsidR="00EF408A">
        <w:rPr>
          <w:rFonts w:ascii="Garamond" w:hAnsi="Garamond" w:eastAsia="Times New Roman" w:cs="Garamond"/>
          <w:color w:val="000000"/>
          <w:kern w:val="30"/>
          <w:lang w:eastAsia="en-US"/>
        </w:rPr>
        <w:t>uffalo State master schedule</w:t>
      </w:r>
      <w:r w:rsidRPr="004E68A8" w:rsidR="00AC16D1">
        <w:rPr>
          <w:rFonts w:ascii="Garamond" w:hAnsi="Garamond" w:eastAsia="Times New Roman" w:cs="Garamond"/>
          <w:color w:val="000000"/>
          <w:kern w:val="30"/>
          <w:lang w:eastAsia="en-US"/>
        </w:rPr>
        <w:t xml:space="preserve"> for the upcoming semester and make </w:t>
      </w:r>
      <w:r w:rsidRPr="004E68A8" w:rsidR="00AC16D1">
        <w:rPr>
          <w:rFonts w:ascii="Garamond" w:hAnsi="Garamond" w:eastAsia="Times New Roman" w:cs="Garamond"/>
          <w:color w:val="000000"/>
          <w:kern w:val="30"/>
          <w:lang w:eastAsia="en-US"/>
        </w:rPr>
        <w:t xml:space="preserve">note</w:t>
      </w:r>
      <w:r w:rsidRPr="004E68A8" w:rsidR="00AC16D1">
        <w:rPr>
          <w:rFonts w:ascii="Garamond" w:hAnsi="Garamond" w:eastAsia="Times New Roman" w:cs="Garamond"/>
          <w:color w:val="000000"/>
          <w:kern w:val="30"/>
          <w:lang w:eastAsia="en-US"/>
        </w:rPr>
        <w:t xml:space="preserve"> of faculty teaching courses whose content relates to the overseas program</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Faculty members at other institutions should be included as well if the program is open to non-</w:t>
      </w:r>
      <w:r w:rsidRPr="004E68A8" w:rsidR="00B557A8">
        <w:rPr>
          <w:rFonts w:ascii="Garamond" w:hAnsi="Garamond" w:eastAsia="Times New Roman" w:cs="Garamond"/>
          <w:color w:val="000000"/>
          <w:kern w:val="30"/>
          <w:lang w:eastAsia="en-US"/>
        </w:rPr>
        <w:t>B</w:t>
      </w:r>
      <w:r w:rsidRPr="004E68A8" w:rsidR="00EF408A">
        <w:rPr>
          <w:rFonts w:ascii="Garamond" w:hAnsi="Garamond" w:eastAsia="Times New Roman" w:cs="Garamond"/>
          <w:color w:val="000000"/>
          <w:kern w:val="30"/>
          <w:lang w:eastAsia="en-US"/>
        </w:rPr>
        <w:t>uffalo State stu</w:t>
      </w:r>
      <w:r w:rsidRPr="004E68A8" w:rsidR="00AC16D1">
        <w:rPr>
          <w:rFonts w:ascii="Garamond" w:hAnsi="Garamond" w:eastAsia="Times New Roman" w:cs="Garamond"/>
          <w:color w:val="000000"/>
          <w:kern w:val="30"/>
          <w:lang w:eastAsia="en-US"/>
        </w:rPr>
        <w:t xml:space="preserve">dents</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The </w:t>
      </w:r>
      <w:r w:rsidRPr="004E68A8" w:rsidR="18593097">
        <w:rPr>
          <w:rFonts w:ascii="Garamond" w:hAnsi="Garamond" w:eastAsia="Times New Roman" w:cs="Garamond"/>
          <w:color w:val="000000"/>
          <w:kern w:val="30"/>
          <w:lang w:eastAsia="en-US"/>
        </w:rPr>
        <w:t>Program Director</w:t>
      </w:r>
      <w:r w:rsidRPr="004E68A8" w:rsidR="00AC16D1">
        <w:rPr>
          <w:rFonts w:ascii="Garamond" w:hAnsi="Garamond" w:eastAsia="Times New Roman" w:cs="Garamond"/>
          <w:color w:val="000000"/>
          <w:kern w:val="30"/>
          <w:lang w:eastAsia="en-US"/>
        </w:rPr>
        <w:t xml:space="preserve"> should contact each faculty member to request </w:t>
      </w:r>
      <w:r w:rsidRPr="004E68A8" w:rsidR="00AC16D1">
        <w:rPr>
          <w:rFonts w:ascii="Garamond" w:hAnsi="Garamond" w:eastAsia="Times New Roman" w:cs="Garamond"/>
          <w:color w:val="000000"/>
          <w:kern w:val="30"/>
          <w:lang w:eastAsia="en-US"/>
        </w:rPr>
        <w:t xml:space="preserve">assistance</w:t>
      </w:r>
      <w:r w:rsidRPr="004E68A8" w:rsidR="00AC16D1">
        <w:rPr>
          <w:rFonts w:ascii="Garamond" w:hAnsi="Garamond" w:eastAsia="Times New Roman" w:cs="Garamond"/>
          <w:color w:val="000000"/>
          <w:kern w:val="30"/>
          <w:lang w:eastAsia="en-US"/>
        </w:rPr>
        <w:t xml:space="preserve"> in promoting the </w:t>
      </w:r>
      <w:r w:rsidRPr="004E68A8" w:rsidR="00EF408A">
        <w:rPr>
          <w:rFonts w:ascii="Garamond" w:hAnsi="Garamond" w:eastAsia="Times New Roman" w:cs="Garamond"/>
          <w:color w:val="000000"/>
          <w:kern w:val="30"/>
          <w:lang w:eastAsia="en-US"/>
        </w:rPr>
        <w:t>overseas program</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Brochures and applications should be sent as soon as they are available.</w:t>
      </w:r>
    </w:p>
    <w:p w:rsidRPr="004E68A8" w:rsidR="00AC16D1" w:rsidP="00AC16D1" w:rsidRDefault="00AC16D1" w14:paraId="7196D064"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AC16D1" w:rsidP="00597E67" w:rsidRDefault="00AC16D1" w14:paraId="47576B48" w14:textId="77777777">
      <w:pPr>
        <w:pStyle w:val="Heading3"/>
        <w:rPr>
          <w:lang w:eastAsia="en-US"/>
        </w:rPr>
      </w:pPr>
      <w:bookmarkStart w:name="_Toc829361530" w:id="1796890360"/>
      <w:r w:rsidRPr="582EB484" w:rsidR="00AC16D1">
        <w:rPr>
          <w:lang w:eastAsia="en-US"/>
        </w:rPr>
        <w:t>Classroom Visits</w:t>
      </w:r>
      <w:bookmarkEnd w:id="1796890360"/>
    </w:p>
    <w:p w:rsidRPr="004E68A8" w:rsidR="00AC16D1" w:rsidP="00AC16D1" w:rsidRDefault="00AC16D1" w14:paraId="01E3EE17" w14:textId="4DBA7393">
      <w:pPr>
        <w:widowControl w:val="0"/>
        <w:overflowPunct w:val="0"/>
        <w:autoSpaceDE w:val="0"/>
        <w:autoSpaceDN w:val="0"/>
        <w:adjustRightInd w:val="0"/>
        <w:rPr>
          <w:rFonts w:ascii="Garamond" w:hAnsi="Garamond" w:eastAsia="Times New Roman" w:cs="Garamond"/>
          <w:color w:val="000000"/>
          <w:kern w:val="30"/>
          <w:lang w:eastAsia="en-US"/>
        </w:rPr>
      </w:pPr>
      <w:r w:rsidRPr="004E68A8" w:rsidR="00AC16D1">
        <w:rPr>
          <w:rFonts w:ascii="Garamond" w:hAnsi="Garamond" w:eastAsia="Times New Roman" w:cs="Garamond"/>
          <w:color w:val="000000"/>
          <w:kern w:val="30"/>
          <w:lang w:eastAsia="en-US"/>
        </w:rPr>
        <w:t xml:space="preserve">An even better recruitment method is for the </w:t>
      </w:r>
      <w:r w:rsidRPr="004E68A8" w:rsidR="18593097">
        <w:rPr>
          <w:rFonts w:ascii="Garamond" w:hAnsi="Garamond" w:eastAsia="Times New Roman" w:cs="Garamond"/>
          <w:color w:val="000000"/>
          <w:kern w:val="30"/>
          <w:lang w:eastAsia="en-US"/>
        </w:rPr>
        <w:t>Program Director</w:t>
      </w:r>
      <w:r w:rsidRPr="004E68A8" w:rsidR="00AC16D1">
        <w:rPr>
          <w:rFonts w:ascii="Garamond" w:hAnsi="Garamond" w:eastAsia="Times New Roman" w:cs="Garamond"/>
          <w:color w:val="000000"/>
          <w:kern w:val="30"/>
          <w:lang w:eastAsia="en-US"/>
        </w:rPr>
        <w:t xml:space="preserve"> to make brief (5-10 minutes) presentations in the courses </w:t>
      </w:r>
      <w:r w:rsidRPr="004E68A8" w:rsidR="00AC16D1">
        <w:rPr>
          <w:rFonts w:ascii="Garamond" w:hAnsi="Garamond" w:eastAsia="Times New Roman" w:cs="Garamond"/>
          <w:color w:val="000000"/>
          <w:kern w:val="30"/>
          <w:lang w:eastAsia="en-US"/>
        </w:rPr>
        <w:t xml:space="preserve">identified</w:t>
      </w:r>
      <w:r w:rsidRPr="004E68A8" w:rsidR="00AC16D1">
        <w:rPr>
          <w:rFonts w:ascii="Garamond" w:hAnsi="Garamond" w:eastAsia="Times New Roman" w:cs="Garamond"/>
          <w:color w:val="000000"/>
          <w:kern w:val="30"/>
          <w:lang w:eastAsia="en-US"/>
        </w:rPr>
        <w:t xml:space="preserve"> above</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Your enthusiasm about the program and knowledge of the particulars will gain the students’ interest and potentially lead to increased applications.  </w:t>
      </w:r>
      <w:r w:rsidRPr="004E68A8" w:rsidR="00AC16D1">
        <w:rPr>
          <w:rFonts w:ascii="Garamond" w:hAnsi="Garamond" w:eastAsia="Times New Roman" w:cs="Garamond"/>
          <w:color w:val="000000"/>
          <w:kern w:val="30"/>
          <w:lang w:eastAsia="en-US"/>
        </w:rPr>
        <w:t xml:space="preserve">The classroom visits should be conducted after the</w:t>
      </w:r>
      <w:r w:rsidR="00CB2E20">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brochures are available, so students have access to complete program information.</w:t>
      </w:r>
      <w:r w:rsidRPr="004E68A8" w:rsidR="00AC16D1">
        <w:rPr>
          <w:rFonts w:ascii="Garamond" w:hAnsi="Garamond" w:eastAsia="Times New Roman" w:cs="Garamond"/>
          <w:color w:val="000000"/>
          <w:kern w:val="30"/>
          <w:lang w:eastAsia="en-US"/>
        </w:rPr>
        <w:t xml:space="preserve"> Classroom visits should be conducted in both the </w:t>
      </w:r>
      <w:r w:rsidRPr="004E68A8" w:rsidR="00EF408A">
        <w:rPr>
          <w:rFonts w:ascii="Garamond" w:hAnsi="Garamond" w:eastAsia="Times New Roman" w:cs="Garamond"/>
          <w:color w:val="000000"/>
          <w:kern w:val="30"/>
          <w:lang w:eastAsia="en-US"/>
        </w:rPr>
        <w:t>f</w:t>
      </w:r>
      <w:r w:rsidRPr="004E68A8" w:rsidR="00AC16D1">
        <w:rPr>
          <w:rFonts w:ascii="Garamond" w:hAnsi="Garamond" w:eastAsia="Times New Roman" w:cs="Garamond"/>
          <w:color w:val="000000"/>
          <w:kern w:val="30"/>
          <w:lang w:eastAsia="en-US"/>
        </w:rPr>
        <w:t xml:space="preserve">all and </w:t>
      </w:r>
      <w:r w:rsidRPr="004E68A8" w:rsidR="00EF408A">
        <w:rPr>
          <w:rFonts w:ascii="Garamond" w:hAnsi="Garamond" w:eastAsia="Times New Roman" w:cs="Garamond"/>
          <w:color w:val="000000"/>
          <w:kern w:val="30"/>
          <w:lang w:eastAsia="en-US"/>
        </w:rPr>
        <w:t>s</w:t>
      </w:r>
      <w:r w:rsidRPr="004E68A8" w:rsidR="00AC16D1">
        <w:rPr>
          <w:rFonts w:ascii="Garamond" w:hAnsi="Garamond" w:eastAsia="Times New Roman" w:cs="Garamond"/>
          <w:color w:val="000000"/>
          <w:kern w:val="30"/>
          <w:lang w:eastAsia="en-US"/>
        </w:rPr>
        <w:t xml:space="preserve">pring semesters for </w:t>
      </w:r>
      <w:r w:rsidRPr="004E68A8" w:rsidR="00EF408A">
        <w:rPr>
          <w:rFonts w:ascii="Garamond" w:hAnsi="Garamond" w:eastAsia="Times New Roman" w:cs="Garamond"/>
          <w:color w:val="000000"/>
          <w:kern w:val="30"/>
          <w:lang w:eastAsia="en-US"/>
        </w:rPr>
        <w:t>s</w:t>
      </w:r>
      <w:r w:rsidRPr="004E68A8" w:rsidR="00AC16D1">
        <w:rPr>
          <w:rFonts w:ascii="Garamond" w:hAnsi="Garamond" w:eastAsia="Times New Roman" w:cs="Garamond"/>
          <w:color w:val="000000"/>
          <w:kern w:val="30"/>
          <w:lang w:eastAsia="en-US"/>
        </w:rPr>
        <w:t xml:space="preserve">ummer </w:t>
      </w:r>
      <w:r w:rsidRPr="004E68A8" w:rsidR="00EF408A">
        <w:rPr>
          <w:rFonts w:ascii="Garamond" w:hAnsi="Garamond" w:eastAsia="Times New Roman" w:cs="Garamond"/>
          <w:color w:val="000000"/>
          <w:kern w:val="30"/>
          <w:lang w:eastAsia="en-US"/>
        </w:rPr>
        <w:t>p</w:t>
      </w:r>
      <w:r w:rsidRPr="004E68A8" w:rsidR="00AC16D1">
        <w:rPr>
          <w:rFonts w:ascii="Garamond" w:hAnsi="Garamond" w:eastAsia="Times New Roman" w:cs="Garamond"/>
          <w:color w:val="000000"/>
          <w:kern w:val="30"/>
          <w:lang w:eastAsia="en-US"/>
        </w:rPr>
        <w:t xml:space="preserve">rograms, and in the </w:t>
      </w:r>
      <w:r w:rsidRPr="004E68A8" w:rsidR="00EF408A">
        <w:rPr>
          <w:rFonts w:ascii="Garamond" w:hAnsi="Garamond" w:eastAsia="Times New Roman" w:cs="Garamond"/>
          <w:color w:val="000000"/>
          <w:kern w:val="30"/>
          <w:lang w:eastAsia="en-US"/>
        </w:rPr>
        <w:t>preceding spring and f</w:t>
      </w:r>
      <w:r w:rsidRPr="004E68A8" w:rsidR="00AC16D1">
        <w:rPr>
          <w:rFonts w:ascii="Garamond" w:hAnsi="Garamond" w:eastAsia="Times New Roman" w:cs="Garamond"/>
          <w:color w:val="000000"/>
          <w:kern w:val="30"/>
          <w:lang w:eastAsia="en-US"/>
        </w:rPr>
        <w:t xml:space="preserve">all semester for January </w:t>
      </w:r>
      <w:r w:rsidRPr="004E68A8" w:rsidR="00EF408A">
        <w:rPr>
          <w:rFonts w:ascii="Garamond" w:hAnsi="Garamond" w:eastAsia="Times New Roman" w:cs="Garamond"/>
          <w:color w:val="000000"/>
          <w:kern w:val="30"/>
          <w:lang w:eastAsia="en-US"/>
        </w:rPr>
        <w:t>i</w:t>
      </w:r>
      <w:r w:rsidRPr="004E68A8" w:rsidR="00AC16D1">
        <w:rPr>
          <w:rFonts w:ascii="Garamond" w:hAnsi="Garamond" w:eastAsia="Times New Roman" w:cs="Garamond"/>
          <w:color w:val="000000"/>
          <w:kern w:val="30"/>
          <w:lang w:eastAsia="en-US"/>
        </w:rPr>
        <w:t xml:space="preserve">ntersession </w:t>
      </w:r>
      <w:r w:rsidRPr="004E68A8" w:rsidR="00EF408A">
        <w:rPr>
          <w:rFonts w:ascii="Garamond" w:hAnsi="Garamond" w:eastAsia="Times New Roman" w:cs="Garamond"/>
          <w:color w:val="000000"/>
          <w:kern w:val="30"/>
          <w:lang w:eastAsia="en-US"/>
        </w:rPr>
        <w:t>p</w:t>
      </w:r>
      <w:r w:rsidRPr="004E68A8" w:rsidR="00AC16D1">
        <w:rPr>
          <w:rFonts w:ascii="Garamond" w:hAnsi="Garamond" w:eastAsia="Times New Roman" w:cs="Garamond"/>
          <w:color w:val="000000"/>
          <w:kern w:val="30"/>
          <w:lang w:eastAsia="en-US"/>
        </w:rPr>
        <w:t>rograms</w:t>
      </w:r>
      <w:r w:rsidRPr="004E68A8" w:rsidR="00AC16D1">
        <w:rPr>
          <w:rFonts w:ascii="Garamond" w:hAnsi="Garamond" w:eastAsia="Times New Roman" w:cs="Garamond"/>
          <w:color w:val="000000"/>
          <w:kern w:val="30"/>
          <w:lang w:eastAsia="en-US"/>
        </w:rPr>
        <w:t>.</w:t>
      </w:r>
      <w:r w:rsidR="00E97729">
        <w:rPr>
          <w:rFonts w:ascii="Garamond" w:hAnsi="Garamond" w:eastAsia="Times New Roman" w:cs="Garamond"/>
          <w:color w:val="000000"/>
          <w:kern w:val="30"/>
          <w:lang w:eastAsia="en-US"/>
        </w:rPr>
        <w:t xml:space="preserve">  </w:t>
      </w:r>
    </w:p>
    <w:p w:rsidRPr="004E68A8" w:rsidR="00AC16D1" w:rsidP="00AC16D1" w:rsidRDefault="00AC16D1" w14:paraId="34FF1C98"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D63B0F" w:rsidR="00AC16D1" w:rsidP="00CE74F3" w:rsidRDefault="00AC16D1" w14:paraId="0510B593" w14:textId="77777777">
      <w:pPr>
        <w:pStyle w:val="Heading3"/>
      </w:pPr>
      <w:bookmarkStart w:name="_Toc1824742682" w:id="1841005116"/>
      <w:r w:rsidR="00AC16D1">
        <w:rPr/>
        <w:t>Information Sessions</w:t>
      </w:r>
      <w:bookmarkEnd w:id="1841005116"/>
    </w:p>
    <w:p w:rsidRPr="00CE6065" w:rsidR="00AC16D1" w:rsidP="00AC16D1" w:rsidRDefault="00AC16D1" w14:paraId="5942CDC5" w14:textId="0A89DEE6">
      <w:pPr>
        <w:widowControl w:val="0"/>
        <w:overflowPunct w:val="0"/>
        <w:autoSpaceDE w:val="0"/>
        <w:autoSpaceDN w:val="0"/>
        <w:adjustRightInd w:val="0"/>
        <w:rPr>
          <w:rFonts w:ascii="Garamond" w:hAnsi="Garamond" w:eastAsia="Times New Roman" w:cs="Garamond"/>
          <w:color w:val="000000"/>
          <w:kern w:val="30"/>
          <w:lang w:eastAsia="en-US"/>
        </w:rPr>
      </w:pPr>
      <w:r w:rsidRPr="00CE6065" w:rsidR="00AC16D1">
        <w:rPr>
          <w:rFonts w:ascii="Garamond" w:hAnsi="Garamond" w:eastAsia="Times New Roman" w:cs="Garamond"/>
          <w:color w:val="000000"/>
          <w:kern w:val="30"/>
          <w:lang w:eastAsia="en-US"/>
        </w:rPr>
        <w:t xml:space="preserve">At least one program information session should be held prior to the application deadline for each program</w:t>
      </w:r>
      <w:r w:rsidRPr="00CE6065" w:rsidR="00AC16D1">
        <w:rPr>
          <w:rFonts w:ascii="Garamond" w:hAnsi="Garamond" w:eastAsia="Times New Roman" w:cs="Garamond"/>
          <w:color w:val="000000"/>
          <w:kern w:val="30"/>
          <w:lang w:eastAsia="en-US"/>
        </w:rPr>
        <w:t xml:space="preserve">.  </w:t>
      </w:r>
      <w:r w:rsidRPr="00CE6065" w:rsidR="00AC16D1">
        <w:rPr>
          <w:rFonts w:ascii="Garamond" w:hAnsi="Garamond" w:eastAsia="Times New Roman" w:cs="Garamond"/>
          <w:color w:val="000000"/>
          <w:kern w:val="30"/>
          <w:lang w:eastAsia="en-US"/>
        </w:rPr>
        <w:t xml:space="preserve">The sessions usually last </w:t>
      </w:r>
      <w:r w:rsidRPr="00CE6065" w:rsidR="00EF408A">
        <w:rPr>
          <w:rFonts w:ascii="Garamond" w:hAnsi="Garamond" w:eastAsia="Times New Roman" w:cs="Garamond"/>
          <w:color w:val="000000"/>
          <w:kern w:val="30"/>
          <w:lang w:eastAsia="en-US"/>
        </w:rPr>
        <w:t>an</w:t>
      </w:r>
      <w:r w:rsidRPr="00CE6065" w:rsidR="00AC16D1">
        <w:rPr>
          <w:rFonts w:ascii="Garamond" w:hAnsi="Garamond" w:eastAsia="Times New Roman" w:cs="Garamond"/>
          <w:color w:val="000000"/>
          <w:kern w:val="30"/>
          <w:lang w:eastAsia="en-US"/>
        </w:rPr>
        <w:t xml:space="preserve"> hour and </w:t>
      </w:r>
      <w:r w:rsidR="00CE6065">
        <w:rPr>
          <w:rFonts w:ascii="Garamond" w:hAnsi="Garamond" w:eastAsia="Times New Roman" w:cs="Garamond"/>
          <w:color w:val="000000"/>
          <w:kern w:val="30"/>
          <w:lang w:eastAsia="en-US"/>
        </w:rPr>
        <w:t>can be</w:t>
      </w:r>
      <w:r w:rsidRPr="00CE6065" w:rsidR="00AC16D1">
        <w:rPr>
          <w:rFonts w:ascii="Garamond" w:hAnsi="Garamond" w:eastAsia="Times New Roman" w:cs="Garamond"/>
          <w:color w:val="000000"/>
          <w:kern w:val="30"/>
          <w:lang w:eastAsia="en-US"/>
        </w:rPr>
        <w:t xml:space="preserve"> conducted jointly by the </w:t>
      </w:r>
      <w:r w:rsidRPr="00CE6065" w:rsidR="18593097">
        <w:rPr>
          <w:rFonts w:ascii="Garamond" w:hAnsi="Garamond" w:eastAsia="Times New Roman" w:cs="Garamond"/>
          <w:color w:val="000000"/>
          <w:kern w:val="30"/>
          <w:lang w:eastAsia="en-US"/>
        </w:rPr>
        <w:t>Program Director</w:t>
      </w:r>
      <w:r w:rsidRPr="00CE6065" w:rsidR="00AC16D1">
        <w:rPr>
          <w:rFonts w:ascii="Garamond" w:hAnsi="Garamond" w:eastAsia="Times New Roman" w:cs="Garamond"/>
          <w:color w:val="000000"/>
          <w:kern w:val="30"/>
          <w:lang w:eastAsia="en-US"/>
        </w:rPr>
        <w:t xml:space="preserve"> and </w:t>
      </w:r>
      <w:r w:rsidR="00B15177">
        <w:rPr>
          <w:rFonts w:ascii="Garamond" w:hAnsi="Garamond" w:eastAsia="Times New Roman" w:cs="Garamond"/>
          <w:color w:val="000000"/>
          <w:kern w:val="30"/>
          <w:lang w:eastAsia="en-US"/>
        </w:rPr>
        <w:t>the Office of Global Engagement</w:t>
      </w:r>
      <w:r w:rsidRPr="00CE6065" w:rsidR="00AC16D1">
        <w:rPr>
          <w:rFonts w:ascii="Garamond" w:hAnsi="Garamond" w:eastAsia="Times New Roman" w:cs="Garamond"/>
          <w:color w:val="000000"/>
          <w:kern w:val="30"/>
          <w:lang w:eastAsia="en-US"/>
        </w:rPr>
        <w:t xml:space="preserve">.  </w:t>
      </w:r>
      <w:r w:rsidRPr="00CE6065" w:rsidR="00AC16D1">
        <w:rPr>
          <w:rFonts w:ascii="Garamond" w:hAnsi="Garamond" w:eastAsia="Times New Roman" w:cs="Garamond"/>
          <w:color w:val="000000"/>
          <w:kern w:val="30"/>
          <w:lang w:eastAsia="en-US"/>
        </w:rPr>
        <w:t xml:space="preserve">Information sessions offer interested students the opportunity to learn more about the program in an informal setting</w:t>
      </w:r>
      <w:r w:rsidRPr="00CE6065" w:rsidR="00AC16D1">
        <w:rPr>
          <w:rFonts w:ascii="Garamond" w:hAnsi="Garamond" w:eastAsia="Times New Roman" w:cs="Garamond"/>
          <w:color w:val="000000"/>
          <w:kern w:val="30"/>
          <w:lang w:eastAsia="en-US"/>
        </w:rPr>
        <w:t xml:space="preserve">.  </w:t>
      </w:r>
      <w:r w:rsidRPr="00CE6065" w:rsidR="00AC16D1">
        <w:rPr>
          <w:rFonts w:ascii="Garamond" w:hAnsi="Garamond" w:eastAsia="Times New Roman" w:cs="Garamond"/>
          <w:color w:val="000000"/>
          <w:kern w:val="30"/>
          <w:lang w:eastAsia="en-US"/>
        </w:rPr>
        <w:t xml:space="preserve">Very often the </w:t>
      </w:r>
      <w:r w:rsidRPr="00CE6065" w:rsidR="18593097">
        <w:rPr>
          <w:rFonts w:ascii="Garamond" w:hAnsi="Garamond" w:eastAsia="Times New Roman" w:cs="Garamond"/>
          <w:color w:val="000000"/>
          <w:kern w:val="30"/>
          <w:lang w:eastAsia="en-US"/>
        </w:rPr>
        <w:t>Program Director</w:t>
      </w:r>
      <w:r w:rsidRPr="00CE6065" w:rsidR="00AC16D1">
        <w:rPr>
          <w:rFonts w:ascii="Garamond" w:hAnsi="Garamond" w:eastAsia="Times New Roman" w:cs="Garamond"/>
          <w:color w:val="000000"/>
          <w:kern w:val="30"/>
          <w:lang w:eastAsia="en-US"/>
        </w:rPr>
        <w:t xml:space="preserve"> will show </w:t>
      </w:r>
      <w:r w:rsidRPr="00CE6065" w:rsidR="00EF408A">
        <w:rPr>
          <w:rFonts w:ascii="Garamond" w:hAnsi="Garamond" w:eastAsia="Times New Roman" w:cs="Garamond"/>
          <w:color w:val="000000"/>
          <w:kern w:val="30"/>
          <w:lang w:eastAsia="en-US"/>
        </w:rPr>
        <w:t xml:space="preserve">a Power Point </w:t>
      </w:r>
      <w:r w:rsidRPr="00CE6065" w:rsidR="00AC16D1">
        <w:rPr>
          <w:rFonts w:ascii="Garamond" w:hAnsi="Garamond" w:eastAsia="Times New Roman" w:cs="Garamond"/>
          <w:color w:val="000000"/>
          <w:kern w:val="30"/>
          <w:lang w:eastAsia="en-US"/>
        </w:rPr>
        <w:t>of the program location or a brief video on the academic s</w:t>
      </w:r>
      <w:r w:rsidRPr="00CE6065" w:rsidR="00EF408A">
        <w:rPr>
          <w:rFonts w:ascii="Garamond" w:hAnsi="Garamond" w:eastAsia="Times New Roman" w:cs="Garamond"/>
          <w:color w:val="000000"/>
          <w:kern w:val="30"/>
          <w:lang w:eastAsia="en-US"/>
        </w:rPr>
        <w:t>ub</w:t>
      </w:r>
      <w:r w:rsidRPr="00CE6065" w:rsidR="00AC16D1">
        <w:rPr>
          <w:rFonts w:ascii="Garamond" w:hAnsi="Garamond" w:eastAsia="Times New Roman" w:cs="Garamond"/>
          <w:color w:val="000000"/>
          <w:kern w:val="30"/>
          <w:lang w:eastAsia="en-US"/>
        </w:rPr>
        <w:t xml:space="preserve">ject matter to be studied</w:t>
      </w:r>
      <w:r w:rsidRPr="00CE6065" w:rsidR="00AC16D1">
        <w:rPr>
          <w:rFonts w:ascii="Garamond" w:hAnsi="Garamond" w:eastAsia="Times New Roman" w:cs="Garamond"/>
          <w:color w:val="000000"/>
          <w:kern w:val="30"/>
          <w:lang w:eastAsia="en-US"/>
        </w:rPr>
        <w:t xml:space="preserve">.  </w:t>
      </w:r>
      <w:r w:rsidRPr="00CE6065" w:rsidR="00AC16D1">
        <w:rPr>
          <w:rFonts w:ascii="Garamond" w:hAnsi="Garamond" w:eastAsia="Times New Roman" w:cs="Garamond"/>
          <w:color w:val="000000"/>
          <w:kern w:val="30"/>
          <w:lang w:eastAsia="en-US"/>
        </w:rPr>
        <w:t xml:space="preserve">The </w:t>
      </w:r>
      <w:r w:rsidR="00AB214A">
        <w:rPr>
          <w:rFonts w:ascii="Garamond" w:hAnsi="Garamond" w:eastAsia="Times New Roman" w:cs="Garamond"/>
          <w:color w:val="000000"/>
          <w:kern w:val="30"/>
          <w:lang w:eastAsia="en-US"/>
        </w:rPr>
        <w:t>D</w:t>
      </w:r>
      <w:r w:rsidRPr="00CE6065" w:rsidR="00636C25">
        <w:rPr>
          <w:rFonts w:ascii="Garamond" w:hAnsi="Garamond" w:eastAsia="Times New Roman" w:cs="Garamond"/>
          <w:color w:val="000000"/>
          <w:kern w:val="30"/>
          <w:lang w:eastAsia="en-US"/>
        </w:rPr>
        <w:t xml:space="preserve">irector of </w:t>
      </w:r>
      <w:r w:rsidR="00B15177">
        <w:rPr>
          <w:rFonts w:ascii="Garamond" w:hAnsi="Garamond" w:eastAsia="Times New Roman" w:cs="Garamond"/>
          <w:color w:val="000000"/>
          <w:kern w:val="30"/>
          <w:lang w:eastAsia="en-US"/>
        </w:rPr>
        <w:t>Global Engagement</w:t>
      </w:r>
      <w:r w:rsidRPr="00CE6065" w:rsidR="00AC16D1">
        <w:rPr>
          <w:rFonts w:ascii="Garamond" w:hAnsi="Garamond" w:eastAsia="Times New Roman" w:cs="Garamond"/>
          <w:color w:val="000000"/>
          <w:kern w:val="30"/>
          <w:lang w:eastAsia="en-US"/>
        </w:rPr>
        <w:t xml:space="preserve"> is in attendance to provide </w:t>
      </w:r>
      <w:r w:rsidRPr="00CE6065" w:rsidR="00EF408A">
        <w:rPr>
          <w:rFonts w:ascii="Garamond" w:hAnsi="Garamond" w:eastAsia="Times New Roman" w:cs="Garamond"/>
          <w:color w:val="000000"/>
          <w:kern w:val="30"/>
          <w:lang w:eastAsia="en-US"/>
        </w:rPr>
        <w:t xml:space="preserve">information about financial aid and </w:t>
      </w:r>
      <w:r w:rsidRPr="00CE6065" w:rsidR="00AC16D1">
        <w:rPr>
          <w:rFonts w:ascii="Garamond" w:hAnsi="Garamond" w:eastAsia="Times New Roman" w:cs="Garamond"/>
          <w:color w:val="000000"/>
          <w:kern w:val="30"/>
          <w:lang w:eastAsia="en-US"/>
        </w:rPr>
        <w:t xml:space="preserve">answer administrative and procedural questions about the application and </w:t>
      </w:r>
      <w:r w:rsidRPr="00CE6065" w:rsidR="00AC16D1">
        <w:rPr>
          <w:rFonts w:ascii="Garamond" w:hAnsi="Garamond" w:eastAsia="Times New Roman" w:cs="Garamond"/>
          <w:color w:val="000000"/>
          <w:kern w:val="30"/>
          <w:lang w:eastAsia="en-US"/>
        </w:rPr>
        <w:t>program</w:t>
      </w:r>
      <w:r w:rsidRPr="00CE6065" w:rsidR="00AC16D1">
        <w:rPr>
          <w:rFonts w:ascii="Garamond" w:hAnsi="Garamond" w:eastAsia="Times New Roman" w:cs="Garamond"/>
          <w:color w:val="000000"/>
          <w:kern w:val="30"/>
          <w:lang w:eastAsia="en-US"/>
        </w:rPr>
        <w:t xml:space="preserve"> participation.</w:t>
      </w:r>
    </w:p>
    <w:p w:rsidRPr="004E68A8" w:rsidR="00AC16D1" w:rsidP="00AC16D1" w:rsidRDefault="00AC16D1" w14:paraId="6D072C0D"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D63B0F" w:rsidR="00AC16D1" w:rsidP="00CE74F3" w:rsidRDefault="00AC16D1" w14:paraId="68DF3E80" w14:textId="77777777">
      <w:pPr>
        <w:pStyle w:val="Heading3"/>
      </w:pPr>
      <w:bookmarkStart w:name="_Toc2006304146" w:id="2071852371"/>
      <w:r w:rsidR="00AC16D1">
        <w:rPr/>
        <w:t>General Campus P</w:t>
      </w:r>
      <w:r w:rsidR="00EF408A">
        <w:rPr/>
        <w:t>ub</w:t>
      </w:r>
      <w:r w:rsidR="00AC16D1">
        <w:rPr/>
        <w:t>licity</w:t>
      </w:r>
      <w:bookmarkEnd w:id="2071852371"/>
    </w:p>
    <w:p w:rsidRPr="00CE6065" w:rsidR="00AC16D1" w:rsidP="00AC16D1" w:rsidRDefault="00AC16D1" w14:paraId="13CC550D" w14:textId="77777777">
      <w:pPr>
        <w:widowControl w:val="0"/>
        <w:overflowPunct w:val="0"/>
        <w:autoSpaceDE w:val="0"/>
        <w:autoSpaceDN w:val="0"/>
        <w:adjustRightInd w:val="0"/>
        <w:rPr>
          <w:rFonts w:ascii="Garamond" w:hAnsi="Garamond" w:eastAsia="Times New Roman" w:cs="Garamond"/>
          <w:color w:val="000000"/>
          <w:kern w:val="30"/>
          <w:lang w:eastAsia="en-US"/>
        </w:rPr>
      </w:pPr>
      <w:r w:rsidRPr="00CE6065">
        <w:rPr>
          <w:rFonts w:ascii="Garamond" w:hAnsi="Garamond" w:eastAsia="Times New Roman" w:cs="Garamond"/>
          <w:color w:val="000000"/>
          <w:kern w:val="30"/>
          <w:lang w:eastAsia="en-US"/>
        </w:rPr>
        <w:t xml:space="preserve">The </w:t>
      </w:r>
      <w:r w:rsidRPr="00CE6065" w:rsidR="00EF408A">
        <w:rPr>
          <w:rFonts w:ascii="Garamond" w:hAnsi="Garamond" w:eastAsia="Times New Roman" w:cs="Garamond"/>
          <w:color w:val="000000"/>
          <w:kern w:val="30"/>
          <w:lang w:eastAsia="en-US"/>
        </w:rPr>
        <w:t>O</w:t>
      </w:r>
      <w:r w:rsidRPr="00CE6065">
        <w:rPr>
          <w:rFonts w:ascii="Garamond" w:hAnsi="Garamond" w:eastAsia="Times New Roman" w:cs="Garamond"/>
          <w:color w:val="000000"/>
          <w:kern w:val="30"/>
          <w:lang w:eastAsia="en-US"/>
        </w:rPr>
        <w:t xml:space="preserve">ffice </w:t>
      </w:r>
      <w:r w:rsidR="00B15177">
        <w:rPr>
          <w:rFonts w:ascii="Garamond" w:hAnsi="Garamond" w:eastAsia="Times New Roman" w:cs="Garamond"/>
          <w:color w:val="000000"/>
          <w:kern w:val="30"/>
          <w:lang w:eastAsia="en-US"/>
        </w:rPr>
        <w:t xml:space="preserve">of Global Engagement </w:t>
      </w:r>
      <w:r w:rsidR="009B78BE">
        <w:rPr>
          <w:rFonts w:ascii="Garamond" w:hAnsi="Garamond" w:eastAsia="Times New Roman" w:cs="Garamond"/>
          <w:color w:val="000000"/>
          <w:kern w:val="30"/>
          <w:lang w:eastAsia="en-US"/>
        </w:rPr>
        <w:t>can</w:t>
      </w:r>
      <w:r w:rsidRPr="00CE6065">
        <w:rPr>
          <w:rFonts w:ascii="Garamond" w:hAnsi="Garamond" w:eastAsia="Times New Roman" w:cs="Garamond"/>
          <w:color w:val="000000"/>
          <w:kern w:val="30"/>
          <w:lang w:eastAsia="en-US"/>
        </w:rPr>
        <w:t xml:space="preserve"> </w:t>
      </w:r>
      <w:r w:rsidR="00B15177">
        <w:rPr>
          <w:rFonts w:ascii="Garamond" w:hAnsi="Garamond" w:eastAsia="Times New Roman" w:cs="Garamond"/>
          <w:color w:val="000000"/>
          <w:kern w:val="30"/>
          <w:lang w:eastAsia="en-US"/>
        </w:rPr>
        <w:t>distribute</w:t>
      </w:r>
      <w:r w:rsidRPr="00CE6065">
        <w:rPr>
          <w:rFonts w:ascii="Garamond" w:hAnsi="Garamond" w:eastAsia="Times New Roman" w:cs="Garamond"/>
          <w:color w:val="000000"/>
          <w:kern w:val="30"/>
          <w:lang w:eastAsia="en-US"/>
        </w:rPr>
        <w:t xml:space="preserve"> flyers on the </w:t>
      </w:r>
      <w:r w:rsidRPr="00CE6065" w:rsidR="00B557A8">
        <w:rPr>
          <w:rFonts w:ascii="Garamond" w:hAnsi="Garamond" w:eastAsia="Times New Roman" w:cs="Garamond"/>
          <w:color w:val="000000"/>
          <w:kern w:val="30"/>
          <w:lang w:eastAsia="en-US"/>
        </w:rPr>
        <w:t>B</w:t>
      </w:r>
      <w:r w:rsidRPr="00CE6065" w:rsidR="00EF408A">
        <w:rPr>
          <w:rFonts w:ascii="Garamond" w:hAnsi="Garamond" w:eastAsia="Times New Roman" w:cs="Garamond"/>
          <w:color w:val="000000"/>
          <w:kern w:val="30"/>
          <w:lang w:eastAsia="en-US"/>
        </w:rPr>
        <w:t xml:space="preserve">uffalo State </w:t>
      </w:r>
      <w:r w:rsidRPr="00CE6065">
        <w:rPr>
          <w:rFonts w:ascii="Garamond" w:hAnsi="Garamond" w:eastAsia="Times New Roman" w:cs="Garamond"/>
          <w:color w:val="000000"/>
          <w:kern w:val="30"/>
          <w:lang w:eastAsia="en-US"/>
        </w:rPr>
        <w:t xml:space="preserve">campus to promote </w:t>
      </w:r>
      <w:r w:rsidRPr="00CE6065" w:rsidR="00EF408A">
        <w:rPr>
          <w:rFonts w:ascii="Garamond" w:hAnsi="Garamond" w:eastAsia="Times New Roman" w:cs="Garamond"/>
          <w:color w:val="000000"/>
          <w:kern w:val="30"/>
          <w:lang w:eastAsia="en-US"/>
        </w:rPr>
        <w:t>programs abroad</w:t>
      </w:r>
      <w:r w:rsidRPr="00CE6065">
        <w:rPr>
          <w:rFonts w:ascii="Garamond" w:hAnsi="Garamond" w:eastAsia="Times New Roman" w:cs="Garamond"/>
          <w:color w:val="000000"/>
          <w:kern w:val="30"/>
          <w:lang w:eastAsia="en-US"/>
        </w:rPr>
        <w:t xml:space="preserve">. Our office </w:t>
      </w:r>
      <w:r w:rsidRPr="00CE6065" w:rsidR="00AB214A">
        <w:rPr>
          <w:rFonts w:ascii="Garamond" w:hAnsi="Garamond" w:eastAsia="Times New Roman" w:cs="Garamond"/>
          <w:color w:val="000000"/>
          <w:kern w:val="30"/>
          <w:lang w:eastAsia="en-US"/>
        </w:rPr>
        <w:t>staff’s</w:t>
      </w:r>
      <w:r w:rsidRPr="00CE6065">
        <w:rPr>
          <w:rFonts w:ascii="Garamond" w:hAnsi="Garamond" w:eastAsia="Times New Roman" w:cs="Garamond"/>
          <w:color w:val="000000"/>
          <w:kern w:val="30"/>
          <w:lang w:eastAsia="en-US"/>
        </w:rPr>
        <w:t xml:space="preserve"> information tables in various campus locations throughout the academic year and promotes </w:t>
      </w:r>
      <w:r w:rsidRPr="00CE6065" w:rsidR="00630550">
        <w:rPr>
          <w:rFonts w:ascii="Garamond" w:hAnsi="Garamond" w:eastAsia="Times New Roman" w:cs="Garamond"/>
          <w:color w:val="000000"/>
          <w:kern w:val="30"/>
          <w:lang w:eastAsia="en-US"/>
        </w:rPr>
        <w:t xml:space="preserve">short-term </w:t>
      </w:r>
      <w:r w:rsidRPr="00CE6065">
        <w:rPr>
          <w:rFonts w:ascii="Garamond" w:hAnsi="Garamond" w:eastAsia="Times New Roman" w:cs="Garamond"/>
          <w:color w:val="000000"/>
          <w:kern w:val="30"/>
          <w:lang w:eastAsia="en-US"/>
        </w:rPr>
        <w:t>programs through general study abroad information sessions.</w:t>
      </w:r>
    </w:p>
    <w:p w:rsidRPr="004E68A8" w:rsidR="00AC16D1" w:rsidP="00AC16D1" w:rsidRDefault="00AC16D1" w14:paraId="48A21919"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AC16D1" w:rsidP="00597E67" w:rsidRDefault="00AC16D1" w14:paraId="6C989AB1" w14:textId="77777777">
      <w:pPr>
        <w:pStyle w:val="Heading3"/>
        <w:rPr>
          <w:lang w:eastAsia="en-US"/>
        </w:rPr>
      </w:pPr>
      <w:bookmarkStart w:name="_Toc951019744" w:id="403767412"/>
      <w:r w:rsidRPr="582EB484" w:rsidR="00AC16D1">
        <w:rPr>
          <w:lang w:eastAsia="en-US"/>
        </w:rPr>
        <w:t>Processing of Information Requests</w:t>
      </w:r>
      <w:bookmarkEnd w:id="403767412"/>
    </w:p>
    <w:p w:rsidR="00CE74F3" w:rsidP="5489725F" w:rsidRDefault="00B15177" w14:paraId="0B17AE02" w14:textId="57B41982">
      <w:pPr>
        <w:widowControl w:val="0"/>
        <w:overflowPunct w:val="0"/>
        <w:autoSpaceDE w:val="0"/>
        <w:autoSpaceDN w:val="0"/>
        <w:adjustRightInd w:val="0"/>
        <w:rPr>
          <w:rFonts w:ascii="Garamond" w:hAnsi="Garamond" w:eastAsia="Garamond" w:cs="Garamond"/>
          <w:color w:val="000000"/>
          <w:kern w:val="30"/>
          <w:lang w:eastAsia="en-US"/>
        </w:rPr>
      </w:pPr>
      <w:r w:rsidR="00B15177">
        <w:rPr>
          <w:rFonts w:ascii="Garamond" w:hAnsi="Garamond" w:eastAsia="Times New Roman" w:cs="Garamond"/>
          <w:color w:val="000000"/>
          <w:kern w:val="30"/>
          <w:lang w:eastAsia="en-US"/>
        </w:rPr>
        <w:t>Global Engagement</w:t>
      </w:r>
      <w:r w:rsidRPr="004E68A8" w:rsidR="00AC16D1">
        <w:rPr>
          <w:rFonts w:ascii="Garamond" w:hAnsi="Garamond" w:eastAsia="Times New Roman" w:cs="Garamond"/>
          <w:color w:val="000000"/>
          <w:kern w:val="30"/>
          <w:lang w:eastAsia="en-US"/>
        </w:rPr>
        <w:t xml:space="preserve"> handles all inquiries relating to </w:t>
      </w:r>
      <w:r w:rsidRPr="004E68A8" w:rsidR="0038486D">
        <w:rPr>
          <w:rFonts w:ascii="Garamond" w:hAnsi="Garamond" w:eastAsia="Times New Roman" w:cs="Garamond"/>
          <w:color w:val="000000"/>
          <w:kern w:val="30"/>
          <w:lang w:eastAsia="en-US"/>
        </w:rPr>
        <w:t>overseas programs</w:t>
      </w:r>
      <w:r w:rsidRPr="004E68A8" w:rsidR="00AC16D1">
        <w:rPr>
          <w:rFonts w:ascii="Garamond" w:hAnsi="Garamond" w:eastAsia="Times New Roman" w:cs="Garamond"/>
          <w:color w:val="000000"/>
          <w:kern w:val="30"/>
          <w:lang w:eastAsia="en-US"/>
        </w:rPr>
        <w:t xml:space="preserve">.  </w:t>
      </w:r>
      <w:r w:rsidRPr="004E68A8" w:rsidR="00AC16D1">
        <w:rPr>
          <w:rFonts w:ascii="Garamond" w:hAnsi="Garamond" w:eastAsia="Times New Roman" w:cs="Garamond"/>
          <w:color w:val="000000"/>
          <w:kern w:val="30"/>
          <w:lang w:eastAsia="en-US"/>
        </w:rPr>
        <w:t xml:space="preserve">The </w:t>
      </w:r>
      <w:r w:rsidRPr="004E68A8" w:rsidR="0038486D">
        <w:rPr>
          <w:rFonts w:ascii="Garamond" w:hAnsi="Garamond" w:eastAsia="Times New Roman" w:cs="Garamond"/>
          <w:color w:val="000000"/>
          <w:kern w:val="30"/>
          <w:lang w:eastAsia="en-US"/>
        </w:rPr>
        <w:t>p</w:t>
      </w:r>
      <w:r w:rsidRPr="004E68A8" w:rsidR="00AC16D1">
        <w:rPr>
          <w:rFonts w:ascii="Garamond" w:hAnsi="Garamond" w:eastAsia="Times New Roman" w:cs="Garamond"/>
          <w:color w:val="000000"/>
          <w:kern w:val="30"/>
          <w:lang w:eastAsia="en-US"/>
        </w:rPr>
        <w:t xml:space="preserve">rogram </w:t>
      </w:r>
      <w:r w:rsidRPr="004E68A8" w:rsidR="0038486D">
        <w:rPr>
          <w:rFonts w:ascii="Garamond" w:hAnsi="Garamond" w:eastAsia="Times New Roman" w:cs="Garamond"/>
          <w:color w:val="000000"/>
          <w:kern w:val="30"/>
          <w:lang w:eastAsia="en-US"/>
        </w:rPr>
        <w:t>b</w:t>
      </w:r>
      <w:r w:rsidRPr="004E68A8" w:rsidR="00AC16D1">
        <w:rPr>
          <w:rFonts w:ascii="Garamond" w:hAnsi="Garamond" w:eastAsia="Times New Roman" w:cs="Garamond"/>
          <w:color w:val="000000"/>
          <w:kern w:val="30"/>
          <w:lang w:eastAsia="en-US"/>
        </w:rPr>
        <w:t>rochure, website, a</w:t>
      </w:r>
      <w:r w:rsidRPr="5489725F" w:rsidR="00AC16D1">
        <w:rPr>
          <w:rFonts w:ascii="Garamond" w:hAnsi="Garamond" w:eastAsia="Garamond" w:cs="Garamond"/>
          <w:color w:val="000000" w:themeColor="text1" w:themeTint="FF" w:themeShade="FF"/>
          <w:lang w:eastAsia="en-US"/>
        </w:rPr>
        <w:t>nd all promotional materials will list our office as the source for further information for any program</w:t>
      </w:r>
      <w:r w:rsidRPr="5489725F" w:rsidR="0038486D">
        <w:rPr>
          <w:rFonts w:ascii="Garamond" w:hAnsi="Garamond" w:eastAsia="Garamond" w:cs="Garamond"/>
          <w:color w:val="000000"/>
          <w:kern w:val="30"/>
          <w:lang w:eastAsia="en-US"/>
        </w:rPr>
        <w:t xml:space="preserve"> abroad</w:t>
      </w:r>
      <w:r w:rsidRPr="5489725F" w:rsidR="00AC16D1">
        <w:rPr>
          <w:rFonts w:ascii="Garamond" w:hAnsi="Garamond" w:eastAsia="Garamond" w:cs="Garamond"/>
          <w:color w:val="000000"/>
          <w:kern w:val="30"/>
          <w:lang w:eastAsia="en-US"/>
        </w:rPr>
        <w:t xml:space="preserve">.  </w:t>
      </w:r>
      <w:r w:rsidRPr="5489725F" w:rsidR="00AC16D1">
        <w:rPr>
          <w:rFonts w:ascii="Garamond" w:hAnsi="Garamond" w:eastAsia="Garamond" w:cs="Garamond"/>
          <w:color w:val="000000"/>
          <w:kern w:val="30"/>
          <w:lang w:eastAsia="en-US"/>
        </w:rPr>
        <w:t xml:space="preserve">Applications are </w:t>
      </w:r>
      <w:r w:rsidRPr="5489725F" w:rsidR="0038486D">
        <w:rPr>
          <w:rFonts w:ascii="Garamond" w:hAnsi="Garamond" w:eastAsia="Garamond" w:cs="Garamond"/>
          <w:color w:val="000000"/>
          <w:kern w:val="30"/>
          <w:lang w:eastAsia="en-US"/>
        </w:rPr>
        <w:t>e-</w:t>
      </w:r>
      <w:r w:rsidRPr="5489725F" w:rsidR="00AC16D1">
        <w:rPr>
          <w:rFonts w:ascii="Garamond" w:hAnsi="Garamond" w:eastAsia="Garamond" w:cs="Garamond"/>
          <w:color w:val="000000"/>
          <w:kern w:val="30"/>
          <w:lang w:eastAsia="en-US"/>
        </w:rPr>
        <w:t xml:space="preserve">mailed with the </w:t>
      </w:r>
      <w:r w:rsidRPr="5489725F" w:rsidR="0038486D">
        <w:rPr>
          <w:rFonts w:ascii="Garamond" w:hAnsi="Garamond" w:eastAsia="Garamond" w:cs="Garamond"/>
          <w:color w:val="000000"/>
          <w:kern w:val="30"/>
          <w:lang w:eastAsia="en-US"/>
        </w:rPr>
        <w:t>p</w:t>
      </w:r>
      <w:r w:rsidRPr="5489725F" w:rsidR="00AC16D1">
        <w:rPr>
          <w:rFonts w:ascii="Garamond" w:hAnsi="Garamond" w:eastAsia="Garamond" w:cs="Garamond"/>
          <w:color w:val="000000"/>
          <w:kern w:val="30"/>
          <w:lang w:eastAsia="en-US"/>
        </w:rPr>
        <w:t xml:space="preserve">rogram</w:t>
      </w:r>
      <w:r w:rsidRPr="5489725F" w:rsidR="00AC16D1">
        <w:rPr>
          <w:rFonts w:ascii="Garamond" w:hAnsi="Garamond" w:eastAsia="Garamond" w:cs="Garamond"/>
          <w:color w:val="000000"/>
          <w:kern w:val="30"/>
          <w:lang w:eastAsia="en-US"/>
        </w:rPr>
        <w:t xml:space="preserve"> </w:t>
      </w:r>
      <w:r w:rsidRPr="5489725F" w:rsidR="0038486D">
        <w:rPr>
          <w:rFonts w:ascii="Garamond" w:hAnsi="Garamond" w:eastAsia="Garamond" w:cs="Garamond"/>
          <w:color w:val="000000"/>
          <w:kern w:val="30"/>
          <w:lang w:eastAsia="en-US"/>
        </w:rPr>
        <w:t>b</w:t>
      </w:r>
      <w:r w:rsidRPr="5489725F" w:rsidR="00AC16D1">
        <w:rPr>
          <w:rFonts w:ascii="Garamond" w:hAnsi="Garamond" w:eastAsia="Garamond" w:cs="Garamond"/>
          <w:color w:val="000000"/>
          <w:kern w:val="30"/>
          <w:lang w:eastAsia="en-US"/>
        </w:rPr>
        <w:t xml:space="preserve">rochure to all students </w:t>
      </w:r>
      <w:r w:rsidRPr="5489725F" w:rsidR="00AC16D1">
        <w:rPr>
          <w:rFonts w:ascii="Garamond" w:hAnsi="Garamond" w:eastAsia="Garamond" w:cs="Garamond"/>
          <w:color w:val="000000"/>
          <w:kern w:val="30"/>
          <w:lang w:eastAsia="en-US"/>
        </w:rPr>
        <w:t xml:space="preserve">indicating</w:t>
      </w:r>
      <w:r w:rsidRPr="5489725F" w:rsidR="00AC16D1">
        <w:rPr>
          <w:rFonts w:ascii="Garamond" w:hAnsi="Garamond" w:eastAsia="Garamond" w:cs="Garamond"/>
          <w:color w:val="000000"/>
          <w:kern w:val="30"/>
          <w:lang w:eastAsia="en-US"/>
        </w:rPr>
        <w:t xml:space="preserve"> an interest in a program</w:t>
      </w:r>
      <w:r w:rsidRPr="5489725F" w:rsidR="00AC16D1">
        <w:rPr>
          <w:rFonts w:ascii="Garamond" w:hAnsi="Garamond" w:eastAsia="Garamond" w:cs="Garamond"/>
          <w:color w:val="000000"/>
          <w:kern w:val="30"/>
          <w:lang w:eastAsia="en-US"/>
        </w:rPr>
        <w:t xml:space="preserve">.  </w:t>
      </w:r>
      <w:r w:rsidRPr="5489725F" w:rsidR="00AC16D1">
        <w:rPr>
          <w:rFonts w:ascii="Garamond" w:hAnsi="Garamond" w:eastAsia="Garamond" w:cs="Garamond"/>
          <w:color w:val="000000"/>
          <w:kern w:val="30"/>
          <w:lang w:eastAsia="en-US"/>
        </w:rPr>
        <w:t xml:space="preserve">Most questions concerning programs abroad are answered by </w:t>
      </w:r>
      <w:r w:rsidRPr="5489725F" w:rsidR="00B15177">
        <w:rPr>
          <w:rFonts w:ascii="Garamond" w:hAnsi="Garamond" w:eastAsia="Garamond" w:cs="Garamond"/>
          <w:color w:val="000000"/>
          <w:kern w:val="30"/>
          <w:lang w:eastAsia="en-US"/>
        </w:rPr>
        <w:t>global engagement</w:t>
      </w:r>
      <w:r w:rsidRPr="5489725F" w:rsidR="00AC16D1">
        <w:rPr>
          <w:rFonts w:ascii="Garamond" w:hAnsi="Garamond" w:eastAsia="Garamond" w:cs="Garamond"/>
          <w:color w:val="000000"/>
          <w:kern w:val="30"/>
          <w:lang w:eastAsia="en-US"/>
        </w:rPr>
        <w:t xml:space="preserve"> staff; occasionally</w:t>
      </w:r>
      <w:r w:rsidRPr="5489725F" w:rsidR="0038486D">
        <w:rPr>
          <w:rFonts w:ascii="Garamond" w:hAnsi="Garamond" w:eastAsia="Garamond" w:cs="Garamond"/>
          <w:color w:val="000000"/>
          <w:kern w:val="30"/>
          <w:lang w:eastAsia="en-US"/>
        </w:rPr>
        <w:t>,</w:t>
      </w:r>
      <w:r w:rsidRPr="5489725F" w:rsidR="00AC16D1">
        <w:rPr>
          <w:rFonts w:ascii="Garamond" w:hAnsi="Garamond" w:eastAsia="Garamond" w:cs="Garamond"/>
          <w:color w:val="000000"/>
          <w:kern w:val="30"/>
          <w:lang w:eastAsia="en-US"/>
        </w:rPr>
        <w:t xml:space="preserve"> </w:t>
      </w:r>
      <w:r w:rsidRPr="5489725F" w:rsidR="00AC16D1">
        <w:rPr>
          <w:rFonts w:ascii="Garamond" w:hAnsi="Garamond" w:eastAsia="Garamond" w:cs="Garamond"/>
          <w:color w:val="000000"/>
          <w:kern w:val="30"/>
          <w:lang w:eastAsia="en-US"/>
        </w:rPr>
        <w:t xml:space="preserve">a very specific</w:t>
      </w:r>
      <w:r w:rsidRPr="5489725F" w:rsidR="00AC16D1">
        <w:rPr>
          <w:rFonts w:ascii="Garamond" w:hAnsi="Garamond" w:eastAsia="Garamond" w:cs="Garamond"/>
          <w:color w:val="000000"/>
          <w:kern w:val="30"/>
          <w:lang w:eastAsia="en-US"/>
        </w:rPr>
        <w:t xml:space="preserve"> question may be referred to the </w:t>
      </w:r>
      <w:r w:rsidRPr="5489725F" w:rsidR="18593097">
        <w:rPr>
          <w:rFonts w:ascii="Garamond" w:hAnsi="Garamond" w:eastAsia="Garamond" w:cs="Garamond"/>
          <w:color w:val="000000"/>
          <w:kern w:val="30"/>
          <w:lang w:eastAsia="en-US"/>
        </w:rPr>
        <w:t>Program Director</w:t>
      </w:r>
      <w:r w:rsidRPr="5489725F" w:rsidR="00AC16D1">
        <w:rPr>
          <w:rFonts w:ascii="Garamond" w:hAnsi="Garamond" w:eastAsia="Garamond" w:cs="Garamond"/>
          <w:color w:val="000000"/>
          <w:kern w:val="30"/>
          <w:lang w:eastAsia="en-US"/>
        </w:rPr>
        <w:t xml:space="preserve"> for response.</w:t>
      </w:r>
    </w:p>
    <w:p w:rsidRPr="004E68A8" w:rsidR="00CE74F3" w:rsidP="5489725F" w:rsidRDefault="00CE74F3" w14:paraId="7BA731DD" w14:textId="77777777">
      <w:pPr>
        <w:pStyle w:val="Heading3"/>
        <w:rPr>
          <w:rFonts w:ascii="Garamond" w:hAnsi="Garamond" w:eastAsia="Garamond" w:cs="Garamond"/>
          <w:highlight w:val="yellow"/>
          <w:lang w:eastAsia="en-US"/>
        </w:rPr>
      </w:pPr>
      <w:bookmarkStart w:name="_Toc1865958535" w:id="283785706"/>
      <w:r w:rsidRPr="582EB484" w:rsidR="00CE74F3">
        <w:rPr>
          <w:rFonts w:ascii="Garamond" w:hAnsi="Garamond" w:eastAsia="Garamond" w:cs="Garamond"/>
          <w:highlight w:val="yellow"/>
          <w:lang w:eastAsia="en-US"/>
        </w:rPr>
        <w:t>Costs</w:t>
      </w:r>
      <w:bookmarkEnd w:id="283785706"/>
    </w:p>
    <w:p w:rsidR="00DF2FD3" w:rsidP="5489725F" w:rsidRDefault="00CE74F3" w14:paraId="069304A2" w14:textId="18936A9A">
      <w:pPr>
        <w:widowControl w:val="0"/>
        <w:overflowPunct w:val="0"/>
        <w:autoSpaceDE w:val="0"/>
        <w:autoSpaceDN w:val="0"/>
        <w:adjustRightInd w:val="0"/>
        <w:rPr>
          <w:rFonts w:ascii="Garamond" w:hAnsi="Garamond" w:eastAsia="Garamond" w:cs="Garamond"/>
          <w:noProof/>
          <w:color w:val="000000" w:themeColor="text1" w:themeTint="FF" w:themeShade="FF"/>
        </w:rPr>
      </w:pPr>
      <w:r w:rsidRPr="5489725F" w:rsidR="00CE74F3">
        <w:rPr>
          <w:rFonts w:ascii="Garamond" w:hAnsi="Garamond" w:eastAsia="Garamond" w:cs="Garamond"/>
          <w:b w:val="1"/>
          <w:bCs w:val="1"/>
          <w:noProof/>
          <w:color w:val="000000"/>
          <w:kern w:val="30"/>
        </w:rPr>
        <w:t xml:space="preserve">Program leaders should not share</w:t>
      </w:r>
      <w:r w:rsidRPr="5489725F" w:rsidR="747DF334">
        <w:rPr>
          <w:rFonts w:ascii="Garamond" w:hAnsi="Garamond" w:eastAsia="Garamond" w:cs="Garamond"/>
          <w:b w:val="1"/>
          <w:bCs w:val="1"/>
          <w:noProof/>
          <w:color w:val="000000" w:themeColor="text1" w:themeTint="FF" w:themeShade="FF"/>
        </w:rPr>
        <w:t xml:space="preserve"> exact</w:t>
      </w:r>
      <w:r w:rsidRPr="5489725F" w:rsidR="00CE74F3">
        <w:rPr>
          <w:rFonts w:ascii="Garamond" w:hAnsi="Garamond" w:eastAsia="Garamond" w:cs="Garamond"/>
          <w:b w:val="1"/>
          <w:bCs w:val="1"/>
          <w:noProof/>
          <w:color w:val="000000" w:themeColor="text1" w:themeTint="FF" w:themeShade="FF"/>
        </w:rPr>
        <w:t xml:space="preserve"> cost information with students until approved to do so by </w:t>
      </w:r>
      <w:r w:rsidRPr="5489725F" w:rsidR="00AB214A">
        <w:rPr>
          <w:rFonts w:ascii="Garamond" w:hAnsi="Garamond" w:eastAsia="Garamond" w:cs="Garamond"/>
          <w:b w:val="1"/>
          <w:bCs w:val="1"/>
          <w:noProof/>
          <w:color w:val="000000" w:themeColor="text1" w:themeTint="FF" w:themeShade="FF"/>
        </w:rPr>
        <w:t xml:space="preserve">the Office of </w:t>
      </w:r>
      <w:r w:rsidRPr="5489725F" w:rsidR="00B15177">
        <w:rPr>
          <w:rFonts w:ascii="Garamond" w:hAnsi="Garamond" w:eastAsia="Garamond" w:cs="Garamond"/>
          <w:b w:val="1"/>
          <w:bCs w:val="1"/>
          <w:noProof/>
          <w:color w:val="000000" w:themeColor="text1" w:themeTint="FF" w:themeShade="FF"/>
        </w:rPr>
        <w:t>Global Engagement</w:t>
      </w:r>
      <w:r w:rsidRPr="5489725F" w:rsidR="00CE74F3">
        <w:rPr>
          <w:rFonts w:ascii="Garamond" w:hAnsi="Garamond" w:eastAsia="Garamond" w:cs="Garamond"/>
          <w:b w:val="1"/>
          <w:bCs w:val="1"/>
          <w:noProof/>
          <w:color w:val="000000" w:themeColor="text1" w:themeTint="FF" w:themeShade="FF"/>
        </w:rPr>
        <w:t>.</w:t>
      </w:r>
      <w:r w:rsidRPr="5489725F" w:rsidR="00CE74F3">
        <w:rPr>
          <w:rFonts w:ascii="Garamond" w:hAnsi="Garamond" w:eastAsia="Garamond" w:cs="Garamond"/>
          <w:noProof/>
          <w:color w:val="000000" w:themeColor="text1" w:themeTint="FF" w:themeShade="FF"/>
        </w:rPr>
        <w:t xml:space="preserve">  </w:t>
      </w:r>
      <w:r w:rsidRPr="5489725F" w:rsidR="00B15177">
        <w:rPr>
          <w:rFonts w:ascii="Garamond" w:hAnsi="Garamond" w:eastAsia="Garamond" w:cs="Garamond"/>
          <w:noProof/>
          <w:color w:val="000000" w:themeColor="text1" w:themeTint="FF" w:themeShade="FF"/>
        </w:rPr>
        <w:t>Global Engagement</w:t>
      </w:r>
      <w:r w:rsidRPr="5489725F" w:rsidR="002A6317">
        <w:rPr>
          <w:rFonts w:ascii="Garamond" w:hAnsi="Garamond" w:eastAsia="Garamond" w:cs="Garamond"/>
          <w:noProof/>
          <w:color w:val="000000" w:themeColor="text1" w:themeTint="FF" w:themeShade="FF"/>
        </w:rPr>
        <w:t xml:space="preserve"> will create the budget for all programs based on the figures provided by the program leader.  </w:t>
      </w:r>
      <w:r w:rsidRPr="5489725F" w:rsidR="00DF2FD3">
        <w:rPr>
          <w:rFonts w:ascii="Garamond" w:hAnsi="Garamond" w:eastAsia="Garamond" w:cs="Garamond"/>
          <w:noProof/>
          <w:color w:val="000000" w:themeColor="text1" w:themeTint="FF" w:themeShade="FF"/>
        </w:rPr>
        <w:t xml:space="preserve">(See appendix A </w:t>
      </w:r>
      <w:r w:rsidRPr="5489725F" w:rsidR="00B15177">
        <w:rPr>
          <w:rFonts w:ascii="Garamond" w:hAnsi="Garamond" w:eastAsia="Garamond" w:cs="Garamond"/>
          <w:noProof/>
          <w:color w:val="000000" w:themeColor="text1" w:themeTint="FF" w:themeShade="FF"/>
        </w:rPr>
        <w:t>for budget examples to assist you in gathering numbers)</w:t>
      </w:r>
      <w:r w:rsidRPr="5489725F" w:rsidR="448B1969">
        <w:rPr>
          <w:rFonts w:ascii="Garamond" w:hAnsi="Garamond" w:eastAsia="Garamond" w:cs="Garamond"/>
          <w:noProof/>
          <w:color w:val="000000" w:themeColor="text1" w:themeTint="FF" w:themeShade="FF"/>
        </w:rPr>
        <w:t>. Estimates that range on the higher side can shared with the express information that it is an estimate and prices may fluctuate.</w:t>
      </w:r>
    </w:p>
    <w:p w:rsidR="6019C340" w:rsidP="5489725F" w:rsidRDefault="6019C340" w14:paraId="3933E3DB" w14:textId="243BFAD9">
      <w:pPr>
        <w:widowControl w:val="0"/>
        <w:rPr>
          <w:rFonts w:ascii="Garamond" w:hAnsi="Garamond" w:eastAsia="Garamond" w:cs="Garamond"/>
          <w:noProof/>
          <w:color w:val="000000" w:themeColor="text1"/>
        </w:rPr>
      </w:pPr>
    </w:p>
    <w:p w:rsidR="2EF075A3" w:rsidP="5489725F" w:rsidRDefault="2EF075A3" w14:paraId="67CCF35A" w14:textId="76115D00">
      <w:pPr>
        <w:pStyle w:val="Heading3"/>
        <w:widowControl w:val="0"/>
        <w:rPr>
          <w:rFonts w:ascii="Garamond" w:hAnsi="Garamond" w:eastAsia="Garamond" w:cs="Garamond"/>
          <w:noProof/>
          <w:highlight w:val="yellow"/>
        </w:rPr>
      </w:pPr>
      <w:bookmarkStart w:name="_Toc1573483168" w:id="1486434240"/>
      <w:r w:rsidRPr="582EB484" w:rsidR="2EF075A3">
        <w:rPr>
          <w:rFonts w:ascii="Garamond" w:hAnsi="Garamond" w:eastAsia="Garamond" w:cs="Garamond"/>
          <w:noProof/>
          <w:highlight w:val="yellow"/>
        </w:rPr>
        <w:t>Fundraising</w:t>
      </w:r>
      <w:bookmarkEnd w:id="1486434240"/>
    </w:p>
    <w:p w:rsidR="2EF075A3" w:rsidP="5489725F" w:rsidRDefault="2EF075A3" w14:paraId="5F487EE0" w14:textId="71B38E34">
      <w:pPr>
        <w:widowControl w:val="0"/>
        <w:rPr>
          <w:rFonts w:ascii="Garamond" w:hAnsi="Garamond" w:eastAsia="Garamond" w:cs="Garamond"/>
          <w:noProof/>
        </w:rPr>
      </w:pPr>
      <w:r w:rsidRPr="5489725F" w:rsidR="2EF075A3">
        <w:rPr>
          <w:rFonts w:ascii="Garamond" w:hAnsi="Garamond" w:eastAsia="Garamond" w:cs="Garamond"/>
          <w:noProof/>
        </w:rPr>
        <w:t>Fundraising must be organized through the Research Foundation Office. There they will help you organize an account that funds collected from sites like Go Fund Me will be stored</w:t>
      </w:r>
      <w:r w:rsidRPr="5489725F" w:rsidR="2364794C">
        <w:rPr>
          <w:rFonts w:ascii="Garamond" w:hAnsi="Garamond" w:eastAsia="Garamond" w:cs="Garamond"/>
          <w:noProof/>
        </w:rPr>
        <w:t xml:space="preserve">. </w:t>
      </w:r>
      <w:r w:rsidRPr="5489725F" w:rsidR="2364794C">
        <w:rPr>
          <w:rFonts w:ascii="Garamond" w:hAnsi="Garamond" w:eastAsia="Garamond" w:cs="Garamond"/>
          <w:noProof/>
        </w:rPr>
        <w:t>Collecting cash is discouraged as this can lead to a mismanageent of money. Research Foundation will need to work with the OIE to have the donations</w:t>
      </w:r>
      <w:r w:rsidRPr="5489725F" w:rsidR="2EF075A3">
        <w:rPr>
          <w:rFonts w:ascii="Garamond" w:hAnsi="Garamond" w:eastAsia="Garamond" w:cs="Garamond"/>
          <w:noProof/>
        </w:rPr>
        <w:t xml:space="preserve"> equitably</w:t>
      </w:r>
      <w:r w:rsidRPr="5489725F" w:rsidR="04B9ECB2">
        <w:rPr>
          <w:rFonts w:ascii="Garamond" w:hAnsi="Garamond" w:eastAsia="Garamond" w:cs="Garamond"/>
          <w:noProof/>
        </w:rPr>
        <w:t xml:space="preserve"> applied to all students’ bills. It should be made as a known expectation that group fundraising should be a contribution made by all students. </w:t>
      </w:r>
    </w:p>
    <w:p w:rsidR="00DF2FD3" w:rsidP="5489725F" w:rsidRDefault="00DF2FD3" w14:paraId="6BD18F9B" w14:textId="77777777">
      <w:pPr>
        <w:widowControl w:val="0"/>
        <w:overflowPunct w:val="0"/>
        <w:autoSpaceDE w:val="0"/>
        <w:autoSpaceDN w:val="0"/>
        <w:adjustRightInd w:val="0"/>
        <w:rPr>
          <w:rFonts w:ascii="Garamond" w:hAnsi="Garamond" w:eastAsia="Garamond" w:cs="Garamond"/>
          <w:noProof/>
          <w:color w:val="000000"/>
          <w:kern w:val="30"/>
        </w:rPr>
      </w:pPr>
    </w:p>
    <w:p w:rsidRPr="004E68A8" w:rsidR="00AC16D1" w:rsidP="5489725F" w:rsidRDefault="00AC16D1" w14:paraId="67D4D191" w14:textId="77777777">
      <w:pPr>
        <w:pStyle w:val="Heading1"/>
        <w:rPr>
          <w:rFonts w:ascii="Garamond" w:hAnsi="Garamond" w:eastAsia="Garamond" w:cs="Garamond"/>
          <w:noProof/>
          <w:highlight w:val="yellow"/>
          <w:lang w:eastAsia="en-US"/>
        </w:rPr>
      </w:pPr>
      <w:bookmarkStart w:name="_Toc1780805981" w:id="1904243898"/>
      <w:r w:rsidRPr="582EB484" w:rsidR="00AC16D1">
        <w:rPr>
          <w:rFonts w:ascii="Garamond" w:hAnsi="Garamond" w:eastAsia="Garamond" w:cs="Garamond"/>
          <w:noProof/>
          <w:highlight w:val="yellow"/>
          <w:lang w:eastAsia="en-US"/>
        </w:rPr>
        <w:t>Student Application / Admission Process</w:t>
      </w:r>
      <w:bookmarkEnd w:id="1904243898"/>
    </w:p>
    <w:p w:rsidRPr="004E68A8" w:rsidR="00AC16D1" w:rsidP="5489725F" w:rsidRDefault="00AC16D1" w14:paraId="238601FE" w14:textId="77777777">
      <w:pPr>
        <w:widowControl w:val="0"/>
        <w:overflowPunct w:val="0"/>
        <w:autoSpaceDE w:val="0"/>
        <w:autoSpaceDN w:val="0"/>
        <w:adjustRightInd w:val="0"/>
        <w:rPr>
          <w:rFonts w:ascii="Garamond" w:hAnsi="Garamond" w:eastAsia="Garamond" w:cs="Garamond"/>
          <w:b w:val="1"/>
          <w:bCs w:val="1"/>
          <w:noProof/>
          <w:color w:val="000000"/>
          <w:kern w:val="30"/>
          <w:sz w:val="28"/>
          <w:szCs w:val="28"/>
          <w:lang w:eastAsia="en-US"/>
        </w:rPr>
      </w:pPr>
    </w:p>
    <w:p w:rsidRPr="004E68A8" w:rsidR="00AC16D1" w:rsidP="5489725F" w:rsidRDefault="00AC16D1" w14:paraId="0F72C989" w14:textId="7D7B5BEF">
      <w:pPr>
        <w:widowControl w:val="0"/>
        <w:overflowPunct w:val="0"/>
        <w:autoSpaceDE w:val="0"/>
        <w:autoSpaceDN w:val="0"/>
        <w:adjustRightInd w:val="0"/>
        <w:rPr>
          <w:rFonts w:ascii="Garamond" w:hAnsi="Garamond" w:eastAsia="Garamond" w:cs="Garamond"/>
          <w:noProof/>
          <w:color w:val="000000"/>
          <w:kern w:val="30"/>
          <w:lang w:eastAsia="en-US"/>
        </w:rPr>
      </w:pPr>
      <w:r w:rsidRPr="5489725F" w:rsidR="00AC16D1">
        <w:rPr>
          <w:rFonts w:ascii="Garamond" w:hAnsi="Garamond" w:eastAsia="Garamond" w:cs="Garamond"/>
          <w:noProof/>
          <w:color w:val="000000"/>
          <w:kern w:val="30"/>
          <w:lang w:eastAsia="en-US"/>
        </w:rPr>
        <w:t xml:space="preserve">Students applying to most overseas academic programs complete a standard </w:t>
      </w:r>
      <w:r w:rsidRPr="5489725F" w:rsidR="00B15177">
        <w:rPr>
          <w:rFonts w:ascii="Garamond" w:hAnsi="Garamond" w:eastAsia="Garamond" w:cs="Garamond"/>
          <w:noProof/>
          <w:color w:val="000000"/>
          <w:kern w:val="30"/>
          <w:lang w:eastAsia="en-US"/>
        </w:rPr>
        <w:t xml:space="preserve"> digital </w:t>
      </w:r>
      <w:r w:rsidRPr="5489725F" w:rsidR="00B15177">
        <w:rPr>
          <w:rFonts w:ascii="Garamond" w:hAnsi="Garamond" w:eastAsia="Garamond" w:cs="Garamond"/>
          <w:color w:val="000000"/>
          <w:kern w:val="30"/>
          <w:lang w:eastAsia="en-US"/>
        </w:rPr>
        <w:t>a</w:t>
      </w:r>
      <w:r w:rsidRPr="5489725F" w:rsidR="00AC16D1">
        <w:rPr>
          <w:rFonts w:ascii="Garamond" w:hAnsi="Garamond" w:eastAsia="Garamond" w:cs="Garamond"/>
          <w:color w:val="000000"/>
          <w:kern w:val="30"/>
          <w:lang w:eastAsia="en-US"/>
        </w:rPr>
        <w:t>pplication</w:t>
      </w:r>
      <w:r w:rsidRPr="5489725F" w:rsidR="00AC16D1">
        <w:rPr>
          <w:rFonts w:ascii="Garamond" w:hAnsi="Garamond" w:eastAsia="Garamond" w:cs="Garamond"/>
          <w:noProof/>
          <w:color w:val="000000"/>
          <w:kern w:val="30"/>
          <w:lang w:eastAsia="en-US"/>
        </w:rPr>
        <w:t xml:space="preserve"> form.  This form requires the student to provide contact information, </w:t>
      </w:r>
      <w:r w:rsidRPr="5489725F" w:rsidR="00DA02AB">
        <w:rPr>
          <w:rFonts w:ascii="Garamond" w:hAnsi="Garamond" w:eastAsia="Garamond" w:cs="Garamond"/>
          <w:noProof/>
          <w:color w:val="000000"/>
          <w:kern w:val="30"/>
          <w:lang w:eastAsia="en-US"/>
        </w:rPr>
        <w:t>official college transcripts and to pay a $</w:t>
      </w:r>
      <w:r w:rsidRPr="5489725F" w:rsidR="00B15177">
        <w:rPr>
          <w:rFonts w:ascii="Garamond" w:hAnsi="Garamond" w:eastAsia="Garamond" w:cs="Garamond"/>
          <w:noProof/>
          <w:color w:val="000000"/>
          <w:kern w:val="30"/>
          <w:lang w:eastAsia="en-US"/>
        </w:rPr>
        <w:t>4</w:t>
      </w:r>
      <w:r w:rsidRPr="5489725F" w:rsidR="00DA02AB">
        <w:rPr>
          <w:rFonts w:ascii="Garamond" w:hAnsi="Garamond" w:eastAsia="Garamond" w:cs="Garamond"/>
          <w:noProof/>
          <w:color w:val="000000"/>
          <w:kern w:val="30"/>
          <w:lang w:eastAsia="en-US"/>
        </w:rPr>
        <w:t xml:space="preserve">0 application fee.  </w:t>
      </w:r>
      <w:r w:rsidRPr="5489725F" w:rsidR="007925E3">
        <w:rPr>
          <w:rFonts w:ascii="Garamond" w:hAnsi="Garamond" w:eastAsia="Garamond" w:cs="Garamond"/>
          <w:noProof/>
          <w:color w:val="000000"/>
          <w:kern w:val="30"/>
          <w:lang w:eastAsia="en-US"/>
        </w:rPr>
        <w:t xml:space="preserve">Once accepted, a student is required to submit a </w:t>
      </w:r>
      <w:r w:rsidRPr="5489725F" w:rsidR="00433ED7">
        <w:rPr>
          <w:rFonts w:ascii="Garamond" w:hAnsi="Garamond" w:eastAsia="Garamond" w:cs="Garamond"/>
          <w:noProof/>
          <w:color w:val="000000"/>
          <w:kern w:val="30"/>
          <w:lang w:eastAsia="en-US"/>
        </w:rPr>
        <w:t xml:space="preserve">monetory </w:t>
      </w:r>
      <w:r w:rsidRPr="5489725F" w:rsidR="007925E3">
        <w:rPr>
          <w:rFonts w:ascii="Garamond" w:hAnsi="Garamond" w:eastAsia="Garamond" w:cs="Garamond"/>
          <w:noProof/>
          <w:color w:val="000000"/>
          <w:kern w:val="30"/>
          <w:lang w:eastAsia="en-US"/>
        </w:rPr>
        <w:t xml:space="preserve">deposit </w:t>
      </w:r>
      <w:r w:rsidRPr="5489725F" w:rsidR="00433ED7">
        <w:rPr>
          <w:rFonts w:ascii="Garamond" w:hAnsi="Garamond" w:eastAsia="Garamond" w:cs="Garamond"/>
          <w:noProof/>
          <w:color w:val="000000"/>
          <w:kern w:val="30"/>
          <w:lang w:eastAsia="en-US"/>
        </w:rPr>
        <w:t xml:space="preserve">and a formal letter of </w:t>
      </w:r>
      <w:r w:rsidRPr="5489725F" w:rsidR="007925E3">
        <w:rPr>
          <w:rFonts w:ascii="Garamond" w:hAnsi="Garamond" w:eastAsia="Garamond" w:cs="Garamond"/>
          <w:noProof/>
          <w:color w:val="000000"/>
          <w:kern w:val="30"/>
          <w:lang w:eastAsia="en-US"/>
        </w:rPr>
        <w:t xml:space="preserve">commitment to </w:t>
      </w:r>
      <w:r w:rsidRPr="5489725F" w:rsidR="00433ED7">
        <w:rPr>
          <w:rFonts w:ascii="Garamond" w:hAnsi="Garamond" w:eastAsia="Garamond" w:cs="Garamond"/>
          <w:noProof/>
          <w:color w:val="000000"/>
          <w:kern w:val="30"/>
          <w:lang w:eastAsia="en-US"/>
        </w:rPr>
        <w:t>to confirm their particpation</w:t>
      </w:r>
      <w:r w:rsidRPr="5489725F" w:rsidR="007925E3">
        <w:rPr>
          <w:rFonts w:ascii="Garamond" w:hAnsi="Garamond" w:eastAsia="Garamond" w:cs="Garamond"/>
          <w:noProof/>
          <w:color w:val="000000"/>
          <w:kern w:val="30"/>
          <w:lang w:eastAsia="en-US"/>
        </w:rPr>
        <w:t>.</w:t>
      </w:r>
      <w:r w:rsidRPr="5489725F" w:rsidR="00433ED7">
        <w:rPr>
          <w:rFonts w:ascii="Garamond" w:hAnsi="Garamond" w:eastAsia="Garamond" w:cs="Garamond"/>
          <w:noProof/>
          <w:color w:val="000000"/>
          <w:kern w:val="30"/>
          <w:lang w:eastAsia="en-US"/>
        </w:rPr>
        <w:t xml:space="preserve"> Please inquire with the </w:t>
      </w:r>
      <w:r w:rsidRPr="5489725F" w:rsidR="009B78BE">
        <w:rPr>
          <w:rFonts w:ascii="Garamond" w:hAnsi="Garamond" w:eastAsia="Garamond" w:cs="Garamond"/>
          <w:noProof/>
          <w:color w:val="000000"/>
          <w:kern w:val="30"/>
          <w:lang w:eastAsia="en-US"/>
        </w:rPr>
        <w:t>O</w:t>
      </w:r>
      <w:r w:rsidRPr="5489725F" w:rsidR="00433ED7">
        <w:rPr>
          <w:rFonts w:ascii="Garamond" w:hAnsi="Garamond" w:eastAsia="Garamond" w:cs="Garamond"/>
          <w:noProof/>
          <w:color w:val="000000"/>
          <w:kern w:val="30"/>
          <w:lang w:eastAsia="en-US"/>
        </w:rPr>
        <w:t xml:space="preserve">ffice of </w:t>
      </w:r>
      <w:r w:rsidRPr="5489725F" w:rsidR="00B15177">
        <w:rPr>
          <w:rFonts w:ascii="Garamond" w:hAnsi="Garamond" w:eastAsia="Garamond" w:cs="Garamond"/>
          <w:noProof/>
          <w:color w:val="000000"/>
          <w:kern w:val="30"/>
          <w:lang w:eastAsia="en-US"/>
        </w:rPr>
        <w:t>Global Engagement</w:t>
      </w:r>
      <w:r w:rsidRPr="5489725F" w:rsidR="00433ED7">
        <w:rPr>
          <w:rFonts w:ascii="Garamond" w:hAnsi="Garamond" w:eastAsia="Garamond" w:cs="Garamond"/>
          <w:noProof/>
          <w:color w:val="000000"/>
          <w:kern w:val="30"/>
          <w:lang w:eastAsia="en-US"/>
        </w:rPr>
        <w:t xml:space="preserve"> to confirm the amount of the deposit required for your budgeting purposes</w:t>
      </w:r>
      <w:r w:rsidRPr="5489725F" w:rsidR="0C858993">
        <w:rPr>
          <w:rFonts w:ascii="Garamond" w:hAnsi="Garamond" w:eastAsia="Garamond" w:cs="Garamond"/>
          <w:noProof/>
          <w:color w:val="000000" w:themeColor="text1"/>
          <w:lang w:eastAsia="en-US"/>
        </w:rPr>
        <w:t>, however it is typically $125</w:t>
      </w:r>
      <w:r w:rsidRPr="5489725F" w:rsidR="00433ED7">
        <w:rPr>
          <w:rFonts w:ascii="Garamond" w:hAnsi="Garamond" w:eastAsia="Garamond" w:cs="Garamond"/>
          <w:noProof/>
          <w:color w:val="000000" w:themeColor="text1"/>
          <w:lang w:eastAsia="en-US"/>
        </w:rPr>
        <w:t xml:space="preserve">. </w:t>
      </w:r>
    </w:p>
    <w:p w:rsidRPr="004E68A8" w:rsidR="00AC16D1" w:rsidP="5489725F" w:rsidRDefault="00AC16D1" w14:paraId="0F3CABC7" w14:textId="77777777">
      <w:pPr>
        <w:widowControl w:val="0"/>
        <w:overflowPunct w:val="0"/>
        <w:autoSpaceDE w:val="0"/>
        <w:autoSpaceDN w:val="0"/>
        <w:adjustRightInd w:val="0"/>
        <w:rPr>
          <w:rFonts w:ascii="Garamond" w:hAnsi="Garamond" w:eastAsia="Garamond" w:cs="Garamond"/>
          <w:color w:val="000000"/>
          <w:kern w:val="30"/>
          <w:lang w:eastAsia="en-US"/>
        </w:rPr>
      </w:pPr>
    </w:p>
    <w:p w:rsidRPr="004E68A8" w:rsidR="00AC16D1" w:rsidP="00AC16D1" w:rsidRDefault="00AC16D1" w14:paraId="182FAE67" w14:textId="7544E6B3">
      <w:pPr>
        <w:widowControl w:val="0"/>
        <w:overflowPunct w:val="0"/>
        <w:autoSpaceDE w:val="0"/>
        <w:autoSpaceDN w:val="0"/>
        <w:adjustRightInd w:val="0"/>
        <w:rPr>
          <w:rFonts w:ascii="Garamond" w:hAnsi="Garamond" w:eastAsia="Times New Roman" w:cs="Garamond"/>
          <w:noProof/>
          <w:color w:val="000000"/>
          <w:kern w:val="30"/>
          <w:lang w:eastAsia="en-US"/>
        </w:rPr>
      </w:pPr>
      <w:r w:rsidRPr="5489725F" w:rsidR="00AC16D1">
        <w:rPr>
          <w:rFonts w:ascii="Garamond" w:hAnsi="Garamond" w:eastAsia="Garamond" w:cs="Garamond"/>
          <w:noProof/>
          <w:color w:val="000000"/>
          <w:kern w:val="30"/>
          <w:lang w:eastAsia="en-US"/>
        </w:rPr>
        <w:t>The application may be amended for particular programs</w:t>
      </w:r>
      <w:r w:rsidRPr="5489725F" w:rsidR="00B15177">
        <w:rPr>
          <w:rFonts w:ascii="Garamond" w:hAnsi="Garamond" w:eastAsia="Garamond" w:cs="Garamond"/>
          <w:noProof/>
          <w:color w:val="000000"/>
          <w:kern w:val="30"/>
          <w:lang w:eastAsia="en-US"/>
        </w:rPr>
        <w:t xml:space="preserve">.</w:t>
      </w:r>
      <w:r w:rsidRPr="5489725F" w:rsidR="00B15177">
        <w:rPr>
          <w:rFonts w:ascii="Garamond" w:hAnsi="Garamond" w:eastAsia="Times New Roman" w:cs="Garamond"/>
          <w:noProof/>
          <w:color w:val="000000" w:themeColor="text1" w:themeTint="FF" w:themeShade="FF"/>
          <w:lang w:eastAsia="en-US"/>
        </w:rPr>
        <w:t xml:space="preserve"> </w:t>
      </w:r>
      <w:r w:rsidRPr="004E68A8" w:rsidR="00AC16D1">
        <w:rPr>
          <w:rFonts w:ascii="Garamond" w:hAnsi="Garamond" w:eastAsia="Times New Roman" w:cs="Garamond"/>
          <w:noProof/>
          <w:color w:val="000000"/>
          <w:kern w:val="30"/>
          <w:lang w:eastAsia="en-US"/>
        </w:rPr>
        <w:t xml:space="preserve">Any changes to the application requirements must be approved by the </w:t>
      </w:r>
      <w:r w:rsidRPr="6019C340" w:rsidR="500DA74F">
        <w:rPr>
          <w:rFonts w:ascii="Garamond" w:hAnsi="Garamond" w:eastAsia="Times New Roman" w:cs="Garamond"/>
          <w:noProof/>
          <w:color w:val="000000" w:themeColor="text1"/>
          <w:lang w:eastAsia="en-US"/>
        </w:rPr>
        <w:t>D</w:t>
      </w:r>
      <w:r w:rsidRPr="6019C340" w:rsidR="00636C25">
        <w:rPr>
          <w:rFonts w:ascii="Garamond" w:hAnsi="Garamond" w:eastAsia="Times New Roman" w:cs="Garamond"/>
          <w:noProof/>
          <w:color w:val="000000" w:themeColor="text1"/>
          <w:lang w:eastAsia="en-US"/>
        </w:rPr>
        <w:t xml:space="preserve">irector of </w:t>
      </w:r>
      <w:r w:rsidRPr="6019C340" w:rsidR="4ECEE4E3">
        <w:rPr>
          <w:rFonts w:ascii="Garamond" w:hAnsi="Garamond" w:eastAsia="Times New Roman" w:cs="Garamond"/>
          <w:noProof/>
          <w:color w:val="000000" w:themeColor="text1"/>
          <w:lang w:eastAsia="en-US"/>
        </w:rPr>
        <w:t>G</w:t>
      </w:r>
      <w:r w:rsidRPr="6019C340" w:rsidR="00B15177">
        <w:rPr>
          <w:rFonts w:ascii="Garamond" w:hAnsi="Garamond" w:eastAsia="Times New Roman" w:cs="Garamond"/>
          <w:noProof/>
          <w:color w:val="000000" w:themeColor="text1"/>
          <w:lang w:eastAsia="en-US"/>
        </w:rPr>
        <w:t xml:space="preserve">lobal </w:t>
      </w:r>
      <w:r w:rsidRPr="6019C340" w:rsidR="5D9ADC63">
        <w:rPr>
          <w:rFonts w:ascii="Garamond" w:hAnsi="Garamond" w:eastAsia="Times New Roman" w:cs="Garamond"/>
          <w:noProof/>
          <w:color w:val="000000" w:themeColor="text1"/>
          <w:lang w:eastAsia="en-US"/>
        </w:rPr>
        <w:t>E</w:t>
      </w:r>
      <w:r w:rsidRPr="6019C340" w:rsidR="00B15177">
        <w:rPr>
          <w:rFonts w:ascii="Garamond" w:hAnsi="Garamond" w:eastAsia="Times New Roman" w:cs="Garamond"/>
          <w:noProof/>
          <w:color w:val="000000" w:themeColor="text1"/>
          <w:lang w:eastAsia="en-US"/>
        </w:rPr>
        <w:t>ngagement</w:t>
      </w:r>
      <w:r w:rsidRPr="6019C340" w:rsidR="00AC16D1">
        <w:rPr>
          <w:rFonts w:ascii="Garamond" w:hAnsi="Garamond" w:eastAsia="Times New Roman" w:cs="Garamond"/>
          <w:noProof/>
          <w:color w:val="000000" w:themeColor="text1"/>
          <w:lang w:eastAsia="en-US"/>
        </w:rPr>
        <w:t>.</w:t>
      </w:r>
    </w:p>
    <w:p w:rsidRPr="004E68A8" w:rsidR="00AC16D1" w:rsidP="00AC16D1" w:rsidRDefault="00AC16D1" w14:paraId="5B08B5D1" w14:textId="77777777">
      <w:pPr>
        <w:widowControl w:val="0"/>
        <w:overflowPunct w:val="0"/>
        <w:autoSpaceDE w:val="0"/>
        <w:autoSpaceDN w:val="0"/>
        <w:adjustRightInd w:val="0"/>
        <w:rPr>
          <w:rFonts w:ascii="Garamond" w:hAnsi="Garamond" w:eastAsia="Times New Roman" w:cs="Garamond"/>
          <w:noProof/>
          <w:color w:val="000000"/>
          <w:kern w:val="30"/>
          <w:lang w:eastAsia="en-US"/>
        </w:rPr>
      </w:pPr>
    </w:p>
    <w:p w:rsidRPr="004E68A8" w:rsidR="00AC16D1" w:rsidP="00AC16D1" w:rsidRDefault="00AC16D1" w14:paraId="0571C476" w14:textId="56069EB2">
      <w:pPr>
        <w:widowControl w:val="0"/>
        <w:overflowPunct w:val="0"/>
        <w:autoSpaceDE w:val="0"/>
        <w:autoSpaceDN w:val="0"/>
        <w:adjustRightInd w:val="0"/>
        <w:rPr>
          <w:rFonts w:ascii="Garamond" w:hAnsi="Garamond" w:eastAsia="Times New Roman" w:cs="Garamond"/>
          <w:noProof/>
          <w:color w:val="000000"/>
          <w:kern w:val="30"/>
          <w:lang w:eastAsia="en-US"/>
        </w:rPr>
      </w:pPr>
      <w:r w:rsidRPr="004E68A8" w:rsidR="00AC16D1">
        <w:rPr>
          <w:rFonts w:ascii="Garamond" w:hAnsi="Garamond" w:eastAsia="Times New Roman" w:cs="Garamond"/>
          <w:noProof/>
          <w:color w:val="000000"/>
          <w:kern w:val="30"/>
          <w:lang w:eastAsia="en-US"/>
        </w:rPr>
        <w:t>For all programs, the application forms are s</w:t>
      </w:r>
      <w:r w:rsidRPr="004E68A8" w:rsidR="0067220D">
        <w:rPr>
          <w:rFonts w:ascii="Garamond" w:hAnsi="Garamond" w:eastAsia="Times New Roman" w:cs="Garamond"/>
          <w:noProof/>
          <w:color w:val="000000"/>
          <w:kern w:val="30"/>
          <w:lang w:eastAsia="en-US"/>
        </w:rPr>
        <w:t>ub</w:t>
      </w:r>
      <w:r w:rsidRPr="004E68A8" w:rsidR="00AC16D1">
        <w:rPr>
          <w:rFonts w:ascii="Garamond" w:hAnsi="Garamond" w:eastAsia="Times New Roman" w:cs="Garamond"/>
          <w:noProof/>
          <w:color w:val="000000"/>
          <w:kern w:val="30"/>
          <w:lang w:eastAsia="en-US"/>
        </w:rPr>
        <w:t xml:space="preserve">mitted by applicants to the </w:t>
      </w:r>
      <w:r w:rsidRPr="004E68A8" w:rsidR="00B557A8">
        <w:rPr>
          <w:rFonts w:ascii="Garamond" w:hAnsi="Garamond" w:eastAsia="Times New Roman" w:cs="Garamond"/>
          <w:noProof/>
          <w:color w:val="000000"/>
          <w:kern w:val="30"/>
          <w:lang w:eastAsia="en-US"/>
        </w:rPr>
        <w:t xml:space="preserve">Office </w:t>
      </w:r>
      <w:r w:rsidR="00B15177">
        <w:rPr>
          <w:rFonts w:ascii="Garamond" w:hAnsi="Garamond" w:eastAsia="Times New Roman" w:cs="Garamond"/>
          <w:noProof/>
          <w:color w:val="000000"/>
          <w:kern w:val="30"/>
          <w:lang w:eastAsia="en-US"/>
        </w:rPr>
        <w:t>Global Engagement</w:t>
      </w:r>
      <w:r w:rsidRPr="004E68A8" w:rsidR="00AC16D1">
        <w:rPr>
          <w:rFonts w:ascii="Garamond" w:hAnsi="Garamond" w:eastAsia="Times New Roman" w:cs="Garamond"/>
          <w:noProof/>
          <w:color w:val="000000"/>
          <w:kern w:val="30"/>
          <w:lang w:eastAsia="en-US"/>
        </w:rPr>
        <w:t xml:space="preserve">.  The </w:t>
      </w:r>
      <w:r w:rsidRPr="6019C340" w:rsidR="18593097">
        <w:rPr>
          <w:rFonts w:ascii="Garamond" w:hAnsi="Garamond" w:eastAsia="Times New Roman" w:cs="Garamond"/>
          <w:noProof/>
          <w:color w:val="000000" w:themeColor="text1"/>
          <w:lang w:eastAsia="en-US"/>
        </w:rPr>
        <w:t>Program Director</w:t>
      </w:r>
      <w:r w:rsidRPr="6019C340" w:rsidR="00AC16D1">
        <w:rPr>
          <w:rFonts w:ascii="Garamond" w:hAnsi="Garamond" w:eastAsia="Times New Roman" w:cs="Garamond"/>
          <w:noProof/>
          <w:color w:val="000000" w:themeColor="text1"/>
          <w:lang w:eastAsia="en-US"/>
        </w:rPr>
        <w:t xml:space="preserve"> and the </w:t>
      </w:r>
      <w:r w:rsidRPr="6019C340" w:rsidR="00AB214A">
        <w:rPr>
          <w:rFonts w:ascii="Garamond" w:hAnsi="Garamond" w:eastAsia="Times New Roman" w:cs="Garamond"/>
          <w:noProof/>
          <w:color w:val="000000" w:themeColor="text1"/>
          <w:lang w:eastAsia="en-US"/>
        </w:rPr>
        <w:t>D</w:t>
      </w:r>
      <w:r w:rsidRPr="6019C340" w:rsidR="00636C25">
        <w:rPr>
          <w:rFonts w:ascii="Garamond" w:hAnsi="Garamond" w:eastAsia="Times New Roman" w:cs="Garamond"/>
          <w:noProof/>
          <w:color w:val="000000" w:themeColor="text1"/>
          <w:lang w:eastAsia="en-US"/>
        </w:rPr>
        <w:t xml:space="preserve">irector of </w:t>
      </w:r>
      <w:r w:rsidRPr="6019C340" w:rsidR="00B15177">
        <w:rPr>
          <w:rFonts w:ascii="Garamond" w:hAnsi="Garamond" w:eastAsia="Times New Roman" w:cs="Garamond"/>
          <w:noProof/>
          <w:color w:val="000000" w:themeColor="text1"/>
          <w:lang w:eastAsia="en-US"/>
        </w:rPr>
        <w:t>Global Engagement</w:t>
      </w:r>
      <w:r w:rsidRPr="6019C340" w:rsidR="00AC16D1">
        <w:rPr>
          <w:rFonts w:ascii="Garamond" w:hAnsi="Garamond" w:eastAsia="Times New Roman" w:cs="Garamond"/>
          <w:noProof/>
          <w:color w:val="000000" w:themeColor="text1"/>
          <w:lang w:eastAsia="en-US"/>
        </w:rPr>
        <w:t xml:space="preserve"> must determine together the application deadline, as well as whether applications will be reviewed on a rolling basis or on a set date (so all applications may be reviewed together).</w:t>
      </w:r>
    </w:p>
    <w:p w:rsidRPr="004E68A8" w:rsidR="00AC16D1" w:rsidP="00AC16D1" w:rsidRDefault="00AC16D1" w14:paraId="16DEB4AB" w14:textId="77777777">
      <w:pPr>
        <w:widowControl w:val="0"/>
        <w:overflowPunct w:val="0"/>
        <w:autoSpaceDE w:val="0"/>
        <w:autoSpaceDN w:val="0"/>
        <w:adjustRightInd w:val="0"/>
        <w:rPr>
          <w:rFonts w:ascii="Garamond" w:hAnsi="Garamond" w:eastAsia="Times New Roman" w:cs="Garamond"/>
          <w:color w:val="000000"/>
          <w:kern w:val="30"/>
          <w:lang w:eastAsia="en-US"/>
        </w:rPr>
      </w:pPr>
    </w:p>
    <w:p w:rsidR="00AC16D1" w:rsidP="00AC16D1" w:rsidRDefault="00AC16D1" w14:paraId="3385151C" w14:textId="77777777">
      <w:pPr>
        <w:widowControl w:val="0"/>
        <w:overflowPunct w:val="0"/>
        <w:autoSpaceDE w:val="0"/>
        <w:autoSpaceDN w:val="0"/>
        <w:adjustRightInd w:val="0"/>
      </w:pPr>
      <w:r w:rsidRPr="004E68A8" w:rsidR="00AC16D1">
        <w:rPr>
          <w:rFonts w:ascii="Garamond" w:hAnsi="Garamond" w:eastAsia="Times New Roman" w:cs="Garamond"/>
          <w:noProof/>
          <w:color w:val="000000"/>
          <w:kern w:val="30"/>
          <w:lang w:eastAsia="en-US"/>
        </w:rPr>
        <w:t>A procedure for the review of complete</w:t>
      </w:r>
      <w:r w:rsidRPr="004E68A8" w:rsidR="0067220D">
        <w:rPr>
          <w:rFonts w:ascii="Garamond" w:hAnsi="Garamond" w:eastAsia="Times New Roman" w:cs="Garamond"/>
          <w:noProof/>
          <w:color w:val="000000"/>
          <w:kern w:val="30"/>
          <w:lang w:eastAsia="en-US"/>
        </w:rPr>
        <w:t>d</w:t>
      </w:r>
      <w:r w:rsidRPr="004E68A8" w:rsidR="00AC16D1">
        <w:rPr>
          <w:rFonts w:ascii="Garamond" w:hAnsi="Garamond" w:eastAsia="Times New Roman" w:cs="Garamond"/>
          <w:noProof/>
          <w:color w:val="000000"/>
          <w:kern w:val="30"/>
          <w:lang w:eastAsia="en-US"/>
        </w:rPr>
        <w:t xml:space="preserve"> applications must be established by the </w:t>
      </w:r>
      <w:r w:rsidRPr="004E68A8" w:rsidR="18593097">
        <w:rPr>
          <w:rFonts w:ascii="Garamond" w:hAnsi="Garamond" w:eastAsia="Times New Roman" w:cs="Garamond"/>
          <w:noProof/>
          <w:color w:val="000000"/>
          <w:kern w:val="30"/>
          <w:lang w:eastAsia="en-US"/>
        </w:rPr>
        <w:t>Program Director</w:t>
      </w:r>
      <w:r w:rsidRPr="004E68A8" w:rsidR="00AC16D1">
        <w:rPr>
          <w:rFonts w:ascii="Garamond" w:hAnsi="Garamond" w:eastAsia="Times New Roman" w:cs="Garamond"/>
          <w:noProof/>
          <w:color w:val="000000"/>
          <w:kern w:val="30"/>
          <w:lang w:eastAsia="en-US"/>
        </w:rPr>
        <w:t xml:space="preserve"> and the </w:t>
      </w:r>
      <w:r w:rsidR="00B2454B">
        <w:rPr>
          <w:rFonts w:ascii="Garamond" w:hAnsi="Garamond" w:eastAsia="Times New Roman" w:cs="Garamond"/>
          <w:noProof/>
          <w:color w:val="000000"/>
          <w:kern w:val="30"/>
          <w:lang w:eastAsia="en-US"/>
        </w:rPr>
        <w:t>D</w:t>
      </w:r>
      <w:r w:rsidRPr="004E68A8" w:rsidR="00636C25">
        <w:rPr>
          <w:rFonts w:ascii="Garamond" w:hAnsi="Garamond" w:eastAsia="Times New Roman" w:cs="Garamond"/>
          <w:noProof/>
          <w:color w:val="000000"/>
          <w:kern w:val="30"/>
          <w:lang w:eastAsia="en-US"/>
        </w:rPr>
        <w:t xml:space="preserve">irector of </w:t>
      </w:r>
      <w:r w:rsidR="00B15177">
        <w:rPr>
          <w:rFonts w:ascii="Garamond" w:hAnsi="Garamond" w:eastAsia="Times New Roman" w:cs="Garamond"/>
          <w:noProof/>
          <w:color w:val="000000"/>
          <w:kern w:val="30"/>
          <w:lang w:eastAsia="en-US"/>
        </w:rPr>
        <w:t>Global Engagement</w:t>
      </w:r>
      <w:r w:rsidRPr="004E68A8" w:rsidR="00AC16D1">
        <w:rPr>
          <w:rFonts w:ascii="Garamond" w:hAnsi="Garamond" w:eastAsia="Times New Roman" w:cs="Garamond"/>
          <w:noProof/>
          <w:color w:val="000000"/>
          <w:kern w:val="30"/>
          <w:lang w:eastAsia="en-US"/>
        </w:rPr>
        <w:t xml:space="preserve"> prior to any advertisement of the program.</w:t>
      </w:r>
    </w:p>
    <w:p w:rsidR="6019C340" w:rsidP="6019C340" w:rsidRDefault="6019C340" w14:paraId="5939C182" w14:textId="65684155">
      <w:pPr>
        <w:widowControl w:val="0"/>
        <w:rPr>
          <w:rFonts w:ascii="Garamond" w:hAnsi="Garamond" w:eastAsia="Times New Roman" w:cs="Garamond"/>
          <w:noProof/>
          <w:color w:val="000000" w:themeColor="text1"/>
          <w:lang w:eastAsia="en-US"/>
        </w:rPr>
      </w:pPr>
    </w:p>
    <w:p w:rsidR="5D3CC1A8" w:rsidP="6019C340" w:rsidRDefault="5D3CC1A8" w14:paraId="437B444A" w14:textId="000254A6">
      <w:pPr>
        <w:widowControl w:val="0"/>
        <w:rPr>
          <w:rFonts w:ascii="Garamond" w:hAnsi="Garamond" w:eastAsia="Times New Roman" w:cs="Garamond"/>
          <w:noProof/>
          <w:color w:val="000000" w:themeColor="text1"/>
          <w:highlight w:val="yellow"/>
          <w:lang w:eastAsia="en-US"/>
        </w:rPr>
      </w:pPr>
      <w:r w:rsidRPr="6019C340">
        <w:rPr>
          <w:rFonts w:ascii="Garamond" w:hAnsi="Garamond" w:eastAsia="Times New Roman" w:cs="Garamond"/>
          <w:noProof/>
          <w:color w:val="000000" w:themeColor="text1"/>
          <w:highlight w:val="yellow"/>
          <w:lang w:eastAsia="en-US"/>
        </w:rPr>
        <w:t>Flights may not be purchased until the students have submitted their program deposit. Ideally flights will be purchased 4-6 months prior to the intended date of departure.</w:t>
      </w:r>
      <w:r w:rsidRPr="6019C340">
        <w:rPr>
          <w:rFonts w:ascii="Garamond" w:hAnsi="Garamond" w:eastAsia="Times New Roman" w:cs="Garamond"/>
          <w:noProof/>
          <w:color w:val="000000" w:themeColor="text1"/>
          <w:lang w:eastAsia="en-US"/>
        </w:rPr>
        <w:t xml:space="preserve"> </w:t>
      </w:r>
    </w:p>
    <w:p w:rsidRPr="004E68A8" w:rsidR="00B15177" w:rsidP="00AC16D1" w:rsidRDefault="00B15177" w14:paraId="0AD9C6F4" w14:textId="77777777">
      <w:pPr>
        <w:widowControl w:val="0"/>
        <w:overflowPunct w:val="0"/>
        <w:autoSpaceDE w:val="0"/>
        <w:autoSpaceDN w:val="0"/>
        <w:adjustRightInd w:val="0"/>
        <w:rPr>
          <w:rFonts w:ascii="Garamond" w:hAnsi="Garamond" w:eastAsia="Times New Roman" w:cs="Garamond"/>
          <w:noProof/>
          <w:color w:val="000000"/>
          <w:kern w:val="30"/>
          <w:lang w:eastAsia="en-US"/>
        </w:rPr>
      </w:pPr>
    </w:p>
    <w:p w:rsidRPr="004E68A8" w:rsidR="00146F76" w:rsidP="00AC16D1" w:rsidRDefault="00146F76" w14:paraId="5023141B" w14:textId="77777777">
      <w:pPr>
        <w:widowControl w:val="0"/>
        <w:overflowPunct w:val="0"/>
        <w:autoSpaceDE w:val="0"/>
        <w:autoSpaceDN w:val="0"/>
        <w:adjustRightInd w:val="0"/>
        <w:rPr>
          <w:rFonts w:eastAsia="Times New Roman"/>
          <w:lang w:eastAsia="en-US"/>
        </w:rPr>
      </w:pPr>
    </w:p>
    <w:p w:rsidRPr="004E68A8" w:rsidR="00146F76" w:rsidP="6019C340" w:rsidRDefault="00146F76" w14:paraId="069CBD0F" w14:textId="77777777">
      <w:pPr>
        <w:pStyle w:val="Heading1"/>
        <w:rPr>
          <w:highlight w:val="yellow"/>
          <w:lang w:eastAsia="en-US"/>
        </w:rPr>
      </w:pPr>
      <w:bookmarkStart w:name="_Toc918990122" w:id="613034348"/>
      <w:r w:rsidRPr="582EB484" w:rsidR="00146F76">
        <w:rPr>
          <w:highlight w:val="yellow"/>
          <w:lang w:eastAsia="en-US"/>
        </w:rPr>
        <w:t>Orientation</w:t>
      </w:r>
      <w:bookmarkEnd w:id="613034348"/>
    </w:p>
    <w:p w:rsidRPr="004E68A8" w:rsidR="00146F76" w:rsidP="00146F76" w:rsidRDefault="00146F76" w14:paraId="1F3B1409"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146F76" w:rsidP="00146F76" w:rsidRDefault="00146F76" w14:paraId="051E3059" w14:textId="75708BC1">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Orientation sessions serve to provide program participants with detailed information on what to expect from your program</w:t>
      </w:r>
      <w:r w:rsidRPr="004E68A8" w:rsidR="00645A5C">
        <w:rPr>
          <w:rFonts w:ascii="Garamond" w:hAnsi="Garamond" w:eastAsia="Times New Roman" w:cs="Garamond"/>
          <w:color w:val="000000"/>
          <w:kern w:val="30"/>
          <w:lang w:eastAsia="en-US"/>
        </w:rPr>
        <w:t xml:space="preserve"> abroad</w:t>
      </w:r>
      <w:r w:rsidRPr="004E68A8">
        <w:rPr>
          <w:rFonts w:ascii="Garamond" w:hAnsi="Garamond" w:eastAsia="Times New Roman" w:cs="Garamond"/>
          <w:color w:val="000000"/>
          <w:kern w:val="30"/>
          <w:lang w:eastAsia="en-US"/>
        </w:rPr>
        <w:t xml:space="preserve">. </w:t>
      </w:r>
      <w:r w:rsidRPr="6019C340" w:rsidR="057BEF9F">
        <w:rPr>
          <w:rFonts w:ascii="Garamond" w:hAnsi="Garamond" w:eastAsia="Times New Roman" w:cs="Garamond"/>
          <w:color w:val="000000" w:themeColor="text1"/>
          <w:lang w:eastAsia="en-US"/>
        </w:rPr>
        <w:t xml:space="preserve">This should include the detailed itinerary, your partner contacts, expectations while on the trip, local customs, local laws, appropriate dress, expectations for meals, </w:t>
      </w:r>
      <w:r w:rsidRPr="6019C340" w:rsidR="3A6468F6">
        <w:rPr>
          <w:rFonts w:ascii="Garamond" w:hAnsi="Garamond" w:eastAsia="Times New Roman" w:cs="Garamond"/>
          <w:color w:val="000000" w:themeColor="text1"/>
          <w:lang w:eastAsia="en-US"/>
        </w:rPr>
        <w:t>budget expectations, reiterating emergency protocol, basic language assistance, etc.)</w:t>
      </w:r>
      <w:r w:rsidRPr="6019C340" w:rsidR="057BEF9F">
        <w:rPr>
          <w:rFonts w:ascii="Garamond" w:hAnsi="Garamond" w:eastAsia="Times New Roman" w:cs="Garamond"/>
          <w:color w:val="000000" w:themeColor="text1"/>
          <w:lang w:eastAsia="en-US"/>
        </w:rPr>
        <w:t xml:space="preserve"> </w:t>
      </w:r>
      <w:r w:rsidRPr="6019C340">
        <w:rPr>
          <w:rFonts w:ascii="Garamond" w:hAnsi="Garamond" w:eastAsia="Times New Roman" w:cs="Garamond"/>
          <w:color w:val="000000" w:themeColor="text1"/>
          <w:lang w:eastAsia="en-US"/>
        </w:rPr>
        <w:t>The more information provided during an orientation, the more accurate the students’ expectations will be and the fewer problems that will arise while abroad.</w:t>
      </w:r>
    </w:p>
    <w:p w:rsidRPr="004E68A8" w:rsidR="00146F76" w:rsidP="00146F76" w:rsidRDefault="00146F76" w14:paraId="562C75D1"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B11053" w:rsidP="00146F76" w:rsidRDefault="00146F76" w14:paraId="407289A8" w14:textId="77777777">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 xml:space="preserve">Orientation sessions should be provided both in the United States prior to departure and on-site the first day of the program.  Sometimes it is not feasible to conduct a pre-departure orientation session, particularly if a large percentage of the participants do not live/study in the Buffalo area. </w:t>
      </w:r>
      <w:r w:rsidRPr="004E68A8" w:rsidR="00645A5C">
        <w:rPr>
          <w:rFonts w:ascii="Garamond" w:hAnsi="Garamond" w:eastAsia="Times New Roman" w:cs="Garamond"/>
          <w:color w:val="000000"/>
          <w:kern w:val="30"/>
          <w:lang w:eastAsia="en-US"/>
        </w:rPr>
        <w:t xml:space="preserve">  Pre-departure webinars and conference calls are other options to consider.</w:t>
      </w:r>
    </w:p>
    <w:p w:rsidRPr="004E68A8" w:rsidR="00146F76" w:rsidP="00146F76" w:rsidRDefault="00146F76" w14:paraId="664355AD"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146F76" w:rsidP="00597E67" w:rsidRDefault="00146F76" w14:paraId="27181903" w14:textId="77777777">
      <w:pPr>
        <w:pStyle w:val="Heading3"/>
        <w:rPr>
          <w:lang w:eastAsia="en-US"/>
        </w:rPr>
      </w:pPr>
      <w:bookmarkStart w:name="_Toc684878977" w:id="1583780522"/>
      <w:r w:rsidRPr="582EB484" w:rsidR="00146F76">
        <w:rPr>
          <w:lang w:eastAsia="en-US"/>
        </w:rPr>
        <w:t>Pre-departure Orientation Sessions</w:t>
      </w:r>
      <w:bookmarkEnd w:id="1583780522"/>
    </w:p>
    <w:p w:rsidR="00146F76" w:rsidP="6019C340" w:rsidRDefault="00146F76" w14:paraId="7F4DC55C" w14:textId="57C5A216">
      <w:pPr>
        <w:widowControl w:val="0"/>
        <w:spacing w:line="259" w:lineRule="auto"/>
        <w:rPr>
          <w:rFonts w:ascii="Garamond" w:hAnsi="Garamond" w:eastAsia="Times New Roman" w:cs="Garamond"/>
          <w:color w:val="000000" w:themeColor="text1"/>
          <w:lang w:eastAsia="en-US"/>
        </w:rPr>
      </w:pPr>
      <w:r w:rsidRPr="004E68A8" w:rsidR="00146F76">
        <w:rPr>
          <w:rFonts w:ascii="Garamond" w:hAnsi="Garamond" w:eastAsia="Times New Roman" w:cs="Garamond"/>
          <w:color w:val="000000"/>
          <w:kern w:val="30"/>
          <w:lang w:eastAsia="en-US"/>
        </w:rPr>
        <w:t xml:space="preserve">The orientation is usually conducted </w:t>
      </w:r>
      <w:r w:rsidR="00B11053">
        <w:rPr>
          <w:rFonts w:ascii="Garamond" w:hAnsi="Garamond" w:eastAsia="Times New Roman" w:cs="Garamond"/>
          <w:color w:val="000000"/>
          <w:kern w:val="30"/>
          <w:lang w:eastAsia="en-US"/>
        </w:rPr>
        <w:t>by</w:t>
      </w:r>
      <w:r w:rsidRPr="004E68A8" w:rsidR="00146F76">
        <w:rPr>
          <w:rFonts w:ascii="Garamond" w:hAnsi="Garamond" w:eastAsia="Times New Roman" w:cs="Garamond"/>
          <w:color w:val="000000"/>
          <w:kern w:val="30"/>
          <w:lang w:eastAsia="en-US"/>
        </w:rPr>
        <w:t xml:space="preserve"> </w:t>
      </w:r>
      <w:r w:rsidRPr="004E68A8" w:rsidR="00B557A8">
        <w:rPr>
          <w:rFonts w:ascii="Garamond" w:hAnsi="Garamond" w:eastAsia="Times New Roman" w:cs="Garamond"/>
          <w:color w:val="000000"/>
          <w:kern w:val="30"/>
          <w:lang w:eastAsia="en-US"/>
        </w:rPr>
        <w:t>B</w:t>
      </w:r>
      <w:r w:rsidRPr="004E68A8" w:rsidR="00645A5C">
        <w:rPr>
          <w:rFonts w:ascii="Garamond" w:hAnsi="Garamond" w:eastAsia="Times New Roman" w:cs="Garamond"/>
          <w:color w:val="000000"/>
          <w:kern w:val="30"/>
          <w:lang w:eastAsia="en-US"/>
        </w:rPr>
        <w:t>uffalo State</w:t>
      </w:r>
      <w:r w:rsidRPr="004E68A8" w:rsidR="00146F76">
        <w:rPr>
          <w:rFonts w:ascii="Garamond" w:hAnsi="Garamond" w:eastAsia="Times New Roman" w:cs="Garamond"/>
          <w:color w:val="000000"/>
          <w:kern w:val="30"/>
          <w:lang w:eastAsia="en-US"/>
        </w:rPr>
        <w:t xml:space="preserve"> </w:t>
      </w:r>
      <w:r w:rsidRPr="6019C340" w:rsidR="5CF522D9">
        <w:rPr>
          <w:rFonts w:ascii="Garamond" w:hAnsi="Garamond" w:eastAsia="Times New Roman" w:cs="Garamond"/>
          <w:color w:val="000000" w:themeColor="text1"/>
          <w:lang w:eastAsia="en-US"/>
        </w:rPr>
        <w:t>at least one month prior to</w:t>
      </w:r>
      <w:r w:rsidRPr="6019C340" w:rsidR="00146F76">
        <w:rPr>
          <w:rFonts w:ascii="Garamond" w:hAnsi="Garamond" w:eastAsia="Times New Roman" w:cs="Garamond"/>
          <w:color w:val="000000" w:themeColor="text1"/>
          <w:lang w:eastAsia="en-US"/>
        </w:rPr>
        <w:t xml:space="preserve"> departure</w:t>
      </w:r>
      <w:r w:rsidRPr="6019C340" w:rsidR="00146F76">
        <w:rPr>
          <w:rFonts w:ascii="Garamond" w:hAnsi="Garamond" w:eastAsia="Times New Roman" w:cs="Garamond"/>
          <w:color w:val="000000" w:themeColor="text1"/>
          <w:lang w:eastAsia="en-US"/>
        </w:rPr>
        <w:t xml:space="preserve">.  </w:t>
      </w:r>
      <w:r w:rsidRPr="6019C340" w:rsidR="00146F76">
        <w:rPr>
          <w:rFonts w:ascii="Garamond" w:hAnsi="Garamond" w:eastAsia="Times New Roman" w:cs="Garamond"/>
          <w:color w:val="000000" w:themeColor="text1"/>
          <w:lang w:eastAsia="en-US"/>
        </w:rPr>
        <w:t xml:space="preserve">This is </w:t>
      </w:r>
      <w:r w:rsidRPr="6019C340" w:rsidR="00146F76">
        <w:rPr>
          <w:rFonts w:ascii="Garamond" w:hAnsi="Garamond" w:eastAsia="Times New Roman" w:cs="Garamond"/>
          <w:color w:val="000000" w:themeColor="text1"/>
          <w:lang w:eastAsia="en-US"/>
        </w:rPr>
        <w:t xml:space="preserve">an opportunity for the program participants to get to know the </w:t>
      </w:r>
      <w:r w:rsidRPr="6019C340" w:rsidR="18593097">
        <w:rPr>
          <w:rFonts w:ascii="Garamond" w:hAnsi="Garamond" w:eastAsia="Times New Roman" w:cs="Garamond"/>
          <w:color w:val="000000" w:themeColor="text1"/>
          <w:lang w:eastAsia="en-US"/>
        </w:rPr>
        <w:t>Program Director</w:t>
      </w:r>
      <w:r w:rsidRPr="6019C340" w:rsidR="00146F76">
        <w:rPr>
          <w:rFonts w:ascii="Garamond" w:hAnsi="Garamond" w:eastAsia="Times New Roman" w:cs="Garamond"/>
          <w:color w:val="000000" w:themeColor="text1"/>
          <w:lang w:eastAsia="en-US"/>
        </w:rPr>
        <w:t xml:space="preserve"> and receive answers to their specific questions concerning any / all aspects of the program</w:t>
      </w:r>
      <w:r w:rsidRPr="6019C340" w:rsidR="00146F76">
        <w:rPr>
          <w:rFonts w:ascii="Garamond" w:hAnsi="Garamond" w:eastAsia="Times New Roman" w:cs="Garamond"/>
          <w:color w:val="000000" w:themeColor="text1"/>
          <w:lang w:eastAsia="en-US"/>
        </w:rPr>
        <w:t xml:space="preserve">.  </w:t>
      </w:r>
      <w:r w:rsidRPr="6019C340" w:rsidR="00146F76">
        <w:rPr>
          <w:rFonts w:ascii="Garamond" w:hAnsi="Garamond" w:eastAsia="Times New Roman" w:cs="Garamond"/>
          <w:color w:val="000000" w:themeColor="text1"/>
          <w:lang w:eastAsia="en-US"/>
        </w:rPr>
        <w:t xml:space="preserve">The </w:t>
      </w:r>
      <w:r w:rsidRPr="6019C340" w:rsidR="18593097">
        <w:rPr>
          <w:rFonts w:ascii="Garamond" w:hAnsi="Garamond" w:eastAsia="Times New Roman" w:cs="Garamond"/>
          <w:color w:val="000000" w:themeColor="text1"/>
          <w:lang w:eastAsia="en-US"/>
        </w:rPr>
        <w:t>Program Director</w:t>
      </w:r>
      <w:r w:rsidRPr="6019C340" w:rsidR="00146F76">
        <w:rPr>
          <w:rFonts w:ascii="Garamond" w:hAnsi="Garamond" w:eastAsia="Times New Roman" w:cs="Garamond"/>
          <w:color w:val="000000" w:themeColor="text1"/>
          <w:lang w:eastAsia="en-US"/>
        </w:rPr>
        <w:t xml:space="preserve"> runs this meeting, and the</w:t>
      </w:r>
      <w:r w:rsidRPr="6019C340" w:rsidR="004A33AC">
        <w:rPr>
          <w:rFonts w:ascii="Garamond" w:hAnsi="Garamond" w:eastAsia="Times New Roman" w:cs="Garamond"/>
          <w:color w:val="000000" w:themeColor="text1"/>
          <w:lang w:eastAsia="en-US"/>
        </w:rPr>
        <w:t xml:space="preserve"> D</w:t>
      </w:r>
      <w:r w:rsidRPr="6019C340" w:rsidR="00636C25">
        <w:rPr>
          <w:rFonts w:ascii="Garamond" w:hAnsi="Garamond" w:eastAsia="Times New Roman" w:cs="Garamond"/>
          <w:color w:val="000000" w:themeColor="text1"/>
          <w:lang w:eastAsia="en-US"/>
        </w:rPr>
        <w:t xml:space="preserve">irector of </w:t>
      </w:r>
      <w:r w:rsidRPr="6019C340" w:rsidR="009B78BE">
        <w:rPr>
          <w:rFonts w:ascii="Garamond" w:hAnsi="Garamond" w:eastAsia="Times New Roman" w:cs="Garamond"/>
          <w:color w:val="000000" w:themeColor="text1"/>
          <w:lang w:eastAsia="en-US"/>
        </w:rPr>
        <w:t>Global Engagement</w:t>
      </w:r>
      <w:r w:rsidRPr="6019C340" w:rsidR="00146F76">
        <w:rPr>
          <w:rFonts w:ascii="Garamond" w:hAnsi="Garamond" w:eastAsia="Times New Roman" w:cs="Garamond"/>
          <w:color w:val="000000" w:themeColor="text1"/>
          <w:lang w:eastAsia="en-US"/>
        </w:rPr>
        <w:t xml:space="preserve"> is in attendance to answer questions on administrative matters such as health insurance, </w:t>
      </w:r>
      <w:r w:rsidRPr="6019C340" w:rsidR="00146F76">
        <w:rPr>
          <w:rFonts w:ascii="Garamond" w:hAnsi="Garamond" w:eastAsia="Times New Roman" w:cs="Garamond"/>
          <w:color w:val="000000" w:themeColor="text1"/>
          <w:lang w:eastAsia="en-US"/>
        </w:rPr>
        <w:t xml:space="preserve">required</w:t>
      </w:r>
      <w:r w:rsidRPr="6019C340" w:rsidR="00146F76">
        <w:rPr>
          <w:rFonts w:ascii="Garamond" w:hAnsi="Garamond" w:eastAsia="Times New Roman" w:cs="Garamond"/>
          <w:color w:val="000000" w:themeColor="text1"/>
          <w:lang w:eastAsia="en-US"/>
        </w:rPr>
        <w:t xml:space="preserve"> paperwork, transfer of grades and credits, etc.</w:t>
      </w:r>
    </w:p>
    <w:p w:rsidRPr="004E68A8" w:rsidR="00CF4725" w:rsidP="00146F76" w:rsidRDefault="00CF4725" w14:paraId="44835168"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B11053" w:rsidP="00B11053" w:rsidRDefault="00B11053" w14:paraId="00A11617" w14:textId="77777777">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 xml:space="preserve">If service learning is involved in the program, the coordinator of volunteer and service learning will also participate in </w:t>
      </w:r>
      <w:r>
        <w:rPr>
          <w:rFonts w:ascii="Garamond" w:hAnsi="Garamond" w:eastAsia="Times New Roman" w:cs="Garamond"/>
          <w:color w:val="000000"/>
          <w:kern w:val="30"/>
          <w:lang w:eastAsia="en-US"/>
        </w:rPr>
        <w:t>orientation</w:t>
      </w:r>
      <w:r w:rsidRPr="004E68A8">
        <w:rPr>
          <w:rFonts w:ascii="Garamond" w:hAnsi="Garamond" w:eastAsia="Times New Roman" w:cs="Garamond"/>
          <w:color w:val="000000"/>
          <w:kern w:val="30"/>
          <w:lang w:eastAsia="en-US"/>
        </w:rPr>
        <w:t xml:space="preserve">, which describes all aspects of program participation.  </w:t>
      </w:r>
    </w:p>
    <w:p w:rsidRPr="004E68A8" w:rsidR="00B11053" w:rsidP="00B11053" w:rsidRDefault="00B11053" w14:paraId="1A965116"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B11053" w:rsidP="00B11053" w:rsidRDefault="00B11053" w14:paraId="2FF82E9C" w14:textId="77777777">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 xml:space="preserve">Topics usually covered include (but are </w:t>
      </w:r>
      <w:r>
        <w:rPr>
          <w:rFonts w:ascii="Garamond" w:hAnsi="Garamond" w:eastAsia="Times New Roman" w:cs="Garamond"/>
          <w:color w:val="000000"/>
          <w:kern w:val="30"/>
          <w:lang w:eastAsia="en-US"/>
        </w:rPr>
        <w:t xml:space="preserve">by </w:t>
      </w:r>
      <w:r w:rsidRPr="004E68A8">
        <w:rPr>
          <w:rFonts w:ascii="Garamond" w:hAnsi="Garamond" w:eastAsia="Times New Roman" w:cs="Garamond"/>
          <w:color w:val="000000"/>
          <w:kern w:val="30"/>
          <w:lang w:eastAsia="en-US"/>
        </w:rPr>
        <w:t>no means limited to) the items listed below.  Topics are divided according to who normally prepares for each section.</w:t>
      </w:r>
    </w:p>
    <w:p w:rsidRPr="004E68A8" w:rsidR="00B11053" w:rsidP="00B11053" w:rsidRDefault="00B11053" w14:paraId="7DF4E37C" w14:textId="77777777">
      <w:pPr>
        <w:widowControl w:val="0"/>
        <w:overflowPunct w:val="0"/>
        <w:autoSpaceDE w:val="0"/>
        <w:autoSpaceDN w:val="0"/>
        <w:adjustRightInd w:val="0"/>
        <w:rPr>
          <w:rFonts w:eastAsia="Times New Roman"/>
          <w:lang w:eastAsia="en-US"/>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A0" w:firstRow="1" w:lastRow="0" w:firstColumn="1" w:lastColumn="0" w:noHBand="0" w:noVBand="0"/>
      </w:tblPr>
      <w:tblGrid>
        <w:gridCol w:w="4428"/>
        <w:gridCol w:w="4428"/>
      </w:tblGrid>
      <w:tr w:rsidRPr="004E68A8" w:rsidR="00B11053" w:rsidTr="62DBCAA1" w14:paraId="76E32388" w14:textId="77777777">
        <w:trPr>
          <w:trHeight w:val="2906"/>
        </w:trPr>
        <w:tc>
          <w:tcPr>
            <w:tcW w:w="4428" w:type="dxa"/>
            <w:tcMar/>
          </w:tcPr>
          <w:p w:rsidRPr="004E68A8" w:rsidR="00B11053" w:rsidP="004B0B68" w:rsidRDefault="00B11053" w14:paraId="3185811A" w14:textId="77777777">
            <w:pPr>
              <w:widowControl w:val="0"/>
              <w:tabs>
                <w:tab w:val="right" w:leader="dot" w:pos="5880"/>
              </w:tabs>
              <w:overflowPunct w:val="0"/>
              <w:autoSpaceDE w:val="0"/>
              <w:autoSpaceDN w:val="0"/>
              <w:adjustRightInd w:val="0"/>
              <w:spacing w:line="360" w:lineRule="exact"/>
              <w:jc w:val="center"/>
              <w:rPr>
                <w:rFonts w:ascii="Garamond" w:hAnsi="Garamond" w:eastAsia="Times New Roman" w:cs="Garamond"/>
                <w:b w:val="1"/>
                <w:bCs w:val="1"/>
                <w:color w:val="000000"/>
                <w:kern w:val="30"/>
                <w:lang w:eastAsia="en-US"/>
              </w:rPr>
            </w:pPr>
            <w:r w:rsidRPr="004E68A8" w:rsidR="18593097">
              <w:rPr>
                <w:rFonts w:ascii="Garamond" w:hAnsi="Garamond" w:eastAsia="Times New Roman" w:cs="Garamond"/>
                <w:b w:val="1"/>
                <w:bCs w:val="1"/>
                <w:color w:val="000000"/>
                <w:kern w:val="30"/>
                <w:lang w:eastAsia="en-US"/>
              </w:rPr>
              <w:t>Program Director</w:t>
            </w:r>
          </w:p>
          <w:p w:rsidRPr="004E68A8" w:rsidR="00B11053" w:rsidP="004B0B68" w:rsidRDefault="00B11053" w14:paraId="6B58C677"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 xml:space="preserve">Destination: </w:t>
            </w:r>
            <w:r w:rsidRPr="004E68A8">
              <w:rPr>
                <w:rFonts w:ascii="Garamond" w:hAnsi="Garamond" w:eastAsia="Times New Roman" w:cs="Garamond"/>
                <w:color w:val="000000"/>
                <w:kern w:val="30"/>
                <w:lang w:eastAsia="en-US"/>
              </w:rPr>
              <w:t>Background on country &amp; city</w:t>
            </w:r>
          </w:p>
          <w:p w:rsidRPr="004E68A8" w:rsidR="00B11053" w:rsidP="004B0B68" w:rsidRDefault="00B11053" w14:paraId="77BE7BC9"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color w:val="000000"/>
                <w:kern w:val="30"/>
                <w:lang w:eastAsia="en-US"/>
              </w:rPr>
            </w:pPr>
            <w:r w:rsidRPr="004E68A8">
              <w:rPr>
                <w:rFonts w:ascii="Garamond" w:hAnsi="Garamond" w:eastAsia="Times New Roman" w:cs="Garamond"/>
                <w:noProof/>
                <w:color w:val="000000"/>
                <w:kern w:val="30"/>
                <w:lang w:eastAsia="en-US"/>
              </w:rPr>
              <w:t>Accommodations</w:t>
            </w:r>
          </w:p>
          <w:p w:rsidRPr="004E68A8" w:rsidR="00B11053" w:rsidP="004B0B68" w:rsidRDefault="00B11053" w14:paraId="12CDD950"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The academic program</w:t>
            </w:r>
            <w:r w:rsidRPr="004E68A8">
              <w:rPr>
                <w:rFonts w:ascii="Garamond" w:hAnsi="Garamond" w:eastAsia="Times New Roman" w:cs="Garamond"/>
                <w:color w:val="000000"/>
                <w:kern w:val="30"/>
                <w:lang w:eastAsia="en-US"/>
              </w:rPr>
              <w:t xml:space="preserve"> </w:t>
            </w:r>
          </w:p>
          <w:p w:rsidRPr="004E68A8" w:rsidR="00B11053" w:rsidP="004B0B68" w:rsidRDefault="00B11053" w14:paraId="62F6C416"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color w:val="000000"/>
                <w:kern w:val="30"/>
                <w:lang w:eastAsia="en-US"/>
              </w:rPr>
            </w:pPr>
            <w:r w:rsidRPr="004E68A8">
              <w:rPr>
                <w:rFonts w:ascii="Garamond" w:hAnsi="Garamond" w:eastAsia="Times New Roman" w:cs="Garamond"/>
                <w:noProof/>
                <w:color w:val="000000"/>
                <w:kern w:val="30"/>
                <w:lang w:eastAsia="en-US"/>
              </w:rPr>
              <w:t>Program itinerary</w:t>
            </w:r>
          </w:p>
          <w:p w:rsidRPr="004E68A8" w:rsidR="00B11053" w:rsidP="004B0B68" w:rsidRDefault="00B11053" w14:paraId="03B124A1"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 xml:space="preserve">Arrival </w:t>
            </w:r>
            <w:r w:rsidRPr="004E68A8">
              <w:rPr>
                <w:rFonts w:ascii="Garamond" w:hAnsi="Garamond" w:eastAsia="Times New Roman" w:cs="Garamond"/>
                <w:color w:val="000000"/>
                <w:kern w:val="30"/>
                <w:lang w:eastAsia="en-US"/>
              </w:rPr>
              <w:t>instructions</w:t>
            </w:r>
          </w:p>
          <w:p w:rsidRPr="004E68A8" w:rsidR="00B11053" w:rsidP="004B0B68" w:rsidRDefault="00B11053" w14:paraId="377D8E1B"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Packing</w:t>
            </w:r>
          </w:p>
          <w:p w:rsidRPr="004E68A8" w:rsidR="00B11053" w:rsidP="004B0B68" w:rsidRDefault="00B11053" w14:paraId="3D6A6424"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 xml:space="preserve">Living safely in </w:t>
            </w:r>
            <w:r w:rsidRPr="004E68A8">
              <w:rPr>
                <w:rFonts w:ascii="Garamond" w:hAnsi="Garamond" w:eastAsia="Times New Roman" w:cs="Garamond"/>
                <w:color w:val="000000"/>
                <w:kern w:val="30"/>
                <w:lang w:eastAsia="en-US"/>
              </w:rPr>
              <w:t>country / city</w:t>
            </w:r>
          </w:p>
          <w:p w:rsidRPr="004E68A8" w:rsidR="00B11053" w:rsidP="004B0B68" w:rsidRDefault="00B11053" w14:paraId="61019D3F"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Contacting home</w:t>
            </w:r>
          </w:p>
          <w:p w:rsidRPr="004E68A8" w:rsidR="00B11053" w:rsidP="004B0B68" w:rsidRDefault="00B11053" w14:paraId="44FB30F8" w14:textId="77777777">
            <w:pPr>
              <w:widowControl w:val="0"/>
              <w:tabs>
                <w:tab w:val="right" w:leader="dot" w:pos="5880"/>
              </w:tabs>
              <w:overflowPunct w:val="0"/>
              <w:autoSpaceDE w:val="0"/>
              <w:autoSpaceDN w:val="0"/>
              <w:adjustRightInd w:val="0"/>
              <w:spacing w:line="360" w:lineRule="exact"/>
              <w:rPr>
                <w:rFonts w:ascii="Garamond" w:hAnsi="Garamond" w:eastAsia="Times New Roman" w:cs="Garamond"/>
                <w:color w:val="000000"/>
                <w:kern w:val="30"/>
                <w:lang w:eastAsia="en-US"/>
              </w:rPr>
            </w:pPr>
          </w:p>
          <w:p w:rsidRPr="004E68A8" w:rsidR="00B11053" w:rsidP="004B0B68" w:rsidRDefault="00B11053" w14:paraId="1DA6542E" w14:textId="77777777">
            <w:pPr>
              <w:widowControl w:val="0"/>
              <w:tabs>
                <w:tab w:val="right" w:leader="dot" w:pos="5880"/>
              </w:tabs>
              <w:overflowPunct w:val="0"/>
              <w:autoSpaceDE w:val="0"/>
              <w:autoSpaceDN w:val="0"/>
              <w:adjustRightInd w:val="0"/>
              <w:spacing w:line="360" w:lineRule="exact"/>
              <w:rPr>
                <w:rFonts w:eastAsia="Times New Roman"/>
                <w:lang w:eastAsia="en-US"/>
              </w:rPr>
            </w:pPr>
          </w:p>
          <w:p w:rsidRPr="004E68A8" w:rsidR="00B11053" w:rsidP="004B0B68" w:rsidRDefault="00B11053" w14:paraId="3041E394" w14:textId="77777777">
            <w:pPr>
              <w:widowControl w:val="0"/>
              <w:overflowPunct w:val="0"/>
              <w:autoSpaceDE w:val="0"/>
              <w:autoSpaceDN w:val="0"/>
              <w:adjustRightInd w:val="0"/>
              <w:rPr>
                <w:rFonts w:eastAsia="Times New Roman"/>
                <w:lang w:eastAsia="en-US"/>
              </w:rPr>
            </w:pPr>
          </w:p>
        </w:tc>
        <w:tc>
          <w:tcPr>
            <w:tcW w:w="4428" w:type="dxa"/>
            <w:tcMar/>
          </w:tcPr>
          <w:p w:rsidRPr="004E68A8" w:rsidR="00B11053" w:rsidP="004B0B68" w:rsidRDefault="00B11053" w14:paraId="00D9E3C6" w14:textId="77777777">
            <w:pPr>
              <w:widowControl w:val="0"/>
              <w:tabs>
                <w:tab w:val="right" w:leader="dot" w:pos="5880"/>
              </w:tabs>
              <w:overflowPunct w:val="0"/>
              <w:autoSpaceDE w:val="0"/>
              <w:autoSpaceDN w:val="0"/>
              <w:adjustRightInd w:val="0"/>
              <w:spacing w:line="360" w:lineRule="exact"/>
              <w:jc w:val="center"/>
              <w:rPr>
                <w:rFonts w:ascii="Garamond" w:hAnsi="Garamond" w:eastAsia="Times New Roman" w:cs="Garamond"/>
                <w:b/>
                <w:bCs/>
                <w:color w:val="000000"/>
                <w:kern w:val="30"/>
                <w:lang w:eastAsia="en-US"/>
              </w:rPr>
            </w:pPr>
            <w:r w:rsidRPr="004E68A8">
              <w:rPr>
                <w:rFonts w:ascii="Garamond" w:hAnsi="Garamond" w:eastAsia="Times New Roman" w:cs="Garamond"/>
                <w:b/>
                <w:bCs/>
                <w:color w:val="000000"/>
                <w:kern w:val="30"/>
                <w:lang w:eastAsia="en-US"/>
              </w:rPr>
              <w:t>International Education</w:t>
            </w:r>
          </w:p>
          <w:p w:rsidRPr="004E68A8" w:rsidR="00B11053" w:rsidP="004B0B68" w:rsidRDefault="00B11053" w14:paraId="58963B4F"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Program costs and method of payment</w:t>
            </w:r>
          </w:p>
          <w:p w:rsidRPr="004E68A8" w:rsidR="00B11053" w:rsidP="004B0B68" w:rsidRDefault="00B11053" w14:paraId="2A025BE1"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Program deposit</w:t>
            </w:r>
          </w:p>
          <w:p w:rsidRPr="004E68A8" w:rsidR="00B11053" w:rsidP="004B0B68" w:rsidRDefault="00B11053" w14:paraId="3FABDA8E"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Registering for study abroad</w:t>
            </w:r>
          </w:p>
          <w:p w:rsidRPr="004E68A8" w:rsidR="00B11053" w:rsidP="004B0B68" w:rsidRDefault="00B11053" w14:paraId="033ACEA5"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Money matters</w:t>
            </w:r>
          </w:p>
          <w:p w:rsidRPr="004E68A8" w:rsidR="00B11053" w:rsidP="004B0B68" w:rsidRDefault="00B11053" w14:paraId="628FC577"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color w:val="000000"/>
                <w:kern w:val="30"/>
                <w:lang w:eastAsia="en-US"/>
              </w:rPr>
            </w:pPr>
            <w:r w:rsidRPr="004E68A8">
              <w:rPr>
                <w:rFonts w:ascii="Garamond" w:hAnsi="Garamond" w:eastAsia="Times New Roman" w:cs="Garamond"/>
                <w:noProof/>
                <w:color w:val="000000"/>
                <w:kern w:val="30"/>
                <w:lang w:eastAsia="en-US"/>
              </w:rPr>
              <w:t>Pre-departure currency exchange</w:t>
            </w:r>
          </w:p>
          <w:p w:rsidRPr="004E68A8" w:rsidR="00B11053" w:rsidP="004B0B68" w:rsidRDefault="00B11053" w14:paraId="38B26F00"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International health insurance</w:t>
            </w:r>
          </w:p>
          <w:p w:rsidRPr="004E68A8" w:rsidR="00B11053" w:rsidP="004B0B68" w:rsidRDefault="00B11053" w14:paraId="2FD1E0D2"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color w:val="000000"/>
                <w:kern w:val="30"/>
                <w:lang w:eastAsia="en-US"/>
              </w:rPr>
            </w:pPr>
            <w:r w:rsidRPr="004E68A8">
              <w:rPr>
                <w:rFonts w:ascii="Garamond" w:hAnsi="Garamond" w:eastAsia="Times New Roman" w:cs="Garamond"/>
                <w:noProof/>
                <w:color w:val="000000"/>
                <w:kern w:val="30"/>
                <w:lang w:eastAsia="en-US"/>
              </w:rPr>
              <w:t>Required forms</w:t>
            </w:r>
          </w:p>
          <w:p w:rsidRPr="004E68A8" w:rsidR="00B11053" w:rsidP="004B0B68" w:rsidRDefault="00B11053" w14:paraId="69790A55"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color w:val="000000"/>
                <w:kern w:val="30"/>
                <w:lang w:eastAsia="en-US"/>
              </w:rPr>
            </w:pPr>
            <w:r w:rsidRPr="004E68A8">
              <w:rPr>
                <w:rFonts w:ascii="Garamond" w:hAnsi="Garamond" w:eastAsia="Times New Roman" w:cs="Garamond"/>
                <w:noProof/>
                <w:color w:val="000000"/>
                <w:kern w:val="30"/>
                <w:lang w:eastAsia="en-US"/>
              </w:rPr>
              <w:t>Travel arrangements</w:t>
            </w:r>
          </w:p>
          <w:p w:rsidRPr="004E68A8" w:rsidR="00B11053" w:rsidP="004B0B68" w:rsidRDefault="00B11053" w14:paraId="11194181"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Passport</w:t>
            </w:r>
          </w:p>
          <w:p w:rsidR="00B11053" w:rsidP="004B0B68" w:rsidRDefault="00B11053" w14:paraId="48EDA097"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sidRPr="004E68A8">
              <w:rPr>
                <w:rFonts w:ascii="Garamond" w:hAnsi="Garamond" w:eastAsia="Times New Roman" w:cs="Garamond"/>
                <w:noProof/>
                <w:color w:val="000000"/>
                <w:kern w:val="30"/>
                <w:lang w:eastAsia="en-US"/>
              </w:rPr>
              <w:t>Safety tips for travelers</w:t>
            </w:r>
          </w:p>
          <w:p w:rsidRPr="004E68A8" w:rsidR="00B11053" w:rsidP="004B0B68" w:rsidRDefault="00B11053" w14:paraId="30EFFE12"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noProof/>
                <w:color w:val="000000"/>
                <w:kern w:val="30"/>
                <w:lang w:eastAsia="en-US"/>
              </w:rPr>
            </w:pPr>
            <w:r>
              <w:rPr>
                <w:rFonts w:ascii="Garamond" w:hAnsi="Garamond" w:eastAsia="Times New Roman" w:cs="Garamond"/>
                <w:noProof/>
                <w:color w:val="000000"/>
                <w:kern w:val="30"/>
                <w:lang w:eastAsia="en-US"/>
              </w:rPr>
              <w:t>Registering for S.T.E.P.</w:t>
            </w:r>
          </w:p>
          <w:p w:rsidRPr="004E68A8" w:rsidR="00B11053" w:rsidP="004B0B68" w:rsidRDefault="00B11053" w14:paraId="354473C2" w14:textId="77777777">
            <w:pPr>
              <w:widowControl w:val="0"/>
              <w:tabs>
                <w:tab w:val="right" w:leader="dot" w:pos="5880"/>
              </w:tabs>
              <w:overflowPunct w:val="0"/>
              <w:autoSpaceDE w:val="0"/>
              <w:autoSpaceDN w:val="0"/>
              <w:adjustRightInd w:val="0"/>
              <w:spacing w:line="360" w:lineRule="exact"/>
              <w:ind w:left="201"/>
              <w:rPr>
                <w:rFonts w:ascii="Garamond" w:hAnsi="Garamond" w:eastAsia="Times New Roman" w:cs="Garamond"/>
                <w:color w:val="000000"/>
                <w:kern w:val="30"/>
                <w:lang w:eastAsia="en-US"/>
              </w:rPr>
            </w:pPr>
            <w:r>
              <w:rPr>
                <w:rFonts w:ascii="Garamond" w:hAnsi="Garamond" w:eastAsia="Times New Roman" w:cs="Garamond"/>
                <w:noProof/>
                <w:color w:val="000000"/>
                <w:kern w:val="30"/>
                <w:lang w:eastAsia="en-US"/>
              </w:rPr>
              <w:t>S</w:t>
            </w:r>
            <w:r w:rsidRPr="004E68A8">
              <w:rPr>
                <w:rFonts w:ascii="Garamond" w:hAnsi="Garamond" w:eastAsia="Times New Roman" w:cs="Garamond"/>
                <w:noProof/>
                <w:color w:val="000000"/>
                <w:kern w:val="30"/>
                <w:lang w:eastAsia="en-US"/>
              </w:rPr>
              <w:t>afety</w:t>
            </w:r>
          </w:p>
          <w:p w:rsidRPr="004E68A8" w:rsidR="00B11053" w:rsidP="004B0B68" w:rsidRDefault="00B11053" w14:paraId="35234F58" w14:textId="77777777">
            <w:pPr>
              <w:widowControl w:val="0"/>
              <w:tabs>
                <w:tab w:val="right" w:leader="dot" w:pos="5880"/>
              </w:tabs>
              <w:overflowPunct w:val="0"/>
              <w:autoSpaceDE w:val="0"/>
              <w:autoSpaceDN w:val="0"/>
              <w:adjustRightInd w:val="0"/>
              <w:spacing w:line="360" w:lineRule="exact"/>
              <w:ind w:left="201"/>
              <w:rPr>
                <w:rFonts w:eastAsia="Times New Roman"/>
                <w:lang w:eastAsia="en-US"/>
              </w:rPr>
            </w:pPr>
            <w:r w:rsidRPr="004E68A8">
              <w:rPr>
                <w:rFonts w:ascii="Garamond" w:hAnsi="Garamond" w:eastAsia="Times New Roman" w:cs="Garamond"/>
                <w:noProof/>
                <w:color w:val="000000"/>
                <w:kern w:val="30"/>
                <w:lang w:eastAsia="en-US"/>
              </w:rPr>
              <w:t>Final remarks</w:t>
            </w:r>
          </w:p>
        </w:tc>
      </w:tr>
    </w:tbl>
    <w:p w:rsidR="00B11053" w:rsidP="00B11053" w:rsidRDefault="00B11053" w14:paraId="722B00AE"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4E68A8" w:rsidR="00146F76" w:rsidP="00146F76" w:rsidRDefault="00B11053" w14:paraId="5DD14499" w14:textId="77777777">
      <w:pPr>
        <w:widowControl w:val="0"/>
        <w:overflowPunct w:val="0"/>
        <w:autoSpaceDE w:val="0"/>
        <w:autoSpaceDN w:val="0"/>
        <w:adjustRightInd w:val="0"/>
        <w:rPr>
          <w:rFonts w:ascii="Garamond" w:hAnsi="Garamond" w:eastAsia="Times New Roman" w:cs="Garamond"/>
          <w:color w:val="000000"/>
          <w:kern w:val="30"/>
          <w:lang w:eastAsia="en-US"/>
        </w:rPr>
      </w:pPr>
      <w:r w:rsidRPr="004E68A8">
        <w:rPr>
          <w:rFonts w:ascii="Garamond" w:hAnsi="Garamond" w:eastAsia="Times New Roman" w:cs="Garamond"/>
          <w:color w:val="000000"/>
          <w:kern w:val="30"/>
          <w:lang w:eastAsia="en-US"/>
        </w:rPr>
        <w:t>The above list is provided as a general guide only.  Additional sections may be added as appropriate.</w:t>
      </w:r>
    </w:p>
    <w:p w:rsidRPr="004E68A8" w:rsidR="00146F76" w:rsidP="00597E67" w:rsidRDefault="00146F76" w14:paraId="6A91CA08" w14:textId="77777777">
      <w:pPr>
        <w:pStyle w:val="Heading3"/>
        <w:rPr>
          <w:lang w:eastAsia="en-US"/>
        </w:rPr>
      </w:pPr>
      <w:bookmarkStart w:name="_Toc1978963554" w:id="1853606517"/>
      <w:r w:rsidRPr="582EB484" w:rsidR="00146F76">
        <w:rPr>
          <w:lang w:eastAsia="en-US"/>
        </w:rPr>
        <w:t>On-site Orientation</w:t>
      </w:r>
      <w:bookmarkEnd w:id="1853606517"/>
    </w:p>
    <w:p w:rsidRPr="004E68A8" w:rsidR="00146F76" w:rsidP="00146F76" w:rsidRDefault="00146F76" w14:paraId="60DD5745" w14:textId="52656C53">
      <w:pPr>
        <w:widowControl w:val="0"/>
        <w:overflowPunct w:val="0"/>
        <w:autoSpaceDE w:val="0"/>
        <w:autoSpaceDN w:val="0"/>
        <w:adjustRightInd w:val="0"/>
        <w:rPr>
          <w:rFonts w:ascii="Garamond" w:hAnsi="Garamond" w:eastAsia="Times New Roman" w:cs="Garamond"/>
          <w:color w:val="000000"/>
          <w:kern w:val="30"/>
          <w:lang w:eastAsia="en-US"/>
        </w:rPr>
      </w:pPr>
      <w:r w:rsidRPr="004E68A8" w:rsidR="00146F76">
        <w:rPr>
          <w:rFonts w:ascii="Garamond" w:hAnsi="Garamond" w:eastAsia="Times New Roman" w:cs="Garamond"/>
          <w:color w:val="000000"/>
          <w:kern w:val="30"/>
          <w:lang w:eastAsia="en-US"/>
        </w:rPr>
        <w:t xml:space="preserve">It is vital to conduct an on-site orientation </w:t>
      </w:r>
      <w:r w:rsidRPr="004E68A8" w:rsidR="00146F76">
        <w:rPr>
          <w:rFonts w:ascii="Garamond" w:hAnsi="Garamond" w:eastAsia="Times New Roman" w:cs="Garamond"/>
          <w:color w:val="000000"/>
          <w:kern w:val="30"/>
          <w:lang w:eastAsia="en-US"/>
        </w:rPr>
        <w:t xml:space="preserve">immediately</w:t>
      </w:r>
      <w:r w:rsidRPr="004E68A8" w:rsidR="00146F76">
        <w:rPr>
          <w:rFonts w:ascii="Garamond" w:hAnsi="Garamond" w:eastAsia="Times New Roman" w:cs="Garamond"/>
          <w:color w:val="000000"/>
          <w:kern w:val="30"/>
          <w:lang w:eastAsia="en-US"/>
        </w:rPr>
        <w:t xml:space="preserve"> upon arrival abroad</w:t>
      </w:r>
      <w:r w:rsidRPr="004E68A8" w:rsidR="00146F76">
        <w:rPr>
          <w:rFonts w:ascii="Garamond" w:hAnsi="Garamond" w:eastAsia="Times New Roman" w:cs="Garamond"/>
          <w:color w:val="000000"/>
          <w:kern w:val="30"/>
          <w:lang w:eastAsia="en-US"/>
        </w:rPr>
        <w:t xml:space="preserve">. </w:t>
      </w:r>
      <w:r w:rsidRPr="004E68A8" w:rsidR="00645A5C">
        <w:rPr>
          <w:rFonts w:ascii="Garamond" w:hAnsi="Garamond" w:eastAsia="Times New Roman" w:cs="Garamond"/>
          <w:color w:val="000000"/>
          <w:kern w:val="30"/>
          <w:lang w:eastAsia="en-US"/>
        </w:rPr>
        <w:t xml:space="preserve"> </w:t>
      </w:r>
      <w:r w:rsidRPr="004E68A8" w:rsidR="18593097">
        <w:rPr>
          <w:rFonts w:ascii="Garamond" w:hAnsi="Garamond" w:eastAsia="Times New Roman" w:cs="Garamond"/>
          <w:color w:val="000000"/>
          <w:kern w:val="30"/>
          <w:lang w:eastAsia="en-US"/>
        </w:rPr>
        <w:t xml:space="preserve">Program Director</w:t>
      </w:r>
      <w:r w:rsidRPr="004E68A8" w:rsidR="00146F76">
        <w:rPr>
          <w:rFonts w:ascii="Garamond" w:hAnsi="Garamond" w:eastAsia="Times New Roman" w:cs="Garamond"/>
          <w:color w:val="000000"/>
          <w:kern w:val="30"/>
          <w:lang w:eastAsia="en-US"/>
        </w:rPr>
        <w:t>s need to ensure that all particip</w:t>
      </w:r>
      <w:r w:rsidRPr="004E68A8" w:rsidR="00645A5C">
        <w:rPr>
          <w:rFonts w:ascii="Garamond" w:hAnsi="Garamond" w:eastAsia="Times New Roman" w:cs="Garamond"/>
          <w:color w:val="000000"/>
          <w:kern w:val="30"/>
          <w:lang w:eastAsia="en-US"/>
        </w:rPr>
        <w:t>ants arrived safely at the site</w:t>
      </w:r>
      <w:r w:rsidRPr="004E68A8" w:rsidR="00146F76">
        <w:rPr>
          <w:rFonts w:ascii="Garamond" w:hAnsi="Garamond" w:eastAsia="Times New Roman" w:cs="Garamond"/>
          <w:color w:val="000000"/>
          <w:kern w:val="30"/>
          <w:lang w:eastAsia="en-US"/>
        </w:rPr>
        <w:t xml:space="preserve"> and contact the </w:t>
      </w:r>
      <w:r w:rsidRPr="004E68A8" w:rsidR="00B557A8">
        <w:rPr>
          <w:rFonts w:ascii="Garamond" w:hAnsi="Garamond" w:eastAsia="Times New Roman" w:cs="Garamond"/>
          <w:color w:val="000000"/>
          <w:kern w:val="30"/>
          <w:lang w:eastAsia="en-US"/>
        </w:rPr>
        <w:t>B</w:t>
      </w:r>
      <w:r w:rsidRPr="004E68A8" w:rsidR="00645A5C">
        <w:rPr>
          <w:rFonts w:ascii="Garamond" w:hAnsi="Garamond" w:eastAsia="Times New Roman" w:cs="Garamond"/>
          <w:color w:val="000000"/>
          <w:kern w:val="30"/>
          <w:lang w:eastAsia="en-US"/>
        </w:rPr>
        <w:t xml:space="preserve">uffalo State </w:t>
      </w:r>
      <w:r w:rsidRPr="004E68A8" w:rsidR="00B557A8">
        <w:rPr>
          <w:rFonts w:ascii="Garamond" w:hAnsi="Garamond" w:eastAsia="Times New Roman" w:cs="Garamond"/>
          <w:color w:val="000000"/>
          <w:kern w:val="30"/>
          <w:lang w:eastAsia="en-US"/>
        </w:rPr>
        <w:t xml:space="preserve">Office of </w:t>
      </w:r>
      <w:r w:rsidR="007A46DA">
        <w:rPr>
          <w:rFonts w:ascii="Garamond" w:hAnsi="Garamond" w:eastAsia="Times New Roman" w:cs="Garamond"/>
          <w:color w:val="000000"/>
          <w:kern w:val="30"/>
          <w:lang w:eastAsia="en-US"/>
        </w:rPr>
        <w:t>Global Engagement</w:t>
      </w:r>
      <w:r w:rsidRPr="004E68A8" w:rsidR="00146F76">
        <w:rPr>
          <w:rFonts w:ascii="Garamond" w:hAnsi="Garamond" w:eastAsia="Times New Roman" w:cs="Garamond"/>
          <w:color w:val="000000"/>
          <w:kern w:val="30"/>
          <w:lang w:eastAsia="en-US"/>
        </w:rPr>
        <w:t xml:space="preserve"> concerning </w:t>
      </w:r>
      <w:r w:rsidRPr="004E68A8" w:rsidR="00146F76">
        <w:rPr>
          <w:rFonts w:ascii="Garamond" w:hAnsi="Garamond" w:eastAsia="Times New Roman" w:cs="Garamond"/>
          <w:color w:val="000000"/>
          <w:kern w:val="30"/>
          <w:lang w:eastAsia="en-US"/>
        </w:rPr>
        <w:t xml:space="preserve">anyone who is</w:t>
      </w:r>
      <w:r w:rsidRPr="004E68A8" w:rsidR="00146F76">
        <w:rPr>
          <w:rFonts w:ascii="Garamond" w:hAnsi="Garamond" w:eastAsia="Times New Roman" w:cs="Garamond"/>
          <w:color w:val="000000"/>
          <w:kern w:val="30"/>
          <w:lang w:eastAsia="en-US"/>
        </w:rPr>
        <w:t xml:space="preserve"> missing</w:t>
      </w:r>
      <w:r w:rsidRPr="004E68A8" w:rsidR="00146F76">
        <w:rPr>
          <w:rFonts w:ascii="Garamond" w:hAnsi="Garamond" w:eastAsia="Times New Roman" w:cs="Garamond"/>
          <w:color w:val="000000"/>
          <w:kern w:val="30"/>
          <w:lang w:eastAsia="en-US"/>
        </w:rPr>
        <w:t xml:space="preserve">.  </w:t>
      </w:r>
      <w:r w:rsidRPr="004E68A8" w:rsidR="00146F76">
        <w:rPr>
          <w:rFonts w:ascii="Garamond" w:hAnsi="Garamond" w:eastAsia="Times New Roman" w:cs="Garamond"/>
          <w:color w:val="000000"/>
          <w:kern w:val="30"/>
          <w:lang w:eastAsia="en-US"/>
        </w:rPr>
        <w:t xml:space="preserve">The second issue that must be covered is safety, which can never be stressed too much</w:t>
      </w:r>
      <w:r w:rsidRPr="004E68A8" w:rsidR="00146F76">
        <w:rPr>
          <w:rFonts w:ascii="Garamond" w:hAnsi="Garamond" w:eastAsia="Times New Roman" w:cs="Garamond"/>
          <w:color w:val="000000"/>
          <w:kern w:val="30"/>
          <w:lang w:eastAsia="en-US"/>
        </w:rPr>
        <w:t xml:space="preserve">.  </w:t>
      </w:r>
      <w:r w:rsidRPr="004E68A8" w:rsidR="00146F76">
        <w:rPr>
          <w:rFonts w:ascii="Garamond" w:hAnsi="Garamond" w:eastAsia="Times New Roman" w:cs="Garamond"/>
          <w:color w:val="000000"/>
          <w:kern w:val="30"/>
          <w:lang w:eastAsia="en-US"/>
        </w:rPr>
        <w:t xml:space="preserve">The </w:t>
      </w:r>
      <w:r w:rsidRPr="004E68A8" w:rsidR="00146F76">
        <w:rPr>
          <w:rFonts w:ascii="Garamond" w:hAnsi="Garamond" w:eastAsia="Times New Roman" w:cs="Garamond"/>
          <w:color w:val="000000"/>
          <w:kern w:val="30"/>
          <w:lang w:eastAsia="en-US"/>
        </w:rPr>
        <w:t xml:space="preserve">remainder</w:t>
      </w:r>
      <w:r w:rsidRPr="004E68A8" w:rsidR="00146F76">
        <w:rPr>
          <w:rFonts w:ascii="Garamond" w:hAnsi="Garamond" w:eastAsia="Times New Roman" w:cs="Garamond"/>
          <w:color w:val="000000"/>
          <w:kern w:val="30"/>
          <w:lang w:eastAsia="en-US"/>
        </w:rPr>
        <w:t xml:space="preserve"> of the on-site orientation session should give students an overview of the program and what to expect (duplication of some/</w:t>
      </w:r>
      <w:r w:rsidRPr="004E68A8" w:rsidR="00146F76">
        <w:rPr>
          <w:rFonts w:ascii="Garamond" w:hAnsi="Garamond" w:eastAsia="Times New Roman" w:cs="Garamond"/>
          <w:color w:val="000000"/>
          <w:kern w:val="30"/>
          <w:lang w:eastAsia="en-US"/>
        </w:rPr>
        <w:t xml:space="preserve">all of</w:t>
      </w:r>
      <w:r w:rsidRPr="004E68A8" w:rsidR="00146F76">
        <w:rPr>
          <w:rFonts w:ascii="Garamond" w:hAnsi="Garamond" w:eastAsia="Times New Roman" w:cs="Garamond"/>
          <w:color w:val="000000"/>
          <w:kern w:val="30"/>
          <w:lang w:eastAsia="en-US"/>
        </w:rPr>
        <w:t xml:space="preserve"> the pre-departure orientation is acceptable) and time for the students to ask questions and </w:t>
      </w:r>
      <w:r w:rsidRPr="004E68A8" w:rsidR="0091293E">
        <w:rPr>
          <w:rFonts w:ascii="Garamond" w:hAnsi="Garamond" w:eastAsia="Times New Roman" w:cs="Garamond"/>
          <w:color w:val="000000"/>
          <w:kern w:val="30"/>
          <w:lang w:eastAsia="en-US"/>
        </w:rPr>
        <w:t xml:space="preserve">receive </w:t>
      </w:r>
      <w:r w:rsidRPr="004E68A8" w:rsidR="00146F76">
        <w:rPr>
          <w:rFonts w:ascii="Garamond" w:hAnsi="Garamond" w:eastAsia="Times New Roman" w:cs="Garamond"/>
          <w:color w:val="000000"/>
          <w:kern w:val="30"/>
          <w:lang w:eastAsia="en-US"/>
        </w:rPr>
        <w:t xml:space="preserve">advice concerning their new surroundings</w:t>
      </w:r>
      <w:r w:rsidRPr="004E68A8" w:rsidR="00146F76">
        <w:rPr>
          <w:rFonts w:ascii="Garamond" w:hAnsi="Garamond" w:eastAsia="Times New Roman" w:cs="Garamond"/>
          <w:color w:val="000000"/>
          <w:kern w:val="30"/>
          <w:lang w:eastAsia="en-US"/>
        </w:rPr>
        <w:t xml:space="preserve">.  </w:t>
      </w:r>
      <w:r w:rsidRPr="004E68A8" w:rsidR="18593097">
        <w:rPr>
          <w:rFonts w:ascii="Garamond" w:hAnsi="Garamond" w:eastAsia="Times New Roman" w:cs="Garamond"/>
          <w:color w:val="000000"/>
          <w:kern w:val="30"/>
          <w:lang w:eastAsia="en-US"/>
        </w:rPr>
        <w:t>Program Director</w:t>
      </w:r>
      <w:r w:rsidRPr="004E68A8" w:rsidR="00146F76">
        <w:rPr>
          <w:rFonts w:ascii="Garamond" w:hAnsi="Garamond" w:eastAsia="Times New Roman" w:cs="Garamond"/>
          <w:color w:val="000000"/>
          <w:kern w:val="30"/>
          <w:lang w:eastAsia="en-US"/>
        </w:rPr>
        <w:t xml:space="preserve">s should also outline </w:t>
      </w:r>
      <w:r w:rsidRPr="004E68A8" w:rsidR="00645A5C">
        <w:rPr>
          <w:rFonts w:ascii="Garamond" w:hAnsi="Garamond" w:eastAsia="Times New Roman" w:cs="Garamond"/>
          <w:color w:val="000000"/>
          <w:kern w:val="30"/>
          <w:lang w:eastAsia="en-US"/>
        </w:rPr>
        <w:t>their</w:t>
      </w:r>
      <w:r w:rsidRPr="004E68A8" w:rsidR="00146F76">
        <w:rPr>
          <w:rFonts w:ascii="Garamond" w:hAnsi="Garamond" w:eastAsia="Times New Roman" w:cs="Garamond"/>
          <w:color w:val="000000"/>
          <w:kern w:val="30"/>
          <w:lang w:eastAsia="en-US"/>
        </w:rPr>
        <w:t xml:space="preserve"> expectations for student conduct throughout the program, in both academic and non-academic settings.</w:t>
      </w:r>
    </w:p>
    <w:p w:rsidRPr="004E68A8" w:rsidR="00146F76" w:rsidP="00146F76" w:rsidRDefault="00146F76" w14:paraId="42C6D796" w14:textId="77777777">
      <w:pPr>
        <w:widowControl w:val="0"/>
        <w:overflowPunct w:val="0"/>
        <w:autoSpaceDE w:val="0"/>
        <w:autoSpaceDN w:val="0"/>
        <w:adjustRightInd w:val="0"/>
        <w:rPr>
          <w:rFonts w:eastAsia="Times New Roman"/>
          <w:lang w:eastAsia="en-US"/>
        </w:rPr>
      </w:pPr>
    </w:p>
    <w:p w:rsidRPr="004E68A8" w:rsidR="00146F76" w:rsidP="00597E67" w:rsidRDefault="00146F76" w14:paraId="347939D9" w14:textId="77777777">
      <w:pPr>
        <w:pStyle w:val="Heading1"/>
        <w:rPr>
          <w:noProof/>
          <w:lang w:eastAsia="en-US"/>
        </w:rPr>
      </w:pPr>
      <w:bookmarkStart w:name="_Toc729780255" w:id="2004426619"/>
      <w:r w:rsidRPr="582EB484" w:rsidR="00146F76">
        <w:rPr>
          <w:noProof/>
          <w:lang w:eastAsia="en-US"/>
        </w:rPr>
        <w:t>Travel Documents / Visa Requirements</w:t>
      </w:r>
      <w:bookmarkEnd w:id="2004426619"/>
    </w:p>
    <w:p w:rsidRPr="004E68A8" w:rsidR="00146F76" w:rsidP="00146F76" w:rsidRDefault="00146F76" w14:paraId="6E1831B3" w14:textId="77777777">
      <w:pPr>
        <w:widowControl w:val="0"/>
        <w:overflowPunct w:val="0"/>
        <w:autoSpaceDE w:val="0"/>
        <w:autoSpaceDN w:val="0"/>
        <w:adjustRightInd w:val="0"/>
        <w:jc w:val="both"/>
        <w:rPr>
          <w:rFonts w:ascii="Garamond" w:hAnsi="Garamond" w:eastAsia="Times New Roman" w:cs="Garamond"/>
          <w:b/>
          <w:bCs/>
          <w:noProof/>
          <w:color w:val="000000"/>
          <w:kern w:val="30"/>
          <w:sz w:val="28"/>
          <w:szCs w:val="28"/>
          <w:lang w:eastAsia="en-US"/>
        </w:rPr>
      </w:pPr>
    </w:p>
    <w:p w:rsidR="00146F76" w:rsidP="00146F76" w:rsidRDefault="00146F76" w14:paraId="595E55D8" w14:textId="77777777">
      <w:pPr>
        <w:widowControl w:val="0"/>
        <w:overflowPunct w:val="0"/>
        <w:autoSpaceDE w:val="0"/>
        <w:autoSpaceDN w:val="0"/>
        <w:adjustRightInd w:val="0"/>
        <w:rPr>
          <w:rFonts w:ascii="Garamond" w:hAnsi="Garamond" w:eastAsia="Times New Roman" w:cs="Garamond"/>
          <w:noProof/>
          <w:color w:val="000000"/>
          <w:kern w:val="30"/>
          <w:lang w:eastAsia="en-US"/>
        </w:rPr>
      </w:pPr>
      <w:r w:rsidRPr="00CE6065" w:rsidR="00146F76">
        <w:rPr>
          <w:rFonts w:ascii="Garamond" w:hAnsi="Garamond" w:eastAsia="Times New Roman" w:cs="Garamond"/>
          <w:noProof/>
          <w:color w:val="000000"/>
          <w:kern w:val="30"/>
          <w:lang w:eastAsia="en-US"/>
        </w:rPr>
        <w:t xml:space="preserve">The </w:t>
      </w:r>
      <w:r w:rsidRPr="00CE6065" w:rsidR="00B557A8">
        <w:rPr>
          <w:rFonts w:ascii="Garamond" w:hAnsi="Garamond" w:eastAsia="Times New Roman" w:cs="Garamond"/>
          <w:noProof/>
          <w:color w:val="000000"/>
          <w:kern w:val="30"/>
          <w:lang w:eastAsia="en-US"/>
        </w:rPr>
        <w:t xml:space="preserve">Office of </w:t>
      </w:r>
      <w:r w:rsidR="007A46DA">
        <w:rPr>
          <w:rFonts w:ascii="Garamond" w:hAnsi="Garamond" w:eastAsia="Times New Roman" w:cs="Garamond"/>
          <w:noProof/>
          <w:color w:val="000000"/>
          <w:kern w:val="30"/>
          <w:lang w:eastAsia="en-US"/>
        </w:rPr>
        <w:t>Global Engagement</w:t>
      </w:r>
      <w:r w:rsidRPr="00CE6065" w:rsidR="00146F76">
        <w:rPr>
          <w:rFonts w:ascii="Garamond" w:hAnsi="Garamond" w:eastAsia="Times New Roman" w:cs="Garamond"/>
          <w:noProof/>
          <w:color w:val="000000"/>
          <w:kern w:val="30"/>
          <w:lang w:eastAsia="en-US"/>
        </w:rPr>
        <w:t xml:space="preserve"> assists </w:t>
      </w:r>
      <w:r w:rsidRPr="00CE6065" w:rsidR="18593097">
        <w:rPr>
          <w:rFonts w:ascii="Garamond" w:hAnsi="Garamond" w:eastAsia="Times New Roman" w:cs="Garamond"/>
          <w:noProof/>
          <w:color w:val="000000"/>
          <w:kern w:val="30"/>
          <w:lang w:eastAsia="en-US"/>
        </w:rPr>
        <w:t>Program Director</w:t>
      </w:r>
      <w:r w:rsidRPr="00CE6065" w:rsidR="00146F76">
        <w:rPr>
          <w:rFonts w:ascii="Garamond" w:hAnsi="Garamond" w:eastAsia="Times New Roman" w:cs="Garamond"/>
          <w:noProof/>
          <w:color w:val="000000"/>
          <w:kern w:val="30"/>
          <w:lang w:eastAsia="en-US"/>
        </w:rPr>
        <w:t xml:space="preserve">s in ascertaining the need for program </w:t>
      </w:r>
      <w:r w:rsidRPr="00CE6065" w:rsidR="00146F76">
        <w:rPr>
          <w:rFonts w:ascii="Garamond" w:hAnsi="Garamond" w:eastAsia="Times New Roman" w:cs="Garamond"/>
          <w:noProof/>
          <w:color w:val="000000"/>
          <w:kern w:val="30"/>
          <w:lang w:eastAsia="en-US"/>
        </w:rPr>
        <w:t>participants to obtain travel documents and/or visas, as well as any required immunizations for travel to specific locations.</w:t>
      </w:r>
    </w:p>
    <w:p w:rsidRPr="00CE6065" w:rsidR="00CF4725" w:rsidP="00146F76" w:rsidRDefault="00CF4725" w14:paraId="595EF6FE" w14:textId="77777777">
      <w:pPr>
        <w:widowControl w:val="0"/>
        <w:overflowPunct w:val="0"/>
        <w:autoSpaceDE w:val="0"/>
        <w:autoSpaceDN w:val="0"/>
        <w:adjustRightInd w:val="0"/>
        <w:rPr>
          <w:rFonts w:ascii="Garamond" w:hAnsi="Garamond" w:eastAsia="Times New Roman" w:cs="Garamond"/>
          <w:noProof/>
          <w:color w:val="000000"/>
          <w:kern w:val="30"/>
          <w:lang w:eastAsia="en-US"/>
        </w:rPr>
      </w:pPr>
    </w:p>
    <w:p w:rsidR="00146F76" w:rsidP="00146F76" w:rsidRDefault="00146F76" w14:paraId="22FCD946" w14:textId="68D85947">
      <w:pPr>
        <w:widowControl w:val="0"/>
        <w:overflowPunct w:val="0"/>
        <w:autoSpaceDE w:val="0"/>
        <w:autoSpaceDN w:val="0"/>
        <w:adjustRightInd w:val="0"/>
        <w:rPr>
          <w:rFonts w:ascii="Garamond" w:hAnsi="Garamond" w:eastAsia="Times New Roman" w:cs="Garamond"/>
          <w:noProof/>
          <w:color w:val="000000"/>
          <w:kern w:val="30"/>
          <w:lang w:eastAsia="en-US"/>
        </w:rPr>
      </w:pPr>
      <w:r w:rsidRPr="004E68A8" w:rsidR="00146F76">
        <w:rPr>
          <w:rFonts w:ascii="Garamond" w:hAnsi="Garamond" w:eastAsia="Times New Roman" w:cs="Garamond"/>
          <w:noProof/>
          <w:color w:val="000000"/>
          <w:kern w:val="30"/>
          <w:lang w:eastAsia="en-US"/>
        </w:rPr>
        <w:t xml:space="preserve">Students who are accepted into overseas academic programs are notified by the </w:t>
      </w:r>
      <w:r w:rsidR="18593097">
        <w:rPr>
          <w:rFonts w:ascii="Garamond" w:hAnsi="Garamond" w:eastAsia="Times New Roman" w:cs="Garamond"/>
          <w:noProof/>
          <w:color w:val="000000"/>
          <w:kern w:val="30"/>
          <w:lang w:eastAsia="en-US"/>
        </w:rPr>
        <w:t>Program Director</w:t>
      </w:r>
      <w:r w:rsidRPr="004E68A8" w:rsidR="00146F76">
        <w:rPr>
          <w:rFonts w:ascii="Garamond" w:hAnsi="Garamond" w:eastAsia="Times New Roman" w:cs="Garamond"/>
          <w:noProof/>
          <w:color w:val="000000"/>
          <w:kern w:val="30"/>
          <w:lang w:eastAsia="en-US"/>
        </w:rPr>
        <w:t xml:space="preserve"> of </w:t>
      </w:r>
      <w:r w:rsidRPr="004E68A8" w:rsidR="00146F76">
        <w:rPr>
          <w:rFonts w:ascii="Garamond" w:hAnsi="Garamond" w:eastAsia="Times New Roman" w:cs="Garamond"/>
          <w:color w:val="000000"/>
          <w:kern w:val="30"/>
          <w:lang w:eastAsia="en-US"/>
        </w:rPr>
        <w:t>any/all entry</w:t>
      </w:r>
      <w:r w:rsidRPr="004E68A8" w:rsidR="00146F76">
        <w:rPr>
          <w:rFonts w:ascii="Garamond" w:hAnsi="Garamond" w:eastAsia="Times New Roman" w:cs="Garamond"/>
          <w:noProof/>
          <w:color w:val="000000"/>
          <w:kern w:val="30"/>
          <w:lang w:eastAsia="en-US"/>
        </w:rPr>
        <w:t xml:space="preserve"> requirements</w:t>
      </w:r>
      <w:r w:rsidRPr="004E68A8" w:rsidR="00146F76">
        <w:rPr>
          <w:rFonts w:ascii="Garamond" w:hAnsi="Garamond" w:eastAsia="Times New Roman" w:cs="Garamond"/>
          <w:color w:val="000000"/>
          <w:kern w:val="30"/>
          <w:lang w:eastAsia="en-US"/>
        </w:rPr>
        <w:t xml:space="preserve"> for the program location(s)</w:t>
      </w:r>
      <w:r w:rsidRPr="004E68A8" w:rsidR="00146F76">
        <w:rPr>
          <w:rFonts w:ascii="Garamond" w:hAnsi="Garamond" w:eastAsia="Times New Roman" w:cs="Garamond"/>
          <w:noProof/>
          <w:color w:val="000000"/>
          <w:kern w:val="30"/>
          <w:lang w:eastAsia="en-US"/>
        </w:rPr>
        <w:t xml:space="preserve"> and </w:t>
      </w:r>
      <w:r w:rsidR="006405D7">
        <w:rPr>
          <w:rFonts w:ascii="Garamond" w:hAnsi="Garamond" w:eastAsia="Times New Roman" w:cs="Garamond"/>
          <w:noProof/>
          <w:color w:val="000000"/>
          <w:kern w:val="30"/>
          <w:lang w:eastAsia="en-US"/>
        </w:rPr>
        <w:t xml:space="preserve">Global Engagement will give </w:t>
      </w:r>
      <w:r w:rsidRPr="004E68A8" w:rsidR="00146F76">
        <w:rPr>
          <w:rFonts w:ascii="Garamond" w:hAnsi="Garamond" w:eastAsia="Times New Roman" w:cs="Garamond"/>
          <w:noProof/>
          <w:color w:val="000000"/>
          <w:kern w:val="30"/>
          <w:lang w:eastAsia="en-US"/>
        </w:rPr>
        <w:t xml:space="preserve">assistance in obtaining the </w:t>
      </w:r>
      <w:r w:rsidRPr="004E68A8" w:rsidR="00146F76">
        <w:rPr>
          <w:rFonts w:ascii="Garamond" w:hAnsi="Garamond" w:eastAsia="Times New Roman" w:cs="Garamond"/>
          <w:color w:val="000000"/>
          <w:kern w:val="30"/>
          <w:lang w:eastAsia="en-US"/>
        </w:rPr>
        <w:t xml:space="preserve">necessary </w:t>
      </w:r>
      <w:r w:rsidRPr="004E68A8" w:rsidR="00146F76">
        <w:rPr>
          <w:rFonts w:ascii="Garamond" w:hAnsi="Garamond" w:eastAsia="Times New Roman" w:cs="Garamond"/>
          <w:noProof/>
          <w:color w:val="000000"/>
          <w:kern w:val="30"/>
          <w:lang w:eastAsia="en-US"/>
        </w:rPr>
        <w:t>document/visa.  The assistance provided is dependent upon the destination abroad</w:t>
      </w:r>
      <w:r w:rsidR="007A46DA">
        <w:rPr>
          <w:rFonts w:ascii="Garamond" w:hAnsi="Garamond" w:eastAsia="Times New Roman" w:cs="Garamond"/>
          <w:noProof/>
          <w:color w:val="000000"/>
          <w:kern w:val="30"/>
          <w:lang w:eastAsia="en-US"/>
        </w:rPr>
        <w:t xml:space="preserve">. The Office of Global Engagement assists the </w:t>
      </w:r>
      <w:r w:rsidR="18593097">
        <w:rPr>
          <w:rFonts w:ascii="Garamond" w:hAnsi="Garamond" w:eastAsia="Times New Roman" w:cs="Garamond"/>
          <w:noProof/>
          <w:color w:val="000000"/>
          <w:kern w:val="30"/>
          <w:lang w:eastAsia="en-US"/>
        </w:rPr>
        <w:t>Program Director</w:t>
      </w:r>
      <w:r w:rsidR="007A46DA">
        <w:rPr>
          <w:rFonts w:ascii="Garamond" w:hAnsi="Garamond" w:eastAsia="Times New Roman" w:cs="Garamond"/>
          <w:noProof/>
          <w:color w:val="000000"/>
          <w:kern w:val="30"/>
          <w:lang w:eastAsia="en-US"/>
        </w:rPr>
        <w:t xml:space="preserve"> and students in determining the need for a visa and how to obtain one</w:t>
      </w:r>
      <w:r w:rsidRPr="004E68A8" w:rsidR="00146F76">
        <w:rPr>
          <w:rFonts w:ascii="Garamond" w:hAnsi="Garamond" w:eastAsia="Times New Roman" w:cs="Garamond"/>
          <w:noProof/>
          <w:color w:val="000000"/>
          <w:kern w:val="30"/>
          <w:lang w:eastAsia="en-US"/>
        </w:rPr>
        <w:t>.</w:t>
      </w:r>
      <w:r w:rsidR="007A46DA">
        <w:rPr>
          <w:rFonts w:ascii="Garamond" w:hAnsi="Garamond" w:eastAsia="Times New Roman" w:cs="Garamond"/>
          <w:noProof/>
          <w:color w:val="000000"/>
          <w:kern w:val="30"/>
          <w:lang w:eastAsia="en-US"/>
        </w:rPr>
        <w:t xml:space="preserve"> When necessary the office will provide necessary documentation to facilitate the process. </w:t>
      </w:r>
    </w:p>
    <w:p w:rsidRPr="004E68A8" w:rsidR="00CF4725" w:rsidP="00146F76" w:rsidRDefault="00CF4725" w14:paraId="5FFA29DB" w14:textId="77777777">
      <w:pPr>
        <w:widowControl w:val="0"/>
        <w:overflowPunct w:val="0"/>
        <w:autoSpaceDE w:val="0"/>
        <w:autoSpaceDN w:val="0"/>
        <w:adjustRightInd w:val="0"/>
        <w:rPr>
          <w:rFonts w:ascii="Garamond" w:hAnsi="Garamond" w:eastAsia="Times New Roman" w:cs="Garamond"/>
          <w:noProof/>
          <w:color w:val="000000"/>
          <w:kern w:val="30"/>
          <w:lang w:eastAsia="en-US"/>
        </w:rPr>
      </w:pPr>
    </w:p>
    <w:p w:rsidRPr="004E68A8" w:rsidR="00146F76" w:rsidP="007A46DA" w:rsidRDefault="00146F76" w14:paraId="59004BAE" w14:textId="5F69A13A">
      <w:pPr>
        <w:widowControl w:val="0"/>
        <w:overflowPunct w:val="0"/>
        <w:autoSpaceDE w:val="0"/>
        <w:autoSpaceDN w:val="0"/>
        <w:adjustRightInd w:val="0"/>
        <w:rPr>
          <w:rFonts w:ascii="Garamond" w:hAnsi="Garamond" w:eastAsia="Times New Roman" w:cs="Garamond"/>
          <w:color w:val="000000"/>
          <w:kern w:val="30"/>
          <w:lang w:eastAsia="en-US"/>
        </w:rPr>
      </w:pPr>
      <w:r w:rsidRPr="002B7087" w:rsidR="00146F76">
        <w:rPr>
          <w:rFonts w:ascii="Garamond" w:hAnsi="Garamond" w:eastAsia="Times New Roman" w:cs="Garamond"/>
          <w:b w:val="1"/>
          <w:bCs w:val="1"/>
          <w:noProof/>
          <w:color w:val="000000"/>
          <w:kern w:val="30"/>
          <w:lang w:eastAsia="en-US"/>
        </w:rPr>
        <w:t xml:space="preserve">Please note that all </w:t>
      </w:r>
      <w:r w:rsidRPr="002B7087" w:rsidR="18593097">
        <w:rPr>
          <w:rFonts w:ascii="Garamond" w:hAnsi="Garamond" w:eastAsia="Times New Roman" w:cs="Garamond"/>
          <w:b w:val="1"/>
          <w:bCs w:val="1"/>
          <w:noProof/>
          <w:color w:val="000000"/>
          <w:kern w:val="30"/>
          <w:lang w:eastAsia="en-US"/>
        </w:rPr>
        <w:t>Program Director</w:t>
      </w:r>
      <w:r w:rsidRPr="002B7087" w:rsidR="00146F76">
        <w:rPr>
          <w:rFonts w:ascii="Garamond" w:hAnsi="Garamond" w:eastAsia="Times New Roman" w:cs="Garamond"/>
          <w:b w:val="1"/>
          <w:bCs w:val="1"/>
          <w:noProof/>
          <w:color w:val="000000"/>
          <w:kern w:val="30"/>
          <w:lang w:eastAsia="en-US"/>
        </w:rPr>
        <w:t xml:space="preserve">s and participants are responsible for obtaining passports </w:t>
      </w:r>
      <w:r w:rsidR="002B7087">
        <w:rPr>
          <w:rFonts w:ascii="Garamond" w:hAnsi="Garamond" w:eastAsia="Times New Roman" w:cs="Garamond"/>
          <w:b w:val="1"/>
          <w:bCs w:val="1"/>
          <w:noProof/>
          <w:color w:val="000000"/>
          <w:kern w:val="30"/>
          <w:lang w:eastAsia="en-US"/>
        </w:rPr>
        <w:t xml:space="preserve">and visas </w:t>
      </w:r>
      <w:r w:rsidR="007956E1">
        <w:rPr>
          <w:rFonts w:ascii="Garamond" w:hAnsi="Garamond" w:eastAsia="Times New Roman" w:cs="Garamond"/>
          <w:b w:val="1"/>
          <w:bCs w:val="1"/>
          <w:noProof/>
          <w:color w:val="000000"/>
          <w:kern w:val="30"/>
          <w:lang w:eastAsia="en-US"/>
        </w:rPr>
        <w:t xml:space="preserve">for </w:t>
      </w:r>
      <w:r w:rsidRPr="002B7087" w:rsidR="00146F76">
        <w:rPr>
          <w:rFonts w:ascii="Garamond" w:hAnsi="Garamond" w:eastAsia="Times New Roman" w:cs="Garamond"/>
          <w:b w:val="1"/>
          <w:bCs w:val="1"/>
          <w:noProof/>
          <w:color w:val="000000"/>
          <w:kern w:val="30"/>
          <w:lang w:eastAsia="en-US"/>
        </w:rPr>
        <w:t>themselves in a timely fashion.</w:t>
      </w:r>
      <w:r w:rsidR="007956E1">
        <w:rPr>
          <w:rFonts w:ascii="Garamond" w:hAnsi="Garamond" w:eastAsia="Times New Roman" w:cs="Garamond"/>
          <w:b w:val="1"/>
          <w:bCs w:val="1"/>
          <w:noProof/>
          <w:color w:val="000000"/>
          <w:kern w:val="30"/>
          <w:lang w:eastAsia="en-US"/>
        </w:rPr>
        <w:t xml:space="preserve"> Airfare cannot be booked until all participants have a visa.</w:t>
      </w:r>
      <w:r w:rsidRPr="004E68A8" w:rsidR="00146F76">
        <w:rPr>
          <w:rFonts w:ascii="Garamond" w:hAnsi="Garamond" w:eastAsia="Times New Roman" w:cs="Garamond"/>
          <w:noProof/>
          <w:color w:val="000000"/>
          <w:kern w:val="30"/>
          <w:lang w:eastAsia="en-US"/>
        </w:rPr>
        <w:t xml:space="preserve">  Application and renewal forms are available </w:t>
      </w:r>
      <w:r w:rsidRPr="62DBCAA1" w:rsidR="005C2DBA">
        <w:rPr>
          <w:rFonts w:ascii="Garamond" w:hAnsi="Garamond" w:eastAsia="Times New Roman" w:cs="Garamond"/>
          <w:noProof/>
          <w:color w:val="000000" w:themeColor="text1" w:themeTint="FF" w:themeShade="FF"/>
          <w:lang w:eastAsia="en-US"/>
        </w:rPr>
        <w:t xml:space="preserve">at </w:t>
      </w:r>
      <w:hyperlink r:id="Rd857ca1e30004753">
        <w:r w:rsidRPr="62DBCAA1" w:rsidR="007A46DA">
          <w:rPr>
            <w:rStyle w:val="Hyperlink"/>
          </w:rPr>
          <w:t>https://travel.state.gov/content/travel/en/passports.html</w:t>
        </w:r>
      </w:hyperlink>
      <w:r w:rsidR="007A46DA">
        <w:rPr/>
        <w:t xml:space="preserve"> </w:t>
      </w:r>
      <w:r w:rsidRPr="62DBCAA1" w:rsidR="005C2DBA">
        <w:rPr>
          <w:rFonts w:ascii="Garamond" w:hAnsi="Garamond" w:eastAsia="Times New Roman" w:cs="Garamond"/>
          <w:noProof/>
          <w:color w:val="000000" w:themeColor="text1" w:themeTint="FF" w:themeShade="FF"/>
          <w:lang w:eastAsia="en-US"/>
        </w:rPr>
        <w:t>and m</w:t>
      </w:r>
      <w:r w:rsidRPr="004E68A8" w:rsidR="00146F76">
        <w:rPr>
          <w:rFonts w:ascii="Garamond" w:hAnsi="Garamond" w:eastAsia="Times New Roman" w:cs="Garamond"/>
          <w:noProof/>
          <w:color w:val="000000"/>
          <w:kern w:val="30"/>
          <w:lang w:eastAsia="en-US"/>
        </w:rPr>
        <w:t xml:space="preserve">ost U.S. Post Offices.  </w:t>
      </w:r>
      <w:r w:rsidR="007A46DA">
        <w:rPr>
          <w:rFonts w:ascii="Garamond" w:hAnsi="Garamond" w:eastAsia="Times New Roman" w:cs="Garamond"/>
          <w:noProof/>
          <w:color w:val="000000"/>
          <w:kern w:val="30"/>
          <w:lang w:eastAsia="en-US"/>
        </w:rPr>
        <w:t xml:space="preserve">It is recommended </w:t>
      </w:r>
      <w:r w:rsidR="00CF4725">
        <w:rPr>
          <w:rFonts w:ascii="Garamond" w:hAnsi="Garamond" w:eastAsia="Times New Roman" w:cs="Garamond"/>
          <w:noProof/>
          <w:color w:val="000000"/>
          <w:kern w:val="30"/>
          <w:lang w:eastAsia="en-US"/>
        </w:rPr>
        <w:t xml:space="preserve">(and sometimes a requirement) </w:t>
      </w:r>
      <w:r w:rsidR="007A46DA">
        <w:rPr>
          <w:rFonts w:ascii="Garamond" w:hAnsi="Garamond" w:eastAsia="Times New Roman" w:cs="Garamond"/>
          <w:noProof/>
          <w:color w:val="000000"/>
          <w:kern w:val="30"/>
          <w:lang w:eastAsia="en-US"/>
        </w:rPr>
        <w:t>t</w:t>
      </w:r>
      <w:r w:rsidRPr="004E68A8" w:rsidR="00146F76">
        <w:rPr>
          <w:rFonts w:ascii="Garamond" w:hAnsi="Garamond" w:eastAsia="Times New Roman" w:cs="Garamond"/>
          <w:noProof/>
          <w:color w:val="000000"/>
          <w:kern w:val="30"/>
          <w:lang w:eastAsia="en-US"/>
        </w:rPr>
        <w:t>hat an individual’s passport be valid for a minimum of 6 months beyond the date they will depart that country</w:t>
      </w:r>
      <w:r w:rsidR="007A46DA">
        <w:rPr>
          <w:rFonts w:ascii="Garamond" w:hAnsi="Garamond" w:eastAsia="Times New Roman" w:cs="Garamond"/>
          <w:noProof/>
          <w:color w:val="000000"/>
          <w:kern w:val="30"/>
          <w:lang w:eastAsia="en-US"/>
        </w:rPr>
        <w:t>.</w:t>
      </w:r>
      <w:r w:rsidR="002B7087">
        <w:rPr>
          <w:rFonts w:ascii="Garamond" w:hAnsi="Garamond" w:eastAsia="Times New Roman" w:cs="Garamond"/>
          <w:noProof/>
          <w:color w:val="000000"/>
          <w:kern w:val="30"/>
          <w:lang w:eastAsia="en-US"/>
        </w:rPr>
        <w:t xml:space="preserve"> </w:t>
      </w:r>
    </w:p>
    <w:p w:rsidRPr="004E68A8" w:rsidR="00146F76" w:rsidP="00597E67" w:rsidRDefault="00146F76" w14:paraId="50C36555" w14:textId="77777777">
      <w:pPr>
        <w:pStyle w:val="Heading1"/>
        <w:rPr>
          <w:noProof/>
          <w:lang w:eastAsia="en-US"/>
        </w:rPr>
      </w:pPr>
      <w:bookmarkStart w:name="_Toc988529355" w:id="2034584424"/>
      <w:r w:rsidRPr="582EB484" w:rsidR="00146F76">
        <w:rPr>
          <w:lang w:eastAsia="en-US"/>
        </w:rPr>
        <w:t>Participants’ Medical Clearance for Travel</w:t>
      </w:r>
      <w:bookmarkEnd w:id="2034584424"/>
    </w:p>
    <w:p w:rsidRPr="004E68A8" w:rsidR="00146F76" w:rsidP="00146F76" w:rsidRDefault="00146F76" w14:paraId="54E11D2A" w14:textId="77777777">
      <w:pPr>
        <w:widowControl w:val="0"/>
        <w:overflowPunct w:val="0"/>
        <w:autoSpaceDE w:val="0"/>
        <w:autoSpaceDN w:val="0"/>
        <w:adjustRightInd w:val="0"/>
        <w:jc w:val="both"/>
        <w:rPr>
          <w:rFonts w:ascii="Garamond" w:hAnsi="Garamond" w:eastAsia="Times New Roman" w:cs="Garamond"/>
          <w:b/>
          <w:bCs/>
          <w:noProof/>
          <w:color w:val="000000"/>
          <w:kern w:val="30"/>
          <w:sz w:val="28"/>
          <w:szCs w:val="28"/>
          <w:lang w:eastAsia="en-US"/>
        </w:rPr>
      </w:pPr>
    </w:p>
    <w:p w:rsidR="00146F76" w:rsidP="00146F76" w:rsidRDefault="00146F76" w14:paraId="1BE2E126" w14:textId="184311F0">
      <w:pPr>
        <w:widowControl w:val="0"/>
        <w:overflowPunct w:val="0"/>
        <w:autoSpaceDE w:val="0"/>
        <w:autoSpaceDN w:val="0"/>
        <w:adjustRightInd w:val="0"/>
        <w:rPr>
          <w:rFonts w:ascii="Garamond" w:hAnsi="Garamond" w:eastAsia="Times New Roman" w:cs="Garamond"/>
          <w:color w:val="000000"/>
          <w:kern w:val="30"/>
          <w:lang w:eastAsia="en-US"/>
        </w:rPr>
      </w:pPr>
      <w:r w:rsidRPr="004E68A8" w:rsidR="00146F76">
        <w:rPr>
          <w:rFonts w:ascii="Garamond" w:hAnsi="Garamond" w:eastAsia="Times New Roman" w:cs="Garamond"/>
          <w:noProof/>
          <w:color w:val="000000"/>
          <w:kern w:val="30"/>
          <w:lang w:eastAsia="en-US"/>
        </w:rPr>
        <w:t xml:space="preserve">The </w:t>
      </w:r>
      <w:r w:rsidRPr="004E68A8" w:rsidR="00B557A8">
        <w:rPr>
          <w:rFonts w:ascii="Garamond" w:hAnsi="Garamond" w:eastAsia="Times New Roman" w:cs="Garamond"/>
          <w:noProof/>
          <w:color w:val="000000"/>
          <w:kern w:val="30"/>
          <w:lang w:eastAsia="en-US"/>
        </w:rPr>
        <w:t xml:space="preserve">Office of </w:t>
      </w:r>
      <w:r w:rsidR="007A46DA">
        <w:rPr>
          <w:rFonts w:ascii="Garamond" w:hAnsi="Garamond" w:eastAsia="Times New Roman" w:cs="Garamond"/>
          <w:noProof/>
          <w:color w:val="000000"/>
          <w:kern w:val="30"/>
          <w:lang w:eastAsia="en-US"/>
        </w:rPr>
        <w:t>Global Engagement</w:t>
      </w:r>
      <w:r w:rsidRPr="004E68A8" w:rsidR="00146F76">
        <w:rPr>
          <w:rFonts w:ascii="Garamond" w:hAnsi="Garamond" w:eastAsia="Times New Roman" w:cs="Garamond"/>
          <w:noProof/>
          <w:color w:val="000000"/>
          <w:kern w:val="30"/>
          <w:lang w:eastAsia="en-US"/>
        </w:rPr>
        <w:t xml:space="preserve"> </w:t>
      </w:r>
      <w:r w:rsidRPr="004E68A8" w:rsidR="00146F76">
        <w:rPr>
          <w:rFonts w:ascii="Garamond" w:hAnsi="Garamond" w:eastAsia="Times New Roman" w:cs="Garamond"/>
          <w:color w:val="000000"/>
          <w:kern w:val="30"/>
          <w:lang w:eastAsia="en-US"/>
        </w:rPr>
        <w:t>requires that every participant in a</w:t>
      </w:r>
      <w:r w:rsidRPr="004E68A8" w:rsidR="0091293E">
        <w:rPr>
          <w:rFonts w:ascii="Garamond" w:hAnsi="Garamond" w:eastAsia="Times New Roman" w:cs="Garamond"/>
          <w:color w:val="000000"/>
          <w:kern w:val="30"/>
          <w:lang w:eastAsia="en-US"/>
        </w:rPr>
        <w:t xml:space="preserve">n academic program </w:t>
      </w:r>
      <w:r w:rsidRPr="004E68A8" w:rsidR="00146F76">
        <w:rPr>
          <w:rFonts w:ascii="Garamond" w:hAnsi="Garamond" w:eastAsia="Times New Roman" w:cs="Garamond"/>
          <w:color w:val="000000"/>
          <w:kern w:val="30"/>
          <w:lang w:eastAsia="en-US"/>
        </w:rPr>
        <w:t xml:space="preserve">abroad </w:t>
      </w:r>
      <w:r w:rsidRPr="004E68A8" w:rsidR="00146F76">
        <w:rPr>
          <w:rFonts w:ascii="Garamond" w:hAnsi="Garamond" w:eastAsia="Times New Roman" w:cs="Garamond"/>
          <w:color w:val="000000"/>
          <w:kern w:val="30"/>
          <w:lang w:eastAsia="en-US"/>
        </w:rPr>
        <w:t>s</w:t>
      </w:r>
      <w:r w:rsidRPr="004E68A8" w:rsidR="005C2DBA">
        <w:rPr>
          <w:rFonts w:ascii="Garamond" w:hAnsi="Garamond" w:eastAsia="Times New Roman" w:cs="Garamond"/>
          <w:color w:val="000000"/>
          <w:kern w:val="30"/>
          <w:lang w:eastAsia="en-US"/>
        </w:rPr>
        <w:t>ub</w:t>
      </w:r>
      <w:r w:rsidRPr="004E68A8" w:rsidR="00146F76">
        <w:rPr>
          <w:rFonts w:ascii="Garamond" w:hAnsi="Garamond" w:eastAsia="Times New Roman" w:cs="Garamond"/>
          <w:color w:val="000000"/>
          <w:kern w:val="30"/>
          <w:lang w:eastAsia="en-US"/>
        </w:rPr>
        <w:t xml:space="preserve">mit</w:t>
      </w:r>
      <w:r w:rsidRPr="004E68A8" w:rsidR="00146F76">
        <w:rPr>
          <w:rFonts w:ascii="Garamond" w:hAnsi="Garamond" w:eastAsia="Times New Roman" w:cs="Garamond"/>
          <w:color w:val="000000"/>
          <w:kern w:val="30"/>
          <w:lang w:eastAsia="en-US"/>
        </w:rPr>
        <w:t xml:space="preserve"> a </w:t>
      </w:r>
      <w:r w:rsidRPr="004E68A8" w:rsidR="005C2DBA">
        <w:rPr>
          <w:rFonts w:ascii="Garamond" w:hAnsi="Garamond" w:eastAsia="Times New Roman" w:cs="Garamond"/>
          <w:color w:val="000000"/>
          <w:kern w:val="30"/>
          <w:lang w:eastAsia="en-US"/>
        </w:rPr>
        <w:t>m</w:t>
      </w:r>
      <w:r w:rsidRPr="004E68A8" w:rsidR="00146F76">
        <w:rPr>
          <w:rFonts w:ascii="Garamond" w:hAnsi="Garamond" w:eastAsia="Times New Roman" w:cs="Garamond"/>
          <w:color w:val="000000"/>
          <w:kern w:val="30"/>
          <w:lang w:eastAsia="en-US"/>
        </w:rPr>
        <w:t xml:space="preserve">edical </w:t>
      </w:r>
      <w:r w:rsidRPr="004E68A8" w:rsidR="005C2DBA">
        <w:rPr>
          <w:rFonts w:ascii="Garamond" w:hAnsi="Garamond" w:eastAsia="Times New Roman" w:cs="Garamond"/>
          <w:color w:val="000000"/>
          <w:kern w:val="30"/>
          <w:lang w:eastAsia="en-US"/>
        </w:rPr>
        <w:t>r</w:t>
      </w:r>
      <w:r w:rsidRPr="004E68A8" w:rsidR="00146F76">
        <w:rPr>
          <w:rFonts w:ascii="Garamond" w:hAnsi="Garamond" w:eastAsia="Times New Roman" w:cs="Garamond"/>
          <w:color w:val="000000"/>
          <w:kern w:val="30"/>
          <w:lang w:eastAsia="en-US"/>
        </w:rPr>
        <w:t xml:space="preserve">eport </w:t>
      </w:r>
      <w:r w:rsidRPr="004E68A8" w:rsidR="005C2DBA">
        <w:rPr>
          <w:rFonts w:ascii="Garamond" w:hAnsi="Garamond" w:eastAsia="Times New Roman" w:cs="Garamond"/>
          <w:color w:val="000000"/>
          <w:kern w:val="30"/>
          <w:lang w:eastAsia="en-US"/>
        </w:rPr>
        <w:t>f</w:t>
      </w:r>
      <w:r w:rsidRPr="004E68A8" w:rsidR="00146F76">
        <w:rPr>
          <w:rFonts w:ascii="Garamond" w:hAnsi="Garamond" w:eastAsia="Times New Roman" w:cs="Garamond"/>
          <w:color w:val="000000"/>
          <w:kern w:val="30"/>
          <w:lang w:eastAsia="en-US"/>
        </w:rPr>
        <w:t xml:space="preserve">orm completed by a physician. This form provides our office with information concerning the general health and well-being of the student and his/her physical ability to travel abroad</w:t>
      </w:r>
      <w:r w:rsidRPr="004E68A8" w:rsidR="00146F76">
        <w:rPr>
          <w:rFonts w:ascii="Garamond" w:hAnsi="Garamond" w:eastAsia="Times New Roman" w:cs="Garamond"/>
          <w:color w:val="000000"/>
          <w:kern w:val="30"/>
          <w:lang w:eastAsia="en-US"/>
        </w:rPr>
        <w:t xml:space="preserve">.  </w:t>
      </w:r>
      <w:r w:rsidRPr="004E68A8" w:rsidR="18593097">
        <w:rPr>
          <w:rFonts w:ascii="Garamond" w:hAnsi="Garamond" w:eastAsia="Times New Roman" w:cs="Garamond"/>
          <w:color w:val="000000"/>
          <w:kern w:val="30"/>
          <w:lang w:eastAsia="en-US"/>
        </w:rPr>
        <w:t>Program Director</w:t>
      </w:r>
      <w:r w:rsidRPr="004E68A8" w:rsidR="00146F76">
        <w:rPr>
          <w:rFonts w:ascii="Garamond" w:hAnsi="Garamond" w:eastAsia="Times New Roman" w:cs="Garamond"/>
          <w:color w:val="000000"/>
          <w:kern w:val="30"/>
          <w:lang w:eastAsia="en-US"/>
        </w:rPr>
        <w:t xml:space="preserve">s will be </w:t>
      </w:r>
      <w:r w:rsidRPr="004E68A8" w:rsidR="005C2DBA">
        <w:rPr>
          <w:rFonts w:ascii="Garamond" w:hAnsi="Garamond" w:eastAsia="Times New Roman" w:cs="Garamond"/>
          <w:color w:val="000000"/>
          <w:kern w:val="30"/>
          <w:lang w:eastAsia="en-US"/>
        </w:rPr>
        <w:t xml:space="preserve">provided</w:t>
      </w:r>
      <w:r w:rsidRPr="004E68A8" w:rsidR="005C2DBA">
        <w:rPr>
          <w:rFonts w:ascii="Garamond" w:hAnsi="Garamond" w:eastAsia="Times New Roman" w:cs="Garamond"/>
          <w:color w:val="000000"/>
          <w:kern w:val="30"/>
          <w:lang w:eastAsia="en-US"/>
        </w:rPr>
        <w:t xml:space="preserve"> </w:t>
      </w:r>
      <w:r w:rsidR="007A46DA">
        <w:rPr>
          <w:rFonts w:ascii="Garamond" w:hAnsi="Garamond" w:eastAsia="Times New Roman" w:cs="Garamond"/>
          <w:color w:val="000000"/>
          <w:kern w:val="30"/>
          <w:lang w:eastAsia="en-US"/>
        </w:rPr>
        <w:t>access to these</w:t>
      </w:r>
      <w:r w:rsidRPr="004E68A8" w:rsidR="005C2DBA">
        <w:rPr>
          <w:rFonts w:ascii="Garamond" w:hAnsi="Garamond" w:eastAsia="Times New Roman" w:cs="Garamond"/>
          <w:color w:val="000000"/>
          <w:kern w:val="30"/>
          <w:lang w:eastAsia="en-US"/>
        </w:rPr>
        <w:t xml:space="preserve"> medical forms (which include emergency contact information)</w:t>
      </w:r>
      <w:r w:rsidRPr="004E68A8" w:rsidR="00146F76">
        <w:rPr>
          <w:rFonts w:ascii="Garamond" w:hAnsi="Garamond" w:eastAsia="Times New Roman" w:cs="Garamond"/>
          <w:color w:val="000000"/>
          <w:kern w:val="30"/>
          <w:lang w:eastAsia="en-US"/>
        </w:rPr>
        <w:t>.</w:t>
      </w:r>
    </w:p>
    <w:p w:rsidRPr="004E68A8" w:rsidR="007956E1" w:rsidP="00146F76" w:rsidRDefault="007956E1" w14:paraId="134E5AD8" w14:textId="77777777">
      <w:pPr>
        <w:widowControl w:val="0"/>
        <w:overflowPunct w:val="0"/>
        <w:autoSpaceDE w:val="0"/>
        <w:autoSpaceDN w:val="0"/>
        <w:adjustRightInd w:val="0"/>
        <w:rPr>
          <w:rFonts w:ascii="Garamond" w:hAnsi="Garamond" w:eastAsia="Times New Roman" w:cs="Garamond"/>
          <w:color w:val="000000"/>
          <w:kern w:val="30"/>
          <w:lang w:eastAsia="en-US"/>
        </w:rPr>
      </w:pPr>
    </w:p>
    <w:p w:rsidRPr="006405D7" w:rsidR="00146F76" w:rsidP="6019C340" w:rsidRDefault="00146F76" w14:paraId="28588349" w14:textId="77777777">
      <w:pPr>
        <w:widowControl w:val="0"/>
        <w:overflowPunct w:val="0"/>
        <w:autoSpaceDE w:val="0"/>
        <w:autoSpaceDN w:val="0"/>
        <w:adjustRightInd w:val="0"/>
        <w:rPr>
          <w:rFonts w:ascii="Garamond" w:hAnsi="Garamond" w:eastAsia="Garamond" w:cs="Garamond"/>
          <w:lang w:eastAsia="en-US"/>
        </w:rPr>
      </w:pPr>
      <w:r w:rsidRPr="004E68A8">
        <w:rPr>
          <w:rFonts w:ascii="Garamond" w:hAnsi="Garamond" w:eastAsia="Times New Roman" w:cs="Garamond"/>
          <w:color w:val="000000"/>
          <w:kern w:val="30"/>
          <w:lang w:eastAsia="en-US"/>
        </w:rPr>
        <w:t>Please note that not all previous medical conditions are reported on these forms</w:t>
      </w:r>
      <w:r w:rsidRPr="004E68A8" w:rsidR="0091293E">
        <w:rPr>
          <w:rFonts w:ascii="Garamond" w:hAnsi="Garamond" w:eastAsia="Times New Roman" w:cs="Garamond"/>
          <w:color w:val="000000"/>
          <w:kern w:val="30"/>
          <w:lang w:eastAsia="en-US"/>
        </w:rPr>
        <w:t>,</w:t>
      </w:r>
      <w:r w:rsidRPr="004E68A8">
        <w:rPr>
          <w:rFonts w:ascii="Garamond" w:hAnsi="Garamond" w:eastAsia="Times New Roman" w:cs="Garamond"/>
          <w:color w:val="000000"/>
          <w:kern w:val="30"/>
          <w:lang w:eastAsia="en-US"/>
        </w:rPr>
        <w:t xml:space="preserve"> particularly if the student has the form completed by someone other than their primary care physician, such as the physician on</w:t>
      </w:r>
      <w:r w:rsidRPr="004E68A8" w:rsidR="005C2DBA">
        <w:rPr>
          <w:rFonts w:ascii="Garamond" w:hAnsi="Garamond" w:eastAsia="Times New Roman" w:cs="Garamond"/>
          <w:color w:val="000000"/>
          <w:kern w:val="30"/>
          <w:lang w:eastAsia="en-US"/>
        </w:rPr>
        <w:t xml:space="preserve"> </w:t>
      </w:r>
      <w:r w:rsidRPr="004E68A8">
        <w:rPr>
          <w:rFonts w:ascii="Garamond" w:hAnsi="Garamond" w:eastAsia="Times New Roman" w:cs="Garamond"/>
          <w:color w:val="000000"/>
          <w:kern w:val="30"/>
          <w:lang w:eastAsia="en-US"/>
        </w:rPr>
        <w:t xml:space="preserve">campus at the student health center.  In these </w:t>
      </w:r>
      <w:r w:rsidRPr="004E68A8" w:rsidR="004A33AC">
        <w:rPr>
          <w:rFonts w:ascii="Garamond" w:hAnsi="Garamond" w:eastAsia="Times New Roman" w:cs="Garamond"/>
          <w:color w:val="000000"/>
          <w:kern w:val="30"/>
          <w:lang w:eastAsia="en-US"/>
        </w:rPr>
        <w:t>situations,</w:t>
      </w:r>
      <w:r w:rsidRPr="004E68A8">
        <w:rPr>
          <w:rFonts w:ascii="Garamond" w:hAnsi="Garamond" w:eastAsia="Times New Roman" w:cs="Garamond"/>
          <w:color w:val="000000"/>
          <w:kern w:val="30"/>
          <w:lang w:eastAsia="en-US"/>
        </w:rPr>
        <w:t xml:space="preserve"> the evaluating physician must rely upon the </w:t>
      </w:r>
      <w:r w:rsidRPr="6019C340">
        <w:rPr>
          <w:rFonts w:ascii="Garamond" w:hAnsi="Garamond" w:eastAsia="Garamond" w:cs="Garamond"/>
          <w:color w:val="000000" w:themeColor="text1"/>
          <w:lang w:eastAsia="en-US"/>
        </w:rPr>
        <w:t>historical medical information provided by the student.</w:t>
      </w:r>
    </w:p>
    <w:p w:rsidRPr="004E68A8" w:rsidR="00146F76" w:rsidP="6019C340" w:rsidRDefault="00146F76" w14:paraId="0BF3DD77" w14:textId="5A8341DB">
      <w:pPr>
        <w:pStyle w:val="Heading1"/>
        <w:rPr>
          <w:rFonts w:ascii="Garamond" w:hAnsi="Garamond" w:eastAsia="Garamond" w:cs="Garamond"/>
          <w:noProof/>
          <w:lang w:eastAsia="en-US"/>
        </w:rPr>
      </w:pPr>
      <w:bookmarkStart w:name="_Toc1570391576" w:id="945787702"/>
      <w:r w:rsidRPr="582EB484" w:rsidR="00146F76">
        <w:rPr>
          <w:rFonts w:ascii="Garamond" w:hAnsi="Garamond" w:eastAsia="Garamond" w:cs="Garamond"/>
          <w:noProof/>
          <w:lang w:eastAsia="en-US"/>
        </w:rPr>
        <w:t xml:space="preserve">Health Insurance Requirements for Participants / </w:t>
      </w:r>
      <w:r w:rsidRPr="582EB484" w:rsidR="18593097">
        <w:rPr>
          <w:rFonts w:ascii="Garamond" w:hAnsi="Garamond" w:eastAsia="Garamond" w:cs="Garamond"/>
          <w:noProof/>
          <w:lang w:eastAsia="en-US"/>
        </w:rPr>
        <w:t>Program Director</w:t>
      </w:r>
      <w:r w:rsidRPr="582EB484" w:rsidR="00146F76">
        <w:rPr>
          <w:rFonts w:ascii="Garamond" w:hAnsi="Garamond" w:eastAsia="Garamond" w:cs="Garamond"/>
          <w:noProof/>
          <w:lang w:eastAsia="en-US"/>
        </w:rPr>
        <w:t>s</w:t>
      </w:r>
      <w:bookmarkEnd w:id="945787702"/>
    </w:p>
    <w:p w:rsidRPr="004E68A8" w:rsidR="00146F76" w:rsidP="6019C340" w:rsidRDefault="00146F76" w14:paraId="31126E5D" w14:textId="77777777">
      <w:pPr>
        <w:widowControl w:val="0"/>
        <w:overflowPunct w:val="0"/>
        <w:autoSpaceDE w:val="0"/>
        <w:autoSpaceDN w:val="0"/>
        <w:adjustRightInd w:val="0"/>
        <w:rPr>
          <w:rFonts w:ascii="Garamond" w:hAnsi="Garamond" w:eastAsia="Garamond" w:cs="Garamond"/>
          <w:noProof/>
          <w:color w:val="000000"/>
          <w:kern w:val="30"/>
          <w:lang w:eastAsia="en-US"/>
        </w:rPr>
      </w:pPr>
    </w:p>
    <w:p w:rsidRPr="004E68A8" w:rsidR="00DF2FD3" w:rsidP="6019C340" w:rsidRDefault="00146F76" w14:paraId="5F012644" w14:textId="77777777">
      <w:pPr>
        <w:widowControl w:val="0"/>
        <w:overflowPunct w:val="0"/>
        <w:autoSpaceDE w:val="0"/>
        <w:autoSpaceDN w:val="0"/>
        <w:adjustRightInd w:val="0"/>
        <w:rPr>
          <w:rFonts w:ascii="Garamond" w:hAnsi="Garamond" w:eastAsia="Garamond" w:cs="Garamond"/>
          <w:noProof/>
          <w:color w:val="000000"/>
          <w:kern w:val="30"/>
          <w:lang w:eastAsia="en-US"/>
        </w:rPr>
      </w:pPr>
      <w:r w:rsidRPr="6019C340">
        <w:rPr>
          <w:rFonts w:ascii="Garamond" w:hAnsi="Garamond" w:eastAsia="Garamond" w:cs="Garamond"/>
          <w:noProof/>
          <w:color w:val="000000"/>
          <w:kern w:val="30"/>
          <w:lang w:eastAsia="en-US"/>
        </w:rPr>
        <w:t>All participants in</w:t>
      </w:r>
      <w:r w:rsidRPr="6019C340" w:rsidR="00D51E7D">
        <w:rPr>
          <w:rFonts w:ascii="Garamond" w:hAnsi="Garamond" w:eastAsia="Garamond" w:cs="Garamond"/>
          <w:noProof/>
          <w:color w:val="000000"/>
          <w:kern w:val="30"/>
          <w:lang w:eastAsia="en-US"/>
        </w:rPr>
        <w:t xml:space="preserve"> oversea</w:t>
      </w:r>
      <w:r w:rsidRPr="6019C340" w:rsidR="0091293E">
        <w:rPr>
          <w:rFonts w:ascii="Garamond" w:hAnsi="Garamond" w:eastAsia="Garamond" w:cs="Garamond"/>
          <w:noProof/>
          <w:color w:val="000000"/>
          <w:kern w:val="30"/>
          <w:lang w:eastAsia="en-US"/>
        </w:rPr>
        <w:t>s</w:t>
      </w:r>
      <w:r w:rsidRPr="6019C340" w:rsidR="00D51E7D">
        <w:rPr>
          <w:rFonts w:ascii="Garamond" w:hAnsi="Garamond" w:eastAsia="Garamond" w:cs="Garamond"/>
          <w:noProof/>
          <w:color w:val="000000"/>
          <w:kern w:val="30"/>
          <w:lang w:eastAsia="en-US"/>
        </w:rPr>
        <w:t xml:space="preserve"> programs </w:t>
      </w:r>
      <w:r w:rsidRPr="6019C340">
        <w:rPr>
          <w:rFonts w:ascii="Garamond" w:hAnsi="Garamond" w:eastAsia="Garamond" w:cs="Garamond"/>
          <w:noProof/>
          <w:color w:val="000000"/>
          <w:kern w:val="30"/>
          <w:lang w:eastAsia="en-US"/>
        </w:rPr>
        <w:t xml:space="preserve">affiliated with the SUNY system are required to be adequately insured.  </w:t>
      </w:r>
      <w:r w:rsidRPr="6019C340" w:rsidR="00D51E7D">
        <w:rPr>
          <w:rFonts w:ascii="Garamond" w:hAnsi="Garamond" w:eastAsia="Garamond" w:cs="Garamond"/>
          <w:noProof/>
          <w:color w:val="000000"/>
          <w:kern w:val="30"/>
          <w:lang w:eastAsia="en-US"/>
        </w:rPr>
        <w:t>Buffalo State’s policy is to require the SUNY international insurance for all short-term programs abroad.  This includes</w:t>
      </w:r>
      <w:r w:rsidRPr="6019C340" w:rsidR="00E9118B">
        <w:rPr>
          <w:rFonts w:ascii="Garamond" w:hAnsi="Garamond" w:eastAsia="Garamond" w:cs="Garamond"/>
          <w:noProof/>
          <w:color w:val="000000"/>
          <w:kern w:val="30"/>
          <w:lang w:eastAsia="en-US"/>
        </w:rPr>
        <w:t xml:space="preserve"> health insurance and</w:t>
      </w:r>
      <w:r w:rsidRPr="6019C340" w:rsidR="00D51E7D">
        <w:rPr>
          <w:rFonts w:ascii="Garamond" w:hAnsi="Garamond" w:eastAsia="Garamond" w:cs="Garamond"/>
          <w:noProof/>
          <w:color w:val="000000"/>
          <w:kern w:val="30"/>
          <w:lang w:eastAsia="en-US"/>
        </w:rPr>
        <w:t xml:space="preserve"> medical and security evacuation and repatriation.</w:t>
      </w:r>
      <w:r w:rsidRPr="6019C340" w:rsidR="00E9118B">
        <w:rPr>
          <w:rFonts w:ascii="Garamond" w:hAnsi="Garamond" w:eastAsia="Garamond" w:cs="Garamond"/>
          <w:noProof/>
          <w:color w:val="000000"/>
          <w:kern w:val="30"/>
          <w:lang w:eastAsia="en-US"/>
        </w:rPr>
        <w:t xml:space="preserve">  </w:t>
      </w:r>
      <w:r w:rsidRPr="6019C340" w:rsidR="00DA02AB">
        <w:rPr>
          <w:rFonts w:ascii="Garamond" w:hAnsi="Garamond" w:eastAsia="Garamond" w:cs="Garamond"/>
          <w:noProof/>
          <w:color w:val="000000"/>
          <w:kern w:val="30"/>
          <w:lang w:eastAsia="en-US"/>
        </w:rPr>
        <w:t>These charges are billed direct</w:t>
      </w:r>
      <w:r w:rsidRPr="6019C340" w:rsidR="00E9118B">
        <w:rPr>
          <w:rFonts w:ascii="Garamond" w:hAnsi="Garamond" w:eastAsia="Garamond" w:cs="Garamond"/>
          <w:noProof/>
          <w:color w:val="000000"/>
          <w:kern w:val="30"/>
          <w:lang w:eastAsia="en-US"/>
        </w:rPr>
        <w:t xml:space="preserve">ly to students’ accounts.  </w:t>
      </w:r>
    </w:p>
    <w:p w:rsidRPr="004E68A8" w:rsidR="00146F76" w:rsidP="6019C340" w:rsidRDefault="00146F76" w14:paraId="2DE403A5" w14:textId="77777777">
      <w:pPr>
        <w:widowControl w:val="0"/>
        <w:overflowPunct w:val="0"/>
        <w:autoSpaceDE w:val="0"/>
        <w:autoSpaceDN w:val="0"/>
        <w:adjustRightInd w:val="0"/>
        <w:rPr>
          <w:rFonts w:ascii="Garamond" w:hAnsi="Garamond" w:eastAsia="Garamond" w:cs="Garamond"/>
          <w:lang w:eastAsia="en-US"/>
        </w:rPr>
      </w:pPr>
    </w:p>
    <w:p w:rsidRPr="004E68A8" w:rsidR="00DA18F3" w:rsidP="6019C340" w:rsidRDefault="00DA18F3" w14:paraId="5F6D4295" w14:textId="77777777">
      <w:pPr>
        <w:pStyle w:val="Heading1"/>
        <w:rPr>
          <w:rFonts w:ascii="Garamond" w:hAnsi="Garamond" w:eastAsia="Garamond" w:cs="Garamond"/>
          <w:noProof/>
          <w:highlight w:val="yellow"/>
          <w:lang w:eastAsia="en-US"/>
        </w:rPr>
      </w:pPr>
      <w:bookmarkStart w:name="_Toc1584344206" w:id="1348079103"/>
      <w:r w:rsidRPr="582EB484" w:rsidR="00DA18F3">
        <w:rPr>
          <w:rFonts w:ascii="Garamond" w:hAnsi="Garamond" w:eastAsia="Garamond" w:cs="Garamond"/>
          <w:noProof/>
          <w:highlight w:val="yellow"/>
          <w:lang w:eastAsia="en-US"/>
        </w:rPr>
        <w:t>Grading Policies / Procedures</w:t>
      </w:r>
      <w:bookmarkEnd w:id="1348079103"/>
    </w:p>
    <w:p w:rsidRPr="004E68A8" w:rsidR="00DA18F3" w:rsidP="6019C340" w:rsidRDefault="00DA18F3" w14:paraId="62431CDC" w14:textId="77777777">
      <w:pPr>
        <w:widowControl w:val="0"/>
        <w:overflowPunct w:val="0"/>
        <w:autoSpaceDE w:val="0"/>
        <w:autoSpaceDN w:val="0"/>
        <w:adjustRightInd w:val="0"/>
        <w:rPr>
          <w:rFonts w:ascii="Garamond" w:hAnsi="Garamond" w:eastAsia="Garamond" w:cs="Garamond"/>
          <w:b/>
          <w:bCs/>
          <w:noProof/>
          <w:color w:val="000000"/>
          <w:kern w:val="30"/>
          <w:sz w:val="28"/>
          <w:szCs w:val="28"/>
          <w:lang w:eastAsia="en-US"/>
        </w:rPr>
      </w:pPr>
    </w:p>
    <w:p w:rsidRPr="004E68A8" w:rsidR="00146F76" w:rsidP="6019C340" w:rsidRDefault="7CC1FCB0" w14:paraId="6EB72010" w14:textId="3291560D">
      <w:pPr>
        <w:widowControl w:val="0"/>
        <w:overflowPunct w:val="0"/>
        <w:autoSpaceDE w:val="0"/>
        <w:autoSpaceDN w:val="0"/>
        <w:adjustRightInd w:val="0"/>
        <w:rPr>
          <w:rFonts w:ascii="Garamond" w:hAnsi="Garamond" w:eastAsia="Garamond" w:cs="Garamond"/>
          <w:lang w:eastAsia="en-US"/>
        </w:rPr>
      </w:pPr>
      <w:r w:rsidRPr="6019C340" w:rsidR="7CC1FCB0">
        <w:rPr>
          <w:rFonts w:ascii="Garamond" w:hAnsi="Garamond" w:eastAsia="Garamond" w:cs="Garamond"/>
          <w:noProof/>
          <w:color w:val="000000"/>
          <w:kern w:val="30"/>
          <w:lang w:eastAsia="en-US"/>
        </w:rPr>
        <w:t>Only u</w:t>
      </w:r>
      <w:r w:rsidRPr="6019C340" w:rsidR="00DA18F3">
        <w:rPr>
          <w:rFonts w:ascii="Garamond" w:hAnsi="Garamond" w:eastAsia="Garamond" w:cs="Garamond"/>
          <w:noProof/>
          <w:color w:val="000000" w:themeColor="text1"/>
          <w:lang w:eastAsia="en-US"/>
        </w:rPr>
        <w:t xml:space="preserve">pon completion of an overseas academic program the </w:t>
      </w:r>
      <w:r w:rsidRPr="6019C340" w:rsidR="18593097">
        <w:rPr>
          <w:rFonts w:ascii="Garamond" w:hAnsi="Garamond" w:eastAsia="Garamond" w:cs="Garamond"/>
          <w:noProof/>
          <w:color w:val="000000" w:themeColor="text1"/>
          <w:lang w:eastAsia="en-US"/>
        </w:rPr>
        <w:t>Program Director</w:t>
      </w:r>
      <w:r w:rsidRPr="6019C340" w:rsidR="00DA18F3">
        <w:rPr>
          <w:rFonts w:ascii="Garamond" w:hAnsi="Garamond" w:eastAsia="Garamond" w:cs="Garamond"/>
          <w:noProof/>
          <w:color w:val="000000" w:themeColor="text1"/>
          <w:lang w:eastAsia="en-US"/>
        </w:rPr>
        <w:t xml:space="preserve"> must s</w:t>
      </w:r>
      <w:r w:rsidRPr="6019C340" w:rsidR="00D51E7D">
        <w:rPr>
          <w:rFonts w:ascii="Garamond" w:hAnsi="Garamond" w:eastAsia="Garamond" w:cs="Garamond"/>
          <w:noProof/>
          <w:color w:val="000000" w:themeColor="text1"/>
          <w:lang w:eastAsia="en-US"/>
        </w:rPr>
        <w:t>ub</w:t>
      </w:r>
      <w:r w:rsidRPr="6019C340" w:rsidR="00DA18F3">
        <w:rPr>
          <w:rFonts w:ascii="Garamond" w:hAnsi="Garamond" w:eastAsia="Garamond" w:cs="Garamond"/>
          <w:noProof/>
          <w:color w:val="000000" w:themeColor="text1"/>
          <w:lang w:eastAsia="en-US"/>
        </w:rPr>
        <w:t xml:space="preserve">mit a grade report memo on </w:t>
      </w:r>
      <w:r w:rsidRPr="6019C340" w:rsidR="00B557A8">
        <w:rPr>
          <w:rFonts w:ascii="Garamond" w:hAnsi="Garamond" w:eastAsia="Garamond" w:cs="Garamond"/>
          <w:noProof/>
          <w:color w:val="000000" w:themeColor="text1"/>
          <w:lang w:eastAsia="en-US"/>
        </w:rPr>
        <w:t>Buffalo State</w:t>
      </w:r>
      <w:r w:rsidRPr="6019C340" w:rsidR="00DA18F3">
        <w:rPr>
          <w:rFonts w:ascii="Garamond" w:hAnsi="Garamond" w:eastAsia="Garamond" w:cs="Garamond"/>
          <w:noProof/>
          <w:color w:val="000000" w:themeColor="text1"/>
          <w:lang w:eastAsia="en-US"/>
        </w:rPr>
        <w:t xml:space="preserve"> letterhead to the </w:t>
      </w:r>
      <w:r w:rsidRPr="6019C340" w:rsidR="004A33AC">
        <w:rPr>
          <w:rFonts w:ascii="Garamond" w:hAnsi="Garamond" w:eastAsia="Garamond" w:cs="Garamond"/>
          <w:noProof/>
          <w:color w:val="000000" w:themeColor="text1"/>
          <w:lang w:eastAsia="en-US"/>
        </w:rPr>
        <w:t>D</w:t>
      </w:r>
      <w:r w:rsidRPr="6019C340" w:rsidR="00636C25">
        <w:rPr>
          <w:rFonts w:ascii="Garamond" w:hAnsi="Garamond" w:eastAsia="Garamond" w:cs="Garamond"/>
          <w:noProof/>
          <w:color w:val="000000" w:themeColor="text1"/>
          <w:lang w:eastAsia="en-US"/>
        </w:rPr>
        <w:t xml:space="preserve">irector of </w:t>
      </w:r>
      <w:r w:rsidRPr="6019C340" w:rsidR="007A46DA">
        <w:rPr>
          <w:rFonts w:ascii="Garamond" w:hAnsi="Garamond" w:eastAsia="Garamond" w:cs="Garamond"/>
          <w:noProof/>
          <w:color w:val="000000" w:themeColor="text1"/>
          <w:lang w:eastAsia="en-US"/>
        </w:rPr>
        <w:t>Global Engagement</w:t>
      </w:r>
      <w:r w:rsidRPr="6019C340" w:rsidR="00DA18F3">
        <w:rPr>
          <w:rFonts w:ascii="Garamond" w:hAnsi="Garamond" w:eastAsia="Garamond" w:cs="Garamond"/>
          <w:noProof/>
          <w:color w:val="000000" w:themeColor="text1"/>
          <w:lang w:eastAsia="en-US"/>
        </w:rPr>
        <w:t>.</w:t>
      </w:r>
      <w:r w:rsidRPr="6019C340" w:rsidR="004332A4">
        <w:rPr>
          <w:rFonts w:ascii="Garamond" w:hAnsi="Garamond" w:eastAsia="Garamond" w:cs="Garamond"/>
          <w:noProof/>
          <w:color w:val="000000" w:themeColor="text1"/>
          <w:lang w:eastAsia="en-US"/>
        </w:rPr>
        <w:t xml:space="preserve">  A sample is found in appendix C.</w:t>
      </w:r>
      <w:r w:rsidRPr="6019C340" w:rsidR="00DA18F3">
        <w:rPr>
          <w:rFonts w:ascii="Garamond" w:hAnsi="Garamond" w:eastAsia="Garamond" w:cs="Garamond"/>
          <w:noProof/>
          <w:color w:val="000000" w:themeColor="text1"/>
          <w:lang w:eastAsia="en-US"/>
        </w:rPr>
        <w:t xml:space="preserve">  </w:t>
      </w:r>
      <w:r w:rsidRPr="6019C340" w:rsidR="196336BC">
        <w:rPr>
          <w:rFonts w:ascii="Garamond" w:hAnsi="Garamond" w:eastAsia="Garamond" w:cs="Garamond"/>
          <w:noProof/>
          <w:color w:val="000000" w:themeColor="text1"/>
          <w:lang w:eastAsia="en-US"/>
        </w:rPr>
        <w:t xml:space="preserve">If grading is due prior to the completion of a course, the instructor(s) must submit an “I” to system. </w:t>
      </w:r>
      <w:r w:rsidRPr="6019C340" w:rsidR="00DA18F3">
        <w:rPr>
          <w:rFonts w:ascii="Garamond" w:hAnsi="Garamond" w:eastAsia="Garamond" w:cs="Garamond"/>
          <w:noProof/>
          <w:color w:val="000000" w:themeColor="text1"/>
          <w:lang w:eastAsia="en-US"/>
        </w:rPr>
        <w:t>The memo must indicate for each student the participant’s name</w:t>
      </w:r>
      <w:r w:rsidRPr="6019C340" w:rsidR="00D51E7D">
        <w:rPr>
          <w:rFonts w:ascii="Garamond" w:hAnsi="Garamond" w:eastAsia="Garamond" w:cs="Garamond"/>
          <w:noProof/>
          <w:color w:val="000000" w:themeColor="text1"/>
          <w:lang w:eastAsia="en-US"/>
        </w:rPr>
        <w:t>, Banner ID</w:t>
      </w:r>
      <w:r w:rsidRPr="6019C340" w:rsidR="00DA18F3">
        <w:rPr>
          <w:rFonts w:ascii="Garamond" w:hAnsi="Garamond" w:eastAsia="Garamond" w:cs="Garamond"/>
          <w:noProof/>
          <w:color w:val="000000" w:themeColor="text1"/>
          <w:lang w:eastAsia="en-US"/>
        </w:rPr>
        <w:t>, number of credit hours and grade for each course taken</w:t>
      </w:r>
      <w:r w:rsidRPr="6019C340" w:rsidR="3AD40EEE">
        <w:rPr>
          <w:rFonts w:ascii="Garamond" w:hAnsi="Garamond" w:eastAsia="Garamond" w:cs="Garamond"/>
          <w:noProof/>
          <w:color w:val="000000" w:themeColor="text1"/>
          <w:lang w:eastAsia="en-US"/>
        </w:rPr>
        <w:t>.</w:t>
      </w:r>
    </w:p>
    <w:p w:rsidRPr="004E68A8" w:rsidR="00B510E5" w:rsidP="6019C340" w:rsidRDefault="009C2BEE" w14:paraId="78E05936" w14:textId="072886B6">
      <w:pPr>
        <w:pStyle w:val="Heading1"/>
        <w:rPr>
          <w:rFonts w:ascii="Garamond" w:hAnsi="Garamond" w:eastAsia="Garamond" w:cs="Garamond"/>
          <w:noProof/>
          <w:highlight w:val="yellow"/>
          <w:lang w:eastAsia="en-US"/>
        </w:rPr>
      </w:pPr>
      <w:bookmarkStart w:name="_Toc1255595516" w:id="2050084486"/>
      <w:r w:rsidRPr="582EB484" w:rsidR="18593097">
        <w:rPr>
          <w:rFonts w:ascii="Garamond" w:hAnsi="Garamond" w:eastAsia="Garamond" w:cs="Garamond"/>
          <w:noProof/>
          <w:highlight w:val="yellow"/>
          <w:lang w:eastAsia="en-US"/>
        </w:rPr>
        <w:t>Program Director</w:t>
      </w:r>
      <w:r w:rsidRPr="582EB484" w:rsidR="00B510E5">
        <w:rPr>
          <w:rFonts w:ascii="Garamond" w:hAnsi="Garamond" w:eastAsia="Garamond" w:cs="Garamond"/>
          <w:noProof/>
          <w:highlight w:val="yellow"/>
          <w:lang w:eastAsia="en-US"/>
        </w:rPr>
        <w:t>’s Report</w:t>
      </w:r>
      <w:bookmarkEnd w:id="2050084486"/>
    </w:p>
    <w:p w:rsidRPr="004E68A8" w:rsidR="00B510E5" w:rsidP="6019C340" w:rsidRDefault="00B510E5" w14:paraId="49E398E2" w14:textId="77777777">
      <w:pPr>
        <w:widowControl w:val="0"/>
        <w:overflowPunct w:val="0"/>
        <w:autoSpaceDE w:val="0"/>
        <w:autoSpaceDN w:val="0"/>
        <w:adjustRightInd w:val="0"/>
        <w:rPr>
          <w:rFonts w:ascii="Garamond" w:hAnsi="Garamond" w:eastAsia="Garamond" w:cs="Garamond"/>
          <w:b/>
          <w:bCs/>
          <w:noProof/>
          <w:color w:val="000000"/>
          <w:kern w:val="30"/>
          <w:sz w:val="28"/>
          <w:szCs w:val="28"/>
          <w:lang w:eastAsia="en-US"/>
        </w:rPr>
      </w:pPr>
    </w:p>
    <w:p w:rsidRPr="004E68A8" w:rsidR="00B510E5" w:rsidP="6019C340" w:rsidRDefault="00B510E5" w14:paraId="36A7907E" w14:textId="77777777">
      <w:pPr>
        <w:widowControl w:val="0"/>
        <w:overflowPunct w:val="0"/>
        <w:autoSpaceDE w:val="0"/>
        <w:autoSpaceDN w:val="0"/>
        <w:adjustRightInd w:val="0"/>
        <w:rPr>
          <w:rFonts w:ascii="Garamond" w:hAnsi="Garamond" w:eastAsia="Garamond" w:cs="Garamond"/>
          <w:color w:val="000000"/>
          <w:kern w:val="30"/>
          <w:lang w:eastAsia="en-US"/>
        </w:rPr>
      </w:pPr>
      <w:r w:rsidRPr="6019C340" w:rsidR="00B510E5">
        <w:rPr>
          <w:rFonts w:ascii="Garamond" w:hAnsi="Garamond" w:eastAsia="Garamond" w:cs="Garamond"/>
          <w:noProof/>
          <w:color w:val="000000"/>
          <w:kern w:val="30"/>
          <w:lang w:eastAsia="en-US"/>
        </w:rPr>
        <w:t xml:space="preserve">A summary report of the overseas academic program must be prepared by the </w:t>
      </w:r>
      <w:r w:rsidRPr="6019C340" w:rsidR="18593097">
        <w:rPr>
          <w:rFonts w:ascii="Garamond" w:hAnsi="Garamond" w:eastAsia="Garamond" w:cs="Garamond"/>
          <w:noProof/>
          <w:color w:val="000000"/>
          <w:kern w:val="30"/>
          <w:lang w:eastAsia="en-US"/>
        </w:rPr>
        <w:t>Program Director</w:t>
      </w:r>
      <w:r w:rsidRPr="6019C340" w:rsidR="00B510E5">
        <w:rPr>
          <w:rFonts w:ascii="Garamond" w:hAnsi="Garamond" w:eastAsia="Garamond" w:cs="Garamond"/>
          <w:noProof/>
          <w:color w:val="000000"/>
          <w:kern w:val="30"/>
          <w:lang w:eastAsia="en-US"/>
        </w:rPr>
        <w:t xml:space="preserve"> and s</w:t>
      </w:r>
      <w:r w:rsidRPr="6019C340" w:rsidR="00EE02F4">
        <w:rPr>
          <w:rFonts w:ascii="Garamond" w:hAnsi="Garamond" w:eastAsia="Garamond" w:cs="Garamond"/>
          <w:noProof/>
          <w:color w:val="000000"/>
          <w:kern w:val="30"/>
          <w:lang w:eastAsia="en-US"/>
        </w:rPr>
        <w:t>ub</w:t>
      </w:r>
      <w:r w:rsidRPr="6019C340" w:rsidR="00B510E5">
        <w:rPr>
          <w:rFonts w:ascii="Garamond" w:hAnsi="Garamond" w:eastAsia="Garamond" w:cs="Garamond"/>
          <w:noProof/>
          <w:color w:val="000000"/>
          <w:kern w:val="30"/>
          <w:lang w:eastAsia="en-US"/>
        </w:rPr>
        <w:t xml:space="preserve">mitted to the </w:t>
      </w:r>
      <w:r w:rsidRPr="6019C340" w:rsidR="00EE02F4">
        <w:rPr>
          <w:rFonts w:ascii="Garamond" w:hAnsi="Garamond" w:eastAsia="Garamond" w:cs="Garamond"/>
          <w:noProof/>
          <w:color w:val="000000"/>
          <w:kern w:val="30"/>
          <w:lang w:eastAsia="en-US"/>
        </w:rPr>
        <w:t>d</w:t>
      </w:r>
      <w:r w:rsidRPr="6019C340" w:rsidR="00636C25">
        <w:rPr>
          <w:rFonts w:ascii="Garamond" w:hAnsi="Garamond" w:eastAsia="Garamond" w:cs="Garamond"/>
          <w:noProof/>
          <w:color w:val="000000"/>
          <w:kern w:val="30"/>
          <w:lang w:eastAsia="en-US"/>
        </w:rPr>
        <w:t>irector of international education</w:t>
      </w:r>
      <w:r w:rsidRPr="6019C340" w:rsidR="00B510E5">
        <w:rPr>
          <w:rFonts w:ascii="Garamond" w:hAnsi="Garamond" w:eastAsia="Garamond" w:cs="Garamond"/>
          <w:noProof/>
          <w:color w:val="000000"/>
          <w:kern w:val="30"/>
          <w:lang w:eastAsia="en-US"/>
        </w:rPr>
        <w:t xml:space="preserve"> within </w:t>
      </w:r>
      <w:r w:rsidRPr="6019C340" w:rsidR="00B510E5">
        <w:rPr>
          <w:rFonts w:ascii="Garamond" w:hAnsi="Garamond" w:eastAsia="Garamond" w:cs="Garamond"/>
          <w:color w:val="000000"/>
          <w:kern w:val="30"/>
          <w:lang w:eastAsia="en-US"/>
        </w:rPr>
        <w:t>one</w:t>
      </w:r>
      <w:r w:rsidRPr="6019C340" w:rsidR="00B510E5">
        <w:rPr>
          <w:rFonts w:ascii="Garamond" w:hAnsi="Garamond" w:eastAsia="Garamond" w:cs="Garamond"/>
          <w:noProof/>
          <w:color w:val="000000"/>
          <w:kern w:val="30"/>
          <w:lang w:eastAsia="en-US"/>
        </w:rPr>
        <w:t xml:space="preserve"> month of conclusion of the program.  The report should:</w:t>
      </w:r>
    </w:p>
    <w:p w:rsidRPr="004E68A8" w:rsidR="00B510E5" w:rsidP="6019C340" w:rsidRDefault="00B510E5" w14:paraId="16287F21" w14:textId="77777777">
      <w:pPr>
        <w:widowControl w:val="0"/>
        <w:overflowPunct w:val="0"/>
        <w:autoSpaceDE w:val="0"/>
        <w:autoSpaceDN w:val="0"/>
        <w:adjustRightInd w:val="0"/>
        <w:rPr>
          <w:rFonts w:ascii="Garamond" w:hAnsi="Garamond" w:eastAsia="Garamond" w:cs="Garamond"/>
          <w:noProof/>
          <w:color w:val="000000"/>
          <w:kern w:val="30"/>
          <w:lang w:eastAsia="en-US"/>
        </w:rPr>
      </w:pPr>
    </w:p>
    <w:p w:rsidRPr="004E68A8" w:rsidR="00B510E5" w:rsidP="6019C340" w:rsidRDefault="00B510E5" w14:paraId="58DEAB67" w14:textId="673FB615">
      <w:pPr>
        <w:widowControl w:val="0"/>
        <w:numPr>
          <w:ilvl w:val="0"/>
          <w:numId w:val="19"/>
        </w:numPr>
        <w:overflowPunct w:val="0"/>
        <w:autoSpaceDE w:val="0"/>
        <w:autoSpaceDN w:val="0"/>
        <w:adjustRightInd w:val="0"/>
        <w:rPr>
          <w:rFonts w:ascii="Garamond" w:hAnsi="Garamond" w:eastAsia="Garamond" w:cs="Garamond"/>
          <w:noProof/>
          <w:color w:val="000000"/>
          <w:kern w:val="30"/>
          <w:lang w:eastAsia="en-US"/>
        </w:rPr>
      </w:pPr>
      <w:r w:rsidRPr="6019C340">
        <w:rPr>
          <w:rFonts w:ascii="Garamond" w:hAnsi="Garamond" w:eastAsia="Garamond" w:cs="Garamond"/>
          <w:noProof/>
          <w:color w:val="000000"/>
          <w:kern w:val="30"/>
          <w:lang w:eastAsia="en-US"/>
        </w:rPr>
        <w:t xml:space="preserve">give a summary of all program activities in chronological order, including dates (of arrival, </w:t>
      </w:r>
      <w:r w:rsidRPr="6019C340">
        <w:rPr>
          <w:rFonts w:ascii="Garamond" w:hAnsi="Garamond" w:eastAsia="Garamond" w:cs="Garamond"/>
          <w:noProof/>
          <w:color w:val="000000" w:themeColor="text1"/>
          <w:lang w:eastAsia="en-US"/>
        </w:rPr>
        <w:t>of field trips, guest speakers, etc.), and the general daily schedule (e.g. “classes were held each morning from 9 - 11, followed by a lunch break, and resumed from 1 - 4 in the</w:t>
      </w:r>
      <w:r w:rsidRPr="6019C340" w:rsidR="462A1A92">
        <w:rPr>
          <w:rFonts w:ascii="Garamond" w:hAnsi="Garamond" w:eastAsia="Garamond" w:cs="Garamond"/>
          <w:noProof/>
          <w:color w:val="000000" w:themeColor="text1"/>
          <w:lang w:eastAsia="en-US"/>
        </w:rPr>
        <w:t xml:space="preserve"> </w:t>
      </w:r>
      <w:r w:rsidRPr="6019C340">
        <w:rPr>
          <w:rFonts w:ascii="Garamond" w:hAnsi="Garamond" w:eastAsia="Garamond" w:cs="Garamond"/>
          <w:noProof/>
          <w:color w:val="000000" w:themeColor="text1"/>
          <w:lang w:eastAsia="en-US"/>
        </w:rPr>
        <w:t>afternoon).  Detailed descriptions of each daily event are not necessary.</w:t>
      </w:r>
    </w:p>
    <w:p w:rsidRPr="004E68A8" w:rsidR="00B510E5" w:rsidP="6019C340" w:rsidRDefault="00B510E5" w14:paraId="5BE93A62" w14:textId="77777777">
      <w:pPr>
        <w:widowControl w:val="0"/>
        <w:overflowPunct w:val="0"/>
        <w:autoSpaceDE w:val="0"/>
        <w:autoSpaceDN w:val="0"/>
        <w:adjustRightInd w:val="0"/>
        <w:ind w:left="360" w:hanging="360"/>
        <w:rPr>
          <w:rFonts w:ascii="Garamond" w:hAnsi="Garamond" w:eastAsia="Garamond" w:cs="Garamond"/>
          <w:noProof/>
          <w:color w:val="000000"/>
          <w:kern w:val="30"/>
          <w:lang w:eastAsia="en-US"/>
        </w:rPr>
      </w:pPr>
    </w:p>
    <w:p w:rsidRPr="004E68A8" w:rsidR="00B510E5" w:rsidP="6019C340" w:rsidRDefault="00B510E5" w14:paraId="0AF21DCB" w14:textId="3E43C72A">
      <w:pPr>
        <w:pStyle w:val="ListParagraph"/>
        <w:widowControl w:val="0"/>
        <w:numPr>
          <w:ilvl w:val="0"/>
          <w:numId w:val="19"/>
        </w:numPr>
        <w:overflowPunct w:val="0"/>
        <w:autoSpaceDE w:val="0"/>
        <w:autoSpaceDN w:val="0"/>
        <w:adjustRightInd w:val="0"/>
        <w:rPr>
          <w:rFonts w:ascii="Garamond" w:hAnsi="Garamond" w:eastAsia="Garamond" w:cs="Garamond"/>
          <w:noProof/>
          <w:color w:val="000000"/>
          <w:kern w:val="30"/>
        </w:rPr>
      </w:pPr>
      <w:r w:rsidRPr="6019C340">
        <w:rPr>
          <w:rFonts w:ascii="Garamond" w:hAnsi="Garamond" w:eastAsia="Garamond" w:cs="Garamond"/>
          <w:noProof/>
          <w:color w:val="000000"/>
          <w:kern w:val="30"/>
        </w:rPr>
        <w:t xml:space="preserve">include (as appendices) detailed course descriptions for all courses offered through the </w:t>
      </w:r>
      <w:r w:rsidRPr="6019C340">
        <w:rPr>
          <w:rFonts w:ascii="Garamond" w:hAnsi="Garamond" w:eastAsia="Garamond" w:cs="Garamond"/>
          <w:noProof/>
          <w:color w:val="000000" w:themeColor="text1"/>
        </w:rPr>
        <w:t>program.  Each description should indicate course title, level (undergraduate, graduate, etc.), number of credit hours, prerequisites, description of academic content, description</w:t>
      </w:r>
      <w:r w:rsidRPr="6019C340">
        <w:rPr>
          <w:rFonts w:ascii="Garamond" w:hAnsi="Garamond" w:eastAsia="Garamond" w:cs="Garamond"/>
          <w:color w:val="000000" w:themeColor="text1"/>
        </w:rPr>
        <w:t xml:space="preserve"> </w:t>
      </w:r>
      <w:r w:rsidRPr="6019C340">
        <w:rPr>
          <w:rFonts w:ascii="Garamond" w:hAnsi="Garamond" w:eastAsia="Garamond" w:cs="Garamond"/>
          <w:noProof/>
          <w:color w:val="000000" w:themeColor="text1"/>
        </w:rPr>
        <w:t>of course requirements and method of evaluation.</w:t>
      </w:r>
    </w:p>
    <w:p w:rsidRPr="004E68A8" w:rsidR="00B510E5" w:rsidP="6019C340" w:rsidRDefault="00B510E5" w14:paraId="384BA73E" w14:textId="77777777">
      <w:pPr>
        <w:widowControl w:val="0"/>
        <w:overflowPunct w:val="0"/>
        <w:autoSpaceDE w:val="0"/>
        <w:autoSpaceDN w:val="0"/>
        <w:adjustRightInd w:val="0"/>
        <w:ind w:left="360" w:hanging="360"/>
        <w:rPr>
          <w:rFonts w:ascii="Garamond" w:hAnsi="Garamond" w:eastAsia="Garamond" w:cs="Garamond"/>
          <w:noProof/>
          <w:color w:val="000000"/>
          <w:kern w:val="30"/>
          <w:lang w:eastAsia="en-US"/>
        </w:rPr>
      </w:pPr>
    </w:p>
    <w:p w:rsidRPr="004E68A8" w:rsidR="00B510E5" w:rsidP="6019C340" w:rsidRDefault="00B510E5" w14:paraId="25A6EBEB" w14:textId="7E667C68">
      <w:pPr>
        <w:pStyle w:val="ListParagraph"/>
        <w:widowControl w:val="0"/>
        <w:numPr>
          <w:ilvl w:val="0"/>
          <w:numId w:val="19"/>
        </w:numPr>
        <w:overflowPunct w:val="0"/>
        <w:autoSpaceDE w:val="0"/>
        <w:autoSpaceDN w:val="0"/>
        <w:adjustRightInd w:val="0"/>
        <w:rPr>
          <w:rFonts w:ascii="Garamond" w:hAnsi="Garamond" w:eastAsia="Garamond" w:cs="Garamond"/>
          <w:noProof/>
          <w:color w:val="000000"/>
          <w:kern w:val="30"/>
        </w:rPr>
      </w:pPr>
      <w:r w:rsidRPr="6019C340">
        <w:rPr>
          <w:rFonts w:ascii="Garamond" w:hAnsi="Garamond" w:eastAsia="Garamond" w:cs="Garamond"/>
          <w:noProof/>
          <w:color w:val="000000"/>
          <w:kern w:val="30"/>
        </w:rPr>
        <w:t>include a list of all faculty members</w:t>
      </w:r>
      <w:r w:rsidRPr="6019C340" w:rsidR="2E573F94">
        <w:rPr>
          <w:rFonts w:ascii="Garamond" w:hAnsi="Garamond" w:eastAsia="Garamond" w:cs="Garamond"/>
          <w:noProof/>
          <w:color w:val="000000" w:themeColor="text1"/>
        </w:rPr>
        <w:t>/stafs leading</w:t>
      </w:r>
      <w:r w:rsidRPr="6019C340">
        <w:rPr>
          <w:rFonts w:ascii="Garamond" w:hAnsi="Garamond" w:eastAsia="Garamond" w:cs="Garamond"/>
          <w:noProof/>
          <w:color w:val="000000" w:themeColor="text1"/>
        </w:rPr>
        <w:t xml:space="preserve"> the program (including title and institution),  as well as a list of all guest speakers (including occupation and organization, if applicable).</w:t>
      </w:r>
    </w:p>
    <w:p w:rsidRPr="004E68A8" w:rsidR="00B510E5" w:rsidP="6019C340" w:rsidRDefault="00B510E5" w14:paraId="34B3F2EB" w14:textId="77777777">
      <w:pPr>
        <w:widowControl w:val="0"/>
        <w:overflowPunct w:val="0"/>
        <w:autoSpaceDE w:val="0"/>
        <w:autoSpaceDN w:val="0"/>
        <w:adjustRightInd w:val="0"/>
        <w:ind w:left="360" w:hanging="360"/>
        <w:rPr>
          <w:rFonts w:ascii="Garamond" w:hAnsi="Garamond" w:eastAsia="Garamond" w:cs="Garamond"/>
          <w:noProof/>
          <w:color w:val="000000"/>
          <w:kern w:val="30"/>
          <w:lang w:eastAsia="en-US"/>
        </w:rPr>
      </w:pPr>
    </w:p>
    <w:p w:rsidRPr="004E68A8" w:rsidR="00B510E5" w:rsidP="6019C340" w:rsidRDefault="00B510E5" w14:paraId="27A8324B" w14:textId="47096773">
      <w:pPr>
        <w:pStyle w:val="ListParagraph"/>
        <w:widowControl w:val="0"/>
        <w:numPr>
          <w:ilvl w:val="0"/>
          <w:numId w:val="19"/>
        </w:numPr>
        <w:overflowPunct w:val="0"/>
        <w:autoSpaceDE w:val="0"/>
        <w:autoSpaceDN w:val="0"/>
        <w:adjustRightInd w:val="0"/>
        <w:rPr>
          <w:rFonts w:ascii="Garamond" w:hAnsi="Garamond" w:eastAsia="Garamond" w:cs="Garamond"/>
          <w:noProof/>
          <w:color w:val="000000"/>
          <w:kern w:val="30"/>
        </w:rPr>
      </w:pPr>
      <w:r w:rsidRPr="6019C340">
        <w:rPr>
          <w:rFonts w:ascii="Garamond" w:hAnsi="Garamond" w:eastAsia="Garamond" w:cs="Garamond"/>
          <w:noProof/>
          <w:color w:val="000000"/>
          <w:kern w:val="30"/>
        </w:rPr>
        <w:t xml:space="preserve">highlight any problems that occurred, including pre-departure (application process, </w:t>
      </w:r>
      <w:r w:rsidRPr="6019C340">
        <w:rPr>
          <w:rFonts w:ascii="Garamond" w:hAnsi="Garamond" w:eastAsia="Garamond" w:cs="Garamond"/>
          <w:noProof/>
          <w:color w:val="000000" w:themeColor="text1"/>
        </w:rPr>
        <w:t>admission process, orientation, etc.), on-site and upon conclusion of the program, as well as recommendations on how to avoid similar problems in the future.</w:t>
      </w:r>
    </w:p>
    <w:p w:rsidRPr="004E68A8" w:rsidR="00B510E5" w:rsidP="6019C340" w:rsidRDefault="00B510E5" w14:paraId="7D34F5C7" w14:textId="77777777">
      <w:pPr>
        <w:widowControl w:val="0"/>
        <w:overflowPunct w:val="0"/>
        <w:autoSpaceDE w:val="0"/>
        <w:autoSpaceDN w:val="0"/>
        <w:adjustRightInd w:val="0"/>
        <w:ind w:left="360" w:hanging="360"/>
        <w:rPr>
          <w:rFonts w:ascii="Garamond" w:hAnsi="Garamond" w:eastAsia="Garamond" w:cs="Garamond"/>
          <w:noProof/>
          <w:color w:val="000000"/>
          <w:kern w:val="30"/>
          <w:lang w:eastAsia="en-US"/>
        </w:rPr>
      </w:pPr>
    </w:p>
    <w:p w:rsidRPr="004E68A8" w:rsidR="00B510E5" w:rsidP="6019C340" w:rsidRDefault="00B510E5" w14:paraId="3F26B9B8" w14:textId="07A059BF">
      <w:pPr>
        <w:pStyle w:val="ListParagraph"/>
        <w:widowControl w:val="0"/>
        <w:numPr>
          <w:ilvl w:val="0"/>
          <w:numId w:val="19"/>
        </w:numPr>
        <w:overflowPunct w:val="0"/>
        <w:autoSpaceDE w:val="0"/>
        <w:autoSpaceDN w:val="0"/>
        <w:adjustRightInd w:val="0"/>
        <w:rPr>
          <w:rFonts w:ascii="Garamond" w:hAnsi="Garamond" w:eastAsia="Garamond" w:cs="Garamond"/>
          <w:noProof/>
          <w:color w:val="000000"/>
          <w:kern w:val="30"/>
        </w:rPr>
      </w:pPr>
      <w:r w:rsidRPr="6019C340">
        <w:rPr>
          <w:rFonts w:ascii="Garamond" w:hAnsi="Garamond" w:eastAsia="Garamond" w:cs="Garamond"/>
          <w:noProof/>
          <w:color w:val="000000"/>
          <w:kern w:val="30"/>
        </w:rPr>
        <w:t>include a list of recommendations for the future of the program:  both things that worked</w:t>
      </w:r>
      <w:r w:rsidRPr="6019C340" w:rsidR="1F0F442F">
        <w:rPr>
          <w:rFonts w:ascii="Garamond" w:hAnsi="Garamond" w:eastAsia="Garamond" w:cs="Garamond"/>
          <w:noProof/>
          <w:color w:val="000000" w:themeColor="text1"/>
        </w:rPr>
        <w:t xml:space="preserve"> </w:t>
      </w:r>
      <w:r w:rsidRPr="6019C340">
        <w:rPr>
          <w:rFonts w:ascii="Garamond" w:hAnsi="Garamond" w:eastAsia="Garamond" w:cs="Garamond"/>
          <w:noProof/>
          <w:color w:val="000000" w:themeColor="text1"/>
        </w:rPr>
        <w:t xml:space="preserve">well that should be repeated, as well as things that should be altered or eliminated.  </w:t>
      </w:r>
    </w:p>
    <w:p w:rsidRPr="004E68A8" w:rsidR="00B510E5" w:rsidP="6019C340" w:rsidRDefault="00B510E5" w14:paraId="0B4020A7" w14:textId="77777777">
      <w:pPr>
        <w:widowControl w:val="0"/>
        <w:overflowPunct w:val="0"/>
        <w:autoSpaceDE w:val="0"/>
        <w:autoSpaceDN w:val="0"/>
        <w:adjustRightInd w:val="0"/>
        <w:rPr>
          <w:rFonts w:ascii="Garamond" w:hAnsi="Garamond" w:eastAsia="Garamond" w:cs="Garamond"/>
          <w:color w:val="000000"/>
          <w:kern w:val="30"/>
          <w:lang w:eastAsia="en-US"/>
        </w:rPr>
      </w:pPr>
    </w:p>
    <w:p w:rsidRPr="006405D7" w:rsidR="009941EE" w:rsidP="6019C340" w:rsidRDefault="00B510E5" w14:paraId="20995BF7" w14:textId="77777777">
      <w:pPr>
        <w:widowControl w:val="0"/>
        <w:overflowPunct w:val="0"/>
        <w:autoSpaceDE w:val="0"/>
        <w:autoSpaceDN w:val="0"/>
        <w:adjustRightInd w:val="0"/>
        <w:rPr>
          <w:rFonts w:ascii="Garamond" w:hAnsi="Garamond" w:eastAsia="Garamond" w:cs="Garamond"/>
          <w:noProof/>
          <w:color w:val="000000"/>
          <w:kern w:val="30"/>
          <w:lang w:eastAsia="en-US"/>
        </w:rPr>
      </w:pPr>
      <w:r w:rsidRPr="6019C340" w:rsidR="00B510E5">
        <w:rPr>
          <w:rFonts w:ascii="Garamond" w:hAnsi="Garamond" w:eastAsia="Garamond" w:cs="Garamond"/>
          <w:noProof/>
          <w:color w:val="000000"/>
          <w:kern w:val="30"/>
          <w:lang w:eastAsia="en-US"/>
        </w:rPr>
        <w:t xml:space="preserve">The </w:t>
      </w:r>
      <w:r w:rsidRPr="6019C340" w:rsidR="18593097">
        <w:rPr>
          <w:rFonts w:ascii="Garamond" w:hAnsi="Garamond" w:eastAsia="Garamond" w:cs="Garamond"/>
          <w:noProof/>
          <w:color w:val="000000"/>
          <w:kern w:val="30"/>
          <w:lang w:eastAsia="en-US"/>
        </w:rPr>
        <w:t>Program Director</w:t>
      </w:r>
      <w:r w:rsidRPr="6019C340" w:rsidR="00B510E5">
        <w:rPr>
          <w:rFonts w:ascii="Garamond" w:hAnsi="Garamond" w:eastAsia="Garamond" w:cs="Garamond"/>
          <w:noProof/>
          <w:color w:val="000000"/>
          <w:kern w:val="30"/>
          <w:lang w:eastAsia="en-US"/>
        </w:rPr>
        <w:t xml:space="preserve">’s </w:t>
      </w:r>
      <w:r w:rsidRPr="6019C340" w:rsidR="00EE02F4">
        <w:rPr>
          <w:rFonts w:ascii="Garamond" w:hAnsi="Garamond" w:eastAsia="Garamond" w:cs="Garamond"/>
          <w:noProof/>
          <w:color w:val="000000"/>
          <w:kern w:val="30"/>
          <w:lang w:eastAsia="en-US"/>
        </w:rPr>
        <w:t>r</w:t>
      </w:r>
      <w:r w:rsidRPr="6019C340" w:rsidR="00B510E5">
        <w:rPr>
          <w:rFonts w:ascii="Garamond" w:hAnsi="Garamond" w:eastAsia="Garamond" w:cs="Garamond"/>
          <w:noProof/>
          <w:color w:val="000000"/>
          <w:kern w:val="30"/>
          <w:lang w:eastAsia="en-US"/>
        </w:rPr>
        <w:t xml:space="preserve">eport should provide enough information about the program to enable the reader to ascertain the structure and content of the overseas program.  It should be evaluative in nature, so that it may be used as a tool when/if the program is offered in the future, whether by the original </w:t>
      </w:r>
      <w:r w:rsidRPr="6019C340" w:rsidR="18593097">
        <w:rPr>
          <w:rFonts w:ascii="Garamond" w:hAnsi="Garamond" w:eastAsia="Garamond" w:cs="Garamond"/>
          <w:noProof/>
          <w:color w:val="000000"/>
          <w:kern w:val="30"/>
          <w:lang w:eastAsia="en-US"/>
        </w:rPr>
        <w:t>Program Director</w:t>
      </w:r>
      <w:r w:rsidRPr="6019C340" w:rsidR="00B510E5">
        <w:rPr>
          <w:rFonts w:ascii="Garamond" w:hAnsi="Garamond" w:eastAsia="Garamond" w:cs="Garamond"/>
          <w:noProof/>
          <w:color w:val="000000"/>
          <w:kern w:val="30"/>
          <w:lang w:eastAsia="en-US"/>
        </w:rPr>
        <w:t xml:space="preserve"> or by a new faculty</w:t>
      </w:r>
      <w:r w:rsidRPr="6019C340" w:rsidR="00EE02F4">
        <w:rPr>
          <w:rFonts w:ascii="Garamond" w:hAnsi="Garamond" w:eastAsia="Garamond" w:cs="Garamond"/>
          <w:noProof/>
          <w:color w:val="000000"/>
          <w:kern w:val="30"/>
          <w:lang w:eastAsia="en-US"/>
        </w:rPr>
        <w:t>/staff</w:t>
      </w:r>
      <w:r w:rsidRPr="6019C340" w:rsidR="00B510E5">
        <w:rPr>
          <w:rFonts w:ascii="Garamond" w:hAnsi="Garamond" w:eastAsia="Garamond" w:cs="Garamond"/>
          <w:noProof/>
          <w:color w:val="000000"/>
          <w:kern w:val="30"/>
          <w:lang w:eastAsia="en-US"/>
        </w:rPr>
        <w:t xml:space="preserve"> member previously unfamiliar with the program.  </w:t>
      </w:r>
    </w:p>
    <w:p w:rsidRPr="004E68A8" w:rsidR="009941EE" w:rsidP="6019C340" w:rsidRDefault="009941EE" w14:paraId="7394B469" w14:textId="77777777">
      <w:pPr>
        <w:pStyle w:val="Heading1"/>
        <w:rPr>
          <w:rFonts w:ascii="Garamond" w:hAnsi="Garamond" w:eastAsia="Garamond" w:cs="Garamond"/>
          <w:highlight w:val="yellow"/>
          <w:lang w:eastAsia="en-US"/>
        </w:rPr>
      </w:pPr>
      <w:bookmarkStart w:name="_Toc831589339" w:id="315395766"/>
      <w:r w:rsidRPr="582EB484" w:rsidR="009941EE">
        <w:rPr>
          <w:rFonts w:ascii="Garamond" w:hAnsi="Garamond" w:eastAsia="Garamond" w:cs="Garamond"/>
          <w:highlight w:val="yellow"/>
          <w:lang w:eastAsia="en-US"/>
        </w:rPr>
        <w:t>Emergency Protocol</w:t>
      </w:r>
      <w:bookmarkEnd w:id="315395766"/>
    </w:p>
    <w:p w:rsidR="00A81237" w:rsidP="6019C340" w:rsidRDefault="009941EE" w14:paraId="69E6AFF1" w14:textId="09930D2E">
      <w:pPr>
        <w:widowControl w:val="0"/>
        <w:overflowPunct w:val="0"/>
        <w:autoSpaceDE w:val="0"/>
        <w:autoSpaceDN w:val="0"/>
        <w:adjustRightInd w:val="0"/>
        <w:rPr>
          <w:rFonts w:ascii="Garamond" w:hAnsi="Garamond" w:eastAsia="Garamond" w:cs="Garamond"/>
          <w:color w:val="000000"/>
          <w:kern w:val="30"/>
          <w:lang w:eastAsia="en-US"/>
        </w:rPr>
      </w:pPr>
      <w:r w:rsidRPr="6019C340" w:rsidR="009941EE">
        <w:rPr>
          <w:rFonts w:ascii="Garamond" w:hAnsi="Garamond" w:eastAsia="Garamond" w:cs="Garamond"/>
          <w:color w:val="000000"/>
          <w:kern w:val="30"/>
          <w:lang w:eastAsia="en-US"/>
        </w:rPr>
        <w:t xml:space="preserve">In the event of</w:t>
      </w:r>
      <w:r w:rsidRPr="6019C340" w:rsidR="009941EE">
        <w:rPr>
          <w:rFonts w:ascii="Garamond" w:hAnsi="Garamond" w:eastAsia="Garamond" w:cs="Garamond"/>
          <w:color w:val="000000"/>
          <w:kern w:val="30"/>
          <w:lang w:eastAsia="en-US"/>
        </w:rPr>
        <w:t xml:space="preserve"> an emergency during a </w:t>
      </w:r>
      <w:r w:rsidRPr="6019C340" w:rsidR="009D32DB">
        <w:rPr>
          <w:rFonts w:ascii="Garamond" w:hAnsi="Garamond" w:eastAsia="Garamond" w:cs="Garamond"/>
          <w:color w:val="000000"/>
          <w:kern w:val="30"/>
          <w:lang w:eastAsia="en-US"/>
        </w:rPr>
        <w:t>program abroad</w:t>
      </w:r>
      <w:r w:rsidRPr="6019C340" w:rsidR="009941EE">
        <w:rPr>
          <w:rFonts w:ascii="Garamond" w:hAnsi="Garamond" w:eastAsia="Garamond" w:cs="Garamond"/>
          <w:color w:val="000000"/>
          <w:kern w:val="30"/>
          <w:lang w:eastAsia="en-US"/>
        </w:rPr>
        <w:t xml:space="preserve">, the </w:t>
      </w:r>
      <w:r w:rsidRPr="6019C340" w:rsidR="18593097">
        <w:rPr>
          <w:rFonts w:ascii="Garamond" w:hAnsi="Garamond" w:eastAsia="Garamond" w:cs="Garamond"/>
          <w:color w:val="000000"/>
          <w:kern w:val="30"/>
          <w:lang w:eastAsia="en-US"/>
        </w:rPr>
        <w:t>Program Director</w:t>
      </w:r>
      <w:r w:rsidRPr="6019C340" w:rsidR="009941EE">
        <w:rPr>
          <w:rFonts w:ascii="Garamond" w:hAnsi="Garamond" w:eastAsia="Garamond" w:cs="Garamond"/>
          <w:color w:val="000000"/>
          <w:kern w:val="30"/>
          <w:lang w:eastAsia="en-US"/>
        </w:rPr>
        <w:t xml:space="preserve"> must contact the </w:t>
      </w:r>
      <w:r w:rsidRPr="6019C340" w:rsidR="04321360">
        <w:rPr>
          <w:rFonts w:ascii="Garamond" w:hAnsi="Garamond" w:eastAsia="Garamond" w:cs="Garamond"/>
          <w:color w:val="000000"/>
          <w:kern w:val="30"/>
          <w:lang w:eastAsia="en-US"/>
        </w:rPr>
        <w:t>emergency contact for G</w:t>
      </w:r>
      <w:r w:rsidRPr="6019C340" w:rsidR="006405D7">
        <w:rPr>
          <w:rFonts w:ascii="Garamond" w:hAnsi="Garamond" w:eastAsia="Garamond" w:cs="Garamond"/>
          <w:color w:val="000000"/>
          <w:kern w:val="30"/>
          <w:lang w:eastAsia="en-US"/>
        </w:rPr>
        <w:t xml:space="preserve">lobal </w:t>
      </w:r>
      <w:r w:rsidRPr="6019C340" w:rsidR="66C6031E">
        <w:rPr>
          <w:rFonts w:ascii="Garamond" w:hAnsi="Garamond" w:eastAsia="Garamond" w:cs="Garamond"/>
          <w:color w:val="000000"/>
          <w:kern w:val="30"/>
          <w:lang w:eastAsia="en-US"/>
        </w:rPr>
        <w:t>E</w:t>
      </w:r>
      <w:r w:rsidRPr="6019C340" w:rsidR="006405D7">
        <w:rPr>
          <w:rFonts w:ascii="Garamond" w:hAnsi="Garamond" w:eastAsia="Garamond" w:cs="Garamond"/>
          <w:color w:val="000000"/>
          <w:kern w:val="30"/>
          <w:lang w:eastAsia="en-US"/>
        </w:rPr>
        <w:t>ngagement</w:t>
      </w:r>
      <w:r w:rsidRPr="6019C340" w:rsidR="009941EE">
        <w:rPr>
          <w:rFonts w:ascii="Garamond" w:hAnsi="Garamond" w:eastAsia="Garamond" w:cs="Garamond"/>
          <w:color w:val="000000"/>
          <w:kern w:val="30"/>
          <w:lang w:eastAsia="en-US"/>
        </w:rPr>
        <w:t xml:space="preserve"> </w:t>
      </w:r>
      <w:r w:rsidRPr="6019C340" w:rsidR="009941EE">
        <w:rPr>
          <w:rFonts w:ascii="Garamond" w:hAnsi="Garamond" w:eastAsia="Garamond" w:cs="Garamond"/>
          <w:color w:val="000000"/>
          <w:kern w:val="30"/>
          <w:lang w:eastAsia="en-US"/>
        </w:rPr>
        <w:t xml:space="preserve">immediately</w:t>
      </w:r>
      <w:r w:rsidRPr="6019C340" w:rsidR="009941EE">
        <w:rPr>
          <w:rFonts w:ascii="Garamond" w:hAnsi="Garamond" w:eastAsia="Garamond" w:cs="Garamond"/>
          <w:color w:val="000000"/>
          <w:kern w:val="30"/>
          <w:lang w:eastAsia="en-US"/>
        </w:rPr>
        <w:t xml:space="preserve"> to inform the </w:t>
      </w:r>
      <w:r w:rsidRPr="6019C340" w:rsidR="009D32DB">
        <w:rPr>
          <w:rFonts w:ascii="Garamond" w:hAnsi="Garamond" w:eastAsia="Garamond" w:cs="Garamond"/>
          <w:color w:val="000000"/>
          <w:kern w:val="30"/>
          <w:lang w:eastAsia="en-US"/>
        </w:rPr>
        <w:t>d</w:t>
      </w:r>
      <w:r w:rsidRPr="6019C340" w:rsidR="009941EE">
        <w:rPr>
          <w:rFonts w:ascii="Garamond" w:hAnsi="Garamond" w:eastAsia="Garamond" w:cs="Garamond"/>
          <w:color w:val="000000"/>
          <w:kern w:val="30"/>
          <w:lang w:eastAsia="en-US"/>
        </w:rPr>
        <w:t xml:space="preserve">irector of the situation and discuss what action must be taken</w:t>
      </w:r>
      <w:r w:rsidRPr="6019C340" w:rsidR="009941EE">
        <w:rPr>
          <w:rFonts w:ascii="Garamond" w:hAnsi="Garamond" w:eastAsia="Garamond" w:cs="Garamond"/>
          <w:color w:val="000000"/>
          <w:kern w:val="30"/>
          <w:lang w:eastAsia="en-US"/>
        </w:rPr>
        <w:t xml:space="preserve">.  </w:t>
      </w:r>
      <w:r w:rsidRPr="6019C340" w:rsidR="009941EE">
        <w:rPr>
          <w:rFonts w:ascii="Garamond" w:hAnsi="Garamond" w:eastAsia="Garamond" w:cs="Garamond"/>
          <w:color w:val="000000"/>
          <w:kern w:val="30"/>
          <w:lang w:eastAsia="en-US"/>
        </w:rPr>
        <w:t xml:space="preserve">If the </w:t>
      </w:r>
      <w:r w:rsidRPr="6019C340" w:rsidR="008A6E0D">
        <w:rPr>
          <w:rFonts w:ascii="Garamond" w:hAnsi="Garamond" w:eastAsia="Garamond" w:cs="Garamond"/>
          <w:color w:val="000000"/>
          <w:kern w:val="30"/>
          <w:lang w:eastAsia="en-US"/>
        </w:rPr>
        <w:t>d</w:t>
      </w:r>
      <w:r w:rsidRPr="6019C340" w:rsidR="009941EE">
        <w:rPr>
          <w:rFonts w:ascii="Garamond" w:hAnsi="Garamond" w:eastAsia="Garamond" w:cs="Garamond"/>
          <w:color w:val="000000"/>
          <w:kern w:val="30"/>
          <w:lang w:eastAsia="en-US"/>
        </w:rPr>
        <w:t>ire</w:t>
      </w:r>
      <w:r w:rsidRPr="6019C340" w:rsidR="008A6E0D">
        <w:rPr>
          <w:rFonts w:ascii="Garamond" w:hAnsi="Garamond" w:eastAsia="Garamond" w:cs="Garamond"/>
          <w:color w:val="000000"/>
          <w:kern w:val="30"/>
          <w:lang w:eastAsia="en-US"/>
        </w:rPr>
        <w:t>ctor is not available,</w:t>
      </w:r>
      <w:r w:rsidRPr="6019C340" w:rsidR="006405D7">
        <w:rPr>
          <w:rFonts w:ascii="Garamond" w:hAnsi="Garamond" w:eastAsia="Garamond" w:cs="Garamond"/>
          <w:color w:val="000000"/>
          <w:kern w:val="30"/>
          <w:lang w:eastAsia="en-US"/>
        </w:rPr>
        <w:t xml:space="preserve"> </w:t>
      </w:r>
      <w:r w:rsidRPr="6019C340" w:rsidR="006405D7">
        <w:rPr>
          <w:rFonts w:ascii="Garamond" w:hAnsi="Garamond" w:eastAsia="Garamond" w:cs="Garamond"/>
          <w:color w:val="000000"/>
          <w:kern w:val="30"/>
          <w:lang w:eastAsia="en-US"/>
        </w:rPr>
        <w:t xml:space="preserve">University</w:t>
      </w:r>
      <w:r w:rsidRPr="6019C340" w:rsidR="006405D7">
        <w:rPr>
          <w:rFonts w:ascii="Garamond" w:hAnsi="Garamond" w:eastAsia="Garamond" w:cs="Garamond"/>
          <w:color w:val="000000"/>
          <w:kern w:val="30"/>
          <w:lang w:eastAsia="en-US"/>
        </w:rPr>
        <w:t xml:space="preserve"> Police</w:t>
      </w:r>
      <w:r w:rsidRPr="6019C340" w:rsidR="00DA7DA1">
        <w:rPr>
          <w:rFonts w:ascii="Garamond" w:hAnsi="Garamond" w:eastAsia="Garamond" w:cs="Garamond"/>
          <w:color w:val="000000"/>
          <w:kern w:val="30"/>
          <w:lang w:eastAsia="en-US"/>
        </w:rPr>
        <w:t xml:space="preserve"> </w:t>
      </w:r>
      <w:r w:rsidRPr="6019C340" w:rsidR="009941EE">
        <w:rPr>
          <w:rFonts w:ascii="Garamond" w:hAnsi="Garamond" w:eastAsia="Garamond" w:cs="Garamond"/>
          <w:color w:val="000000"/>
          <w:kern w:val="30"/>
          <w:lang w:eastAsia="en-US"/>
        </w:rPr>
        <w:t xml:space="preserve">must be contacted</w:t>
      </w:r>
      <w:r w:rsidRPr="6019C340" w:rsidR="009941EE">
        <w:rPr>
          <w:rFonts w:ascii="Garamond" w:hAnsi="Garamond" w:eastAsia="Garamond" w:cs="Garamond"/>
          <w:color w:val="000000"/>
          <w:kern w:val="30"/>
          <w:lang w:eastAsia="en-US"/>
        </w:rPr>
        <w:t xml:space="preserve">.  </w:t>
      </w:r>
      <w:r w:rsidRPr="6019C340" w:rsidR="18593097">
        <w:rPr>
          <w:rFonts w:ascii="Garamond" w:hAnsi="Garamond" w:eastAsia="Garamond" w:cs="Garamond"/>
          <w:color w:val="000000"/>
          <w:kern w:val="30"/>
          <w:lang w:eastAsia="en-US"/>
        </w:rPr>
        <w:t>Program Director</w:t>
      </w:r>
      <w:r w:rsidRPr="6019C340" w:rsidR="009941EE">
        <w:rPr>
          <w:rFonts w:ascii="Garamond" w:hAnsi="Garamond" w:eastAsia="Garamond" w:cs="Garamond"/>
          <w:color w:val="000000"/>
          <w:kern w:val="30"/>
          <w:lang w:eastAsia="en-US"/>
        </w:rPr>
        <w:t xml:space="preserve">s are provided with contact information (both work and home) for the </w:t>
      </w:r>
      <w:r w:rsidRPr="6019C340" w:rsidR="008A6E0D">
        <w:rPr>
          <w:rFonts w:ascii="Garamond" w:hAnsi="Garamond" w:eastAsia="Garamond" w:cs="Garamond"/>
          <w:color w:val="000000"/>
          <w:kern w:val="30"/>
          <w:lang w:eastAsia="en-US"/>
        </w:rPr>
        <w:t xml:space="preserve">director of </w:t>
      </w:r>
      <w:r w:rsidRPr="6019C340" w:rsidR="006405D7">
        <w:rPr>
          <w:rFonts w:ascii="Garamond" w:hAnsi="Garamond" w:eastAsia="Garamond" w:cs="Garamond"/>
          <w:color w:val="000000"/>
          <w:kern w:val="30"/>
          <w:lang w:eastAsia="en-US"/>
        </w:rPr>
        <w:t>global engagement</w:t>
      </w:r>
      <w:r w:rsidRPr="6019C340" w:rsidR="009941EE">
        <w:rPr>
          <w:rFonts w:ascii="Garamond" w:hAnsi="Garamond" w:eastAsia="Garamond" w:cs="Garamond"/>
          <w:color w:val="000000"/>
          <w:kern w:val="30"/>
          <w:lang w:eastAsia="en-US"/>
        </w:rPr>
        <w:t xml:space="preserve"> prior to the beginning of their program.</w:t>
      </w:r>
      <w:r w:rsidRPr="6019C340" w:rsidR="00A81237">
        <w:rPr>
          <w:rFonts w:ascii="Garamond" w:hAnsi="Garamond" w:eastAsia="Garamond" w:cs="Garamond"/>
          <w:color w:val="000000"/>
          <w:kern w:val="30"/>
          <w:lang w:eastAsia="en-US"/>
        </w:rPr>
        <w:t xml:space="preserve">  </w:t>
      </w:r>
      <w:r w:rsidRPr="6019C340" w:rsidR="00A81237">
        <w:rPr>
          <w:rFonts w:ascii="Garamond" w:hAnsi="Garamond" w:eastAsia="Garamond" w:cs="Garamond"/>
          <w:color w:val="000000"/>
          <w:kern w:val="30"/>
          <w:lang w:eastAsia="en-US"/>
        </w:rPr>
        <w:t xml:space="preserve">Emergency contact information is found below.</w:t>
      </w:r>
    </w:p>
    <w:p w:rsidR="00A81237" w:rsidP="6019C340" w:rsidRDefault="00A81237" w14:paraId="1D7B270A" w14:textId="77777777">
      <w:pPr>
        <w:widowControl w:val="0"/>
        <w:overflowPunct w:val="0"/>
        <w:autoSpaceDE w:val="0"/>
        <w:autoSpaceDN w:val="0"/>
        <w:adjustRightInd w:val="0"/>
        <w:rPr>
          <w:rFonts w:ascii="Garamond" w:hAnsi="Garamond" w:eastAsia="Garamond" w:cs="Garamond"/>
          <w:color w:val="000000"/>
          <w:kern w:val="30"/>
          <w:lang w:eastAsia="en-US"/>
        </w:rPr>
      </w:pPr>
    </w:p>
    <w:p w:rsidRPr="00CE6065" w:rsidR="00A81237" w:rsidP="6019C340" w:rsidRDefault="00A81237" w14:paraId="4F904CB7" w14:textId="77777777">
      <w:pPr>
        <w:widowControl w:val="0"/>
        <w:overflowPunct w:val="0"/>
        <w:autoSpaceDE w:val="0"/>
        <w:autoSpaceDN w:val="0"/>
        <w:adjustRightInd w:val="0"/>
        <w:rPr>
          <w:rFonts w:ascii="Garamond" w:hAnsi="Garamond" w:eastAsia="Garamond" w:cs="Garamond"/>
          <w:color w:val="000000"/>
          <w:kern w:val="30"/>
          <w:lang w:eastAsia="en-US"/>
        </w:rPr>
      </w:pPr>
    </w:p>
    <w:p w:rsidR="00CE6065" w:rsidP="6019C340" w:rsidRDefault="00825708" w14:paraId="51E2F368" w14:textId="42F190BC">
      <w:pPr>
        <w:widowControl w:val="0"/>
        <w:overflowPunct w:val="0"/>
        <w:autoSpaceDE w:val="0"/>
        <w:autoSpaceDN w:val="0"/>
        <w:adjustRightInd w:val="0"/>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Tricia Herritt</w:t>
      </w:r>
    </w:p>
    <w:p w:rsidR="00DA7DA1" w:rsidP="6019C340" w:rsidRDefault="00DA7DA1" w14:paraId="59E07BED" w14:textId="7E5F54C2">
      <w:pPr>
        <w:widowControl w:val="0"/>
        <w:overflowPunct w:val="0"/>
        <w:autoSpaceDE w:val="0"/>
        <w:autoSpaceDN w:val="0"/>
        <w:adjustRightInd w:val="0"/>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 xml:space="preserve">Director of </w:t>
      </w:r>
      <w:r w:rsidRPr="6019C340" w:rsidR="6EF91701">
        <w:rPr>
          <w:rFonts w:ascii="Garamond" w:hAnsi="Garamond" w:eastAsia="Garamond" w:cs="Garamond"/>
          <w:color w:val="000000"/>
          <w:kern w:val="30"/>
          <w:lang w:eastAsia="en-US"/>
        </w:rPr>
        <w:t>International Student and Scholar Services; Emergency Contact for Global Engagement</w:t>
      </w:r>
    </w:p>
    <w:p w:rsidR="00DA7DA1" w:rsidP="6019C340" w:rsidRDefault="00DA7DA1" w14:paraId="0A3882F8" w14:textId="77777777">
      <w:pPr>
        <w:widowControl w:val="0"/>
        <w:overflowPunct w:val="0"/>
        <w:autoSpaceDE w:val="0"/>
        <w:autoSpaceDN w:val="0"/>
        <w:adjustRightInd w:val="0"/>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716-878-5331(Office)</w:t>
      </w:r>
    </w:p>
    <w:p w:rsidR="00DA7DA1" w:rsidP="6019C340" w:rsidRDefault="00DA7DA1" w14:paraId="6D1ECAF5" w14:textId="7EAF164F">
      <w:pPr>
        <w:widowControl w:val="0"/>
        <w:overflowPunct w:val="0"/>
        <w:autoSpaceDE w:val="0"/>
        <w:autoSpaceDN w:val="0"/>
        <w:adjustRightInd w:val="0"/>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716-</w:t>
      </w:r>
      <w:r w:rsidRPr="6019C340" w:rsidR="003A3A61">
        <w:rPr>
          <w:rFonts w:ascii="Garamond" w:hAnsi="Garamond" w:eastAsia="Garamond" w:cs="Garamond"/>
          <w:color w:val="000000"/>
          <w:kern w:val="30"/>
          <w:lang w:eastAsia="en-US"/>
        </w:rPr>
        <w:t>225-1358</w:t>
      </w:r>
      <w:r w:rsidRPr="6019C340">
        <w:rPr>
          <w:rFonts w:ascii="Garamond" w:hAnsi="Garamond" w:eastAsia="Garamond" w:cs="Garamond"/>
          <w:color w:val="000000"/>
          <w:kern w:val="30"/>
          <w:lang w:eastAsia="en-US"/>
        </w:rPr>
        <w:t xml:space="preserve"> (Cell) </w:t>
      </w:r>
    </w:p>
    <w:p w:rsidRPr="004E68A8" w:rsidR="009941EE" w:rsidP="6019C340" w:rsidRDefault="009941EE" w14:paraId="06971CD3" w14:textId="77777777">
      <w:pPr>
        <w:widowControl w:val="0"/>
        <w:overflowPunct w:val="0"/>
        <w:autoSpaceDE w:val="0"/>
        <w:autoSpaceDN w:val="0"/>
        <w:adjustRightInd w:val="0"/>
        <w:rPr>
          <w:rFonts w:ascii="Garamond" w:hAnsi="Garamond" w:eastAsia="Garamond" w:cs="Garamond"/>
          <w:color w:val="000000"/>
          <w:kern w:val="30"/>
          <w:lang w:eastAsia="en-US"/>
        </w:rPr>
      </w:pPr>
    </w:p>
    <w:p w:rsidR="5803914E" w:rsidP="6019C340" w:rsidRDefault="5803914E" w14:paraId="575405FE" w14:textId="0371E623">
      <w:pPr>
        <w:widowControl w:val="0"/>
        <w:rPr>
          <w:rFonts w:ascii="Garamond" w:hAnsi="Garamond" w:eastAsia="Garamond" w:cs="Garamond"/>
          <w:color w:val="000000" w:themeColor="text1"/>
          <w:lang w:eastAsia="en-US"/>
        </w:rPr>
      </w:pPr>
      <w:r w:rsidRPr="62DBCAA1" w:rsidR="5803914E">
        <w:rPr>
          <w:rFonts w:ascii="Garamond" w:hAnsi="Garamond" w:eastAsia="Garamond" w:cs="Garamond"/>
          <w:color w:val="000000" w:themeColor="text1" w:themeTint="FF" w:themeShade="FF"/>
          <w:lang w:eastAsia="en-US"/>
        </w:rPr>
        <w:t xml:space="preserve">The </w:t>
      </w:r>
      <w:r w:rsidRPr="62DBCAA1" w:rsidR="18593097">
        <w:rPr>
          <w:rFonts w:ascii="Garamond" w:hAnsi="Garamond" w:eastAsia="Garamond" w:cs="Garamond"/>
          <w:color w:val="000000" w:themeColor="text1" w:themeTint="FF" w:themeShade="FF"/>
          <w:lang w:eastAsia="en-US"/>
        </w:rPr>
        <w:t>Program Director</w:t>
      </w:r>
      <w:r w:rsidRPr="62DBCAA1" w:rsidR="5803914E">
        <w:rPr>
          <w:rFonts w:ascii="Garamond" w:hAnsi="Garamond" w:eastAsia="Garamond" w:cs="Garamond"/>
          <w:color w:val="000000" w:themeColor="text1" w:themeTint="FF" w:themeShade="FF"/>
          <w:lang w:eastAsia="en-US"/>
        </w:rPr>
        <w:t xml:space="preserve"> must follow Buffalo State and SUNY recommendations and directives surrounding the monitoring, communication, and actions taken in an em</w:t>
      </w:r>
      <w:r w:rsidRPr="62DBCAA1" w:rsidR="6AA8D866">
        <w:rPr>
          <w:rFonts w:ascii="Garamond" w:hAnsi="Garamond" w:eastAsia="Garamond" w:cs="Garamond"/>
          <w:color w:val="000000" w:themeColor="text1" w:themeTint="FF" w:themeShade="FF"/>
          <w:lang w:eastAsia="en-US"/>
        </w:rPr>
        <w:t xml:space="preserve">erging/present </w:t>
      </w:r>
      <w:r w:rsidRPr="62DBCAA1" w:rsidR="34C61B98">
        <w:rPr>
          <w:rFonts w:ascii="Garamond" w:hAnsi="Garamond" w:eastAsia="Garamond" w:cs="Garamond"/>
          <w:color w:val="000000" w:themeColor="text1" w:themeTint="FF" w:themeShade="FF"/>
          <w:lang w:eastAsia="en-US"/>
        </w:rPr>
        <w:t>emergency</w:t>
      </w:r>
      <w:r w:rsidRPr="62DBCAA1" w:rsidR="6AA8D866">
        <w:rPr>
          <w:rFonts w:ascii="Garamond" w:hAnsi="Garamond" w:eastAsia="Garamond" w:cs="Garamond"/>
          <w:color w:val="000000" w:themeColor="text1" w:themeTint="FF" w:themeShade="FF"/>
          <w:lang w:eastAsia="en-US"/>
        </w:rPr>
        <w:t xml:space="preserve">. </w:t>
      </w:r>
      <w:r w:rsidRPr="62DBCAA1" w:rsidR="18593097">
        <w:rPr>
          <w:rFonts w:ascii="Garamond" w:hAnsi="Garamond" w:eastAsia="Garamond" w:cs="Garamond"/>
          <w:color w:val="000000" w:themeColor="text1" w:themeTint="FF" w:themeShade="FF"/>
          <w:lang w:eastAsia="en-US"/>
        </w:rPr>
        <w:t>Program Director</w:t>
      </w:r>
      <w:r w:rsidRPr="62DBCAA1" w:rsidR="6AA8D866">
        <w:rPr>
          <w:rFonts w:ascii="Garamond" w:hAnsi="Garamond" w:eastAsia="Garamond" w:cs="Garamond"/>
          <w:color w:val="000000" w:themeColor="text1" w:themeTint="FF" w:themeShade="FF"/>
          <w:lang w:eastAsia="en-US"/>
        </w:rPr>
        <w:t xml:space="preserve">s are allowed to mitigate the risk in the case of an emergency where communication to the OIE is </w:t>
      </w:r>
      <w:r w:rsidRPr="62DBCAA1" w:rsidR="6AA8D866">
        <w:rPr>
          <w:rFonts w:ascii="Garamond" w:hAnsi="Garamond" w:eastAsia="Garamond" w:cs="Garamond"/>
          <w:color w:val="000000" w:themeColor="text1" w:themeTint="FF" w:themeShade="FF"/>
          <w:lang w:eastAsia="en-US"/>
        </w:rPr>
        <w:t>unavailable,</w:t>
      </w:r>
      <w:r w:rsidRPr="62DBCAA1" w:rsidR="6AA8D866">
        <w:rPr>
          <w:rFonts w:ascii="Garamond" w:hAnsi="Garamond" w:eastAsia="Garamond" w:cs="Garamond"/>
          <w:color w:val="000000" w:themeColor="text1" w:themeTint="FF" w:themeShade="FF"/>
          <w:lang w:eastAsia="en-US"/>
        </w:rPr>
        <w:t xml:space="preserve"> </w:t>
      </w:r>
      <w:r w:rsidRPr="62DBCAA1" w:rsidR="2E86E10A">
        <w:rPr>
          <w:rFonts w:ascii="Garamond" w:hAnsi="Garamond" w:eastAsia="Garamond" w:cs="Garamond"/>
          <w:color w:val="000000" w:themeColor="text1" w:themeTint="FF" w:themeShade="FF"/>
          <w:lang w:eastAsia="en-US"/>
        </w:rPr>
        <w:t>however,</w:t>
      </w:r>
      <w:r w:rsidRPr="62DBCAA1" w:rsidR="6AA8D866">
        <w:rPr>
          <w:rFonts w:ascii="Garamond" w:hAnsi="Garamond" w:eastAsia="Garamond" w:cs="Garamond"/>
          <w:color w:val="000000" w:themeColor="text1" w:themeTint="FF" w:themeShade="FF"/>
          <w:lang w:eastAsia="en-US"/>
        </w:rPr>
        <w:t xml:space="preserve"> they mu</w:t>
      </w:r>
      <w:r w:rsidRPr="62DBCAA1" w:rsidR="2C744F64">
        <w:rPr>
          <w:rFonts w:ascii="Garamond" w:hAnsi="Garamond" w:eastAsia="Garamond" w:cs="Garamond"/>
          <w:color w:val="000000" w:themeColor="text1" w:themeTint="FF" w:themeShade="FF"/>
          <w:lang w:eastAsia="en-US"/>
        </w:rPr>
        <w:t xml:space="preserve">st report and consult with the OIE ASAP. Failure to do so may be considered insubordination and risking the </w:t>
      </w:r>
      <w:r w:rsidRPr="62DBCAA1" w:rsidR="6A5A7D84">
        <w:rPr>
          <w:rFonts w:ascii="Garamond" w:hAnsi="Garamond" w:eastAsia="Garamond" w:cs="Garamond"/>
          <w:color w:val="000000" w:themeColor="text1" w:themeTint="FF" w:themeShade="FF"/>
          <w:lang w:eastAsia="en-US"/>
        </w:rPr>
        <w:t>safety of the group.</w:t>
      </w:r>
    </w:p>
    <w:p w:rsidR="548D8B16" w:rsidP="6019C340" w:rsidRDefault="548D8B16" w14:paraId="78EE020C" w14:textId="60753352">
      <w:pPr>
        <w:widowControl w:val="0"/>
        <w:rPr>
          <w:rFonts w:ascii="Garamond" w:hAnsi="Garamond" w:eastAsia="Garamond" w:cs="Garamond"/>
          <w:color w:val="000000" w:themeColor="text1"/>
          <w:lang w:eastAsia="en-US"/>
        </w:rPr>
      </w:pPr>
    </w:p>
    <w:p w:rsidR="009941EE" w:rsidP="6019C340" w:rsidRDefault="00B557A8" w14:paraId="18C55969" w14:textId="77777777">
      <w:pPr>
        <w:widowControl w:val="0"/>
        <w:overflowPunct w:val="0"/>
        <w:autoSpaceDE w:val="0"/>
        <w:autoSpaceDN w:val="0"/>
        <w:adjustRightInd w:val="0"/>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Buffalo State</w:t>
      </w:r>
      <w:r w:rsidRPr="6019C340" w:rsidR="009941EE">
        <w:rPr>
          <w:rFonts w:ascii="Garamond" w:hAnsi="Garamond" w:eastAsia="Garamond" w:cs="Garamond"/>
          <w:color w:val="000000"/>
          <w:kern w:val="30"/>
          <w:lang w:eastAsia="en-US"/>
        </w:rPr>
        <w:t xml:space="preserve"> has established protocols</w:t>
      </w:r>
      <w:r w:rsidRPr="6019C340" w:rsidR="00A81237">
        <w:rPr>
          <w:rFonts w:ascii="Garamond" w:hAnsi="Garamond" w:eastAsia="Garamond" w:cs="Garamond"/>
          <w:color w:val="000000"/>
          <w:kern w:val="30"/>
          <w:lang w:eastAsia="en-US"/>
        </w:rPr>
        <w:t xml:space="preserve"> for students</w:t>
      </w:r>
      <w:r w:rsidRPr="6019C340" w:rsidR="009941EE">
        <w:rPr>
          <w:rFonts w:ascii="Garamond" w:hAnsi="Garamond" w:eastAsia="Garamond" w:cs="Garamond"/>
          <w:color w:val="000000"/>
          <w:kern w:val="30"/>
          <w:lang w:eastAsia="en-US"/>
        </w:rPr>
        <w:t xml:space="preserve"> to follow in the event of an emergency abroad.</w:t>
      </w:r>
      <w:r w:rsidRPr="6019C340" w:rsidR="004A5F81">
        <w:rPr>
          <w:rFonts w:ascii="Garamond" w:hAnsi="Garamond" w:eastAsia="Garamond" w:cs="Garamond"/>
          <w:color w:val="000000"/>
          <w:kern w:val="30"/>
          <w:lang w:eastAsia="en-US"/>
        </w:rPr>
        <w:t xml:space="preserve">  A</w:t>
      </w:r>
      <w:r w:rsidRPr="6019C340" w:rsidR="00597E67">
        <w:rPr>
          <w:rFonts w:ascii="Garamond" w:hAnsi="Garamond" w:eastAsia="Garamond" w:cs="Garamond"/>
          <w:color w:val="000000"/>
          <w:kern w:val="30"/>
          <w:lang w:eastAsia="en-US"/>
        </w:rPr>
        <w:t xml:space="preserve"> copy</w:t>
      </w:r>
      <w:r w:rsidRPr="6019C340" w:rsidR="004A5F81">
        <w:rPr>
          <w:rFonts w:ascii="Garamond" w:hAnsi="Garamond" w:eastAsia="Garamond" w:cs="Garamond"/>
          <w:color w:val="000000"/>
          <w:kern w:val="30"/>
          <w:lang w:eastAsia="en-US"/>
        </w:rPr>
        <w:t xml:space="preserve"> is found in appendix D.  </w:t>
      </w:r>
    </w:p>
    <w:p w:rsidR="00597E67" w:rsidP="6019C340" w:rsidRDefault="00597E67" w14:paraId="2A1F701D" w14:textId="77777777">
      <w:pPr>
        <w:widowControl w:val="0"/>
        <w:overflowPunct w:val="0"/>
        <w:autoSpaceDE w:val="0"/>
        <w:autoSpaceDN w:val="0"/>
        <w:adjustRightInd w:val="0"/>
        <w:rPr>
          <w:rFonts w:ascii="Garamond" w:hAnsi="Garamond" w:eastAsia="Garamond" w:cs="Garamond"/>
          <w:color w:val="000000"/>
          <w:kern w:val="30"/>
          <w:lang w:eastAsia="en-US"/>
        </w:rPr>
      </w:pPr>
    </w:p>
    <w:p w:rsidR="00597E67" w:rsidP="6019C340" w:rsidRDefault="00597E67" w14:paraId="4B92F877" w14:textId="7B4FE6F4">
      <w:pPr>
        <w:pStyle w:val="Heading1"/>
        <w:rPr>
          <w:rFonts w:ascii="Garamond" w:hAnsi="Garamond" w:eastAsia="Garamond" w:cs="Garamond"/>
          <w:highlight w:val="yellow"/>
          <w:lang w:eastAsia="en-US"/>
        </w:rPr>
      </w:pPr>
      <w:bookmarkStart w:name="_Toc381508457" w:id="1325906993"/>
      <w:r w:rsidRPr="582EB484" w:rsidR="00597E67">
        <w:rPr>
          <w:rFonts w:ascii="Garamond" w:hAnsi="Garamond" w:eastAsia="Garamond" w:cs="Garamond"/>
          <w:highlight w:val="yellow"/>
          <w:lang w:eastAsia="en-US"/>
        </w:rPr>
        <w:t xml:space="preserve">Risk </w:t>
      </w:r>
      <w:r w:rsidRPr="582EB484" w:rsidR="7591C7B2">
        <w:rPr>
          <w:rFonts w:ascii="Garamond" w:hAnsi="Garamond" w:eastAsia="Garamond" w:cs="Garamond"/>
          <w:highlight w:val="yellow"/>
          <w:lang w:eastAsia="en-US"/>
        </w:rPr>
        <w:t>A</w:t>
      </w:r>
      <w:r w:rsidRPr="582EB484" w:rsidR="00597E67">
        <w:rPr>
          <w:rFonts w:ascii="Garamond" w:hAnsi="Garamond" w:eastAsia="Garamond" w:cs="Garamond"/>
          <w:highlight w:val="yellow"/>
          <w:lang w:eastAsia="en-US"/>
        </w:rPr>
        <w:t>ssessment</w:t>
      </w:r>
      <w:bookmarkEnd w:id="1325906993"/>
    </w:p>
    <w:p w:rsidR="00A81237" w:rsidP="6019C340" w:rsidRDefault="00A81237" w14:paraId="03EFCA41" w14:textId="77777777">
      <w:pPr>
        <w:rPr>
          <w:rFonts w:ascii="Garamond" w:hAnsi="Garamond" w:eastAsia="Garamond" w:cs="Garamond"/>
          <w:color w:val="000000"/>
          <w:kern w:val="30"/>
          <w:lang w:eastAsia="en-US"/>
        </w:rPr>
      </w:pPr>
    </w:p>
    <w:p w:rsidRPr="00A81237" w:rsidR="00A81237" w:rsidP="6019C340" w:rsidRDefault="00A81237" w14:paraId="3D94D036" w14:textId="273FA8C3">
      <w:pPr>
        <w:rPr>
          <w:rFonts w:ascii="Garamond" w:hAnsi="Garamond" w:eastAsia="Garamond" w:cs="Garamond"/>
          <w:color w:val="000000"/>
          <w:kern w:val="30"/>
          <w:lang w:eastAsia="en-US"/>
        </w:rPr>
      </w:pPr>
      <w:r w:rsidRPr="6019C340" w:rsidR="00A81237">
        <w:rPr>
          <w:rFonts w:ascii="Garamond" w:hAnsi="Garamond" w:eastAsia="Garamond" w:cs="Garamond"/>
          <w:color w:val="000000"/>
          <w:kern w:val="30"/>
          <w:lang w:eastAsia="en-US"/>
        </w:rPr>
        <w:t xml:space="preserve">The safety and well-being of students, faculty and staff who are </w:t>
      </w:r>
      <w:r w:rsidRPr="6019C340" w:rsidR="00A81237">
        <w:rPr>
          <w:rFonts w:ascii="Garamond" w:hAnsi="Garamond" w:eastAsia="Garamond" w:cs="Garamond"/>
          <w:color w:val="000000" w:themeColor="text1"/>
          <w:lang w:eastAsia="en-US"/>
        </w:rPr>
        <w:t xml:space="preserve">participating</w:t>
      </w:r>
      <w:r w:rsidRPr="6019C340" w:rsidR="00A81237">
        <w:rPr>
          <w:rFonts w:ascii="Garamond" w:hAnsi="Garamond" w:eastAsia="Garamond" w:cs="Garamond"/>
          <w:color w:val="000000" w:themeColor="text1"/>
          <w:lang w:eastAsia="en-US"/>
        </w:rPr>
        <w:t xml:space="preserve"> in SUNY Buffalo State </w:t>
      </w:r>
      <w:r w:rsidRPr="6019C340" w:rsidR="00A81237">
        <w:rPr>
          <w:rFonts w:ascii="Garamond" w:hAnsi="Garamond" w:eastAsia="Garamond" w:cs="Garamond"/>
          <w:color w:val="000000" w:themeColor="text1"/>
          <w:lang w:eastAsia="en-US"/>
        </w:rPr>
        <w:t xml:space="preserve">study away</w:t>
      </w:r>
      <w:r w:rsidRPr="6019C340" w:rsidR="00A81237">
        <w:rPr>
          <w:rFonts w:ascii="Garamond" w:hAnsi="Garamond" w:eastAsia="Garamond" w:cs="Garamond"/>
          <w:color w:val="000000" w:themeColor="text1"/>
          <w:lang w:eastAsia="en-US"/>
        </w:rPr>
        <w:t xml:space="preserve"> programs </w:t>
      </w:r>
      <w:r w:rsidRPr="6019C340" w:rsidR="00F3798C">
        <w:rPr>
          <w:rFonts w:ascii="Garamond" w:hAnsi="Garamond" w:eastAsia="Garamond" w:cs="Garamond"/>
          <w:color w:val="000000"/>
          <w:kern w:val="30"/>
          <w:lang w:eastAsia="en-US"/>
        </w:rPr>
        <w:t>are</w:t>
      </w:r>
      <w:r w:rsidRPr="6019C340" w:rsidR="00A81237">
        <w:rPr>
          <w:rFonts w:ascii="Garamond" w:hAnsi="Garamond" w:eastAsia="Garamond" w:cs="Garamond"/>
          <w:color w:val="000000"/>
          <w:kern w:val="30"/>
          <w:lang w:eastAsia="en-US"/>
        </w:rPr>
        <w:t xml:space="preserve"> of highest importance for us, and all reasonable actions will be taken to manage risks and respond to emergencies</w:t>
      </w:r>
      <w:r w:rsidRPr="6019C340" w:rsidR="00A81237">
        <w:rPr>
          <w:rFonts w:ascii="Garamond" w:hAnsi="Garamond" w:eastAsia="Garamond" w:cs="Garamond"/>
          <w:color w:val="000000" w:themeColor="text1"/>
          <w:lang w:eastAsia="en-US"/>
        </w:rPr>
        <w:t xml:space="preserve">.  </w:t>
      </w:r>
      <w:r w:rsidRPr="6019C340" w:rsidR="00A81237">
        <w:rPr>
          <w:rFonts w:ascii="Garamond" w:hAnsi="Garamond" w:eastAsia="Garamond" w:cs="Garamond"/>
          <w:color w:val="000000" w:themeColor="text1"/>
          <w:lang w:eastAsia="en-US"/>
        </w:rPr>
        <w:t xml:space="preserve">However, we acknowledge that no single plan can address all eventualities. The Office of </w:t>
      </w:r>
      <w:r w:rsidRPr="6019C340" w:rsidR="00995E1D">
        <w:rPr>
          <w:rFonts w:ascii="Garamond" w:hAnsi="Garamond" w:eastAsia="Garamond" w:cs="Garamond"/>
          <w:color w:val="000000"/>
          <w:kern w:val="30"/>
          <w:lang w:eastAsia="en-US"/>
        </w:rPr>
        <w:t xml:space="preserve">Global </w:t>
      </w:r>
      <w:r w:rsidRPr="6019C340" w:rsidR="00A275C4">
        <w:rPr>
          <w:rFonts w:ascii="Garamond" w:hAnsi="Garamond" w:eastAsia="Garamond" w:cs="Garamond"/>
          <w:color w:val="000000"/>
          <w:kern w:val="30"/>
          <w:lang w:eastAsia="en-US"/>
        </w:rPr>
        <w:t>Engagement recognizes</w:t>
      </w:r>
      <w:r w:rsidRPr="6019C340" w:rsidR="00A81237">
        <w:rPr>
          <w:rFonts w:ascii="Garamond" w:hAnsi="Garamond" w:eastAsia="Garamond" w:cs="Garamond"/>
          <w:color w:val="000000"/>
          <w:kern w:val="30"/>
          <w:lang w:eastAsia="en-US"/>
        </w:rPr>
        <w:t xml:space="preserve"> the importance of </w:t>
      </w:r>
      <w:r w:rsidRPr="6019C340" w:rsidR="00A81237">
        <w:rPr>
          <w:rFonts w:ascii="Garamond" w:hAnsi="Garamond" w:eastAsia="Garamond" w:cs="Garamond"/>
          <w:color w:val="000000" w:themeColor="text1"/>
          <w:lang w:eastAsia="en-US"/>
        </w:rPr>
        <w:t>establishing</w:t>
      </w:r>
      <w:r w:rsidRPr="6019C340" w:rsidR="00A81237">
        <w:rPr>
          <w:rFonts w:ascii="Garamond" w:hAnsi="Garamond" w:eastAsia="Garamond" w:cs="Garamond"/>
          <w:color w:val="000000" w:themeColor="text1"/>
          <w:lang w:eastAsia="en-US"/>
        </w:rPr>
        <w:t xml:space="preserve"> policies and procedures to guide our response to emergencies affecting participants abroad.</w:t>
      </w:r>
      <w:r w:rsidRPr="6019C340" w:rsidR="00801ABB">
        <w:rPr>
          <w:rFonts w:ascii="Garamond" w:hAnsi="Garamond" w:eastAsia="Garamond" w:cs="Garamond"/>
          <w:color w:val="000000"/>
          <w:kern w:val="30"/>
          <w:lang w:eastAsia="en-US"/>
        </w:rPr>
        <w:t xml:space="preserve"> </w:t>
      </w:r>
      <w:r w:rsidRPr="6019C340" w:rsidR="0F9E839C">
        <w:rPr>
          <w:rFonts w:ascii="Garamond" w:hAnsi="Garamond" w:eastAsia="Garamond" w:cs="Garamond"/>
          <w:color w:val="000000" w:themeColor="text1"/>
          <w:lang w:eastAsia="en-US"/>
        </w:rPr>
        <w:t xml:space="preserve">Risk is </w:t>
      </w:r>
      <w:r w:rsidRPr="6019C340" w:rsidR="0F9E839C">
        <w:rPr>
          <w:rFonts w:ascii="Garamond" w:hAnsi="Garamond" w:eastAsia="Garamond" w:cs="Garamond"/>
          <w:color w:val="000000" w:themeColor="text1"/>
          <w:lang w:eastAsia="en-US"/>
        </w:rPr>
        <w:t xml:space="preserve">determined</w:t>
      </w:r>
      <w:r w:rsidRPr="6019C340" w:rsidR="0F9E839C">
        <w:rPr>
          <w:rFonts w:ascii="Garamond" w:hAnsi="Garamond" w:eastAsia="Garamond" w:cs="Garamond"/>
          <w:color w:val="000000" w:themeColor="text1"/>
          <w:lang w:eastAsia="en-US"/>
        </w:rPr>
        <w:t xml:space="preserve"> by </w:t>
      </w:r>
      <w:r w:rsidRPr="6019C340" w:rsidR="0F9E839C">
        <w:rPr>
          <w:rFonts w:ascii="Garamond" w:hAnsi="Garamond" w:eastAsia="Garamond" w:cs="Garamond"/>
          <w:color w:val="000000" w:themeColor="text1"/>
          <w:lang w:eastAsia="en-US"/>
        </w:rPr>
        <w:t xml:space="preserve">the OIE</w:t>
      </w:r>
      <w:r w:rsidRPr="6019C340" w:rsidR="0F9E839C">
        <w:rPr>
          <w:rFonts w:ascii="Garamond" w:hAnsi="Garamond" w:eastAsia="Garamond" w:cs="Garamond"/>
          <w:color w:val="000000" w:themeColor="text1"/>
          <w:lang w:eastAsia="en-US"/>
        </w:rPr>
        <w:t xml:space="preserve"> and SUNY. The </w:t>
      </w:r>
      <w:r w:rsidRPr="6019C340" w:rsidR="18593097">
        <w:rPr>
          <w:rFonts w:ascii="Garamond" w:hAnsi="Garamond" w:eastAsia="Garamond" w:cs="Garamond"/>
          <w:color w:val="000000" w:themeColor="text1"/>
          <w:lang w:eastAsia="en-US"/>
        </w:rPr>
        <w:t xml:space="preserve">Program Director</w:t>
      </w:r>
      <w:r w:rsidRPr="6019C340" w:rsidR="0F9E839C">
        <w:rPr>
          <w:rFonts w:ascii="Garamond" w:hAnsi="Garamond" w:eastAsia="Garamond" w:cs="Garamond"/>
          <w:color w:val="000000" w:themeColor="text1"/>
          <w:lang w:eastAsia="en-US"/>
        </w:rPr>
        <w:t xml:space="preserve"> and other staff are highly encouraged to sign up for STEP and other news alerts. </w:t>
      </w:r>
      <w:r w:rsidRPr="6019C340" w:rsidR="00801ABB">
        <w:rPr>
          <w:rFonts w:ascii="Garamond" w:hAnsi="Garamond" w:eastAsia="Garamond" w:cs="Garamond"/>
          <w:color w:val="000000" w:themeColor="text1"/>
          <w:lang w:eastAsia="en-US"/>
        </w:rPr>
        <w:t xml:space="preserve">The study abroad risk assessment protocol is found in appendix </w:t>
      </w:r>
      <w:r w:rsidRPr="6019C340" w:rsidR="00801ABB">
        <w:rPr>
          <w:rFonts w:ascii="Garamond" w:hAnsi="Garamond" w:eastAsia="Garamond" w:cs="Garamond"/>
          <w:color w:val="000000" w:themeColor="text1"/>
          <w:lang w:eastAsia="en-US"/>
        </w:rPr>
        <w:t xml:space="preserve">E.  </w:t>
      </w:r>
    </w:p>
    <w:p w:rsidRPr="004E68A8" w:rsidR="00597E67" w:rsidP="6019C340" w:rsidRDefault="00597E67" w14:paraId="5F96A722" w14:textId="77777777">
      <w:pPr>
        <w:widowControl w:val="0"/>
        <w:overflowPunct w:val="0"/>
        <w:autoSpaceDE w:val="0"/>
        <w:autoSpaceDN w:val="0"/>
        <w:adjustRightInd w:val="0"/>
        <w:rPr>
          <w:rFonts w:ascii="Garamond" w:hAnsi="Garamond" w:eastAsia="Garamond" w:cs="Garamond"/>
          <w:lang w:eastAsia="en-US"/>
        </w:rPr>
      </w:pPr>
    </w:p>
    <w:p w:rsidR="001A777F" w:rsidP="6019C340" w:rsidRDefault="001A777F" w14:paraId="0708CF48" w14:textId="17A4C728">
      <w:pPr>
        <w:pStyle w:val="Heading1"/>
        <w:rPr>
          <w:rFonts w:ascii="Garamond" w:hAnsi="Garamond" w:eastAsia="Garamond" w:cs="Garamond"/>
          <w:lang w:eastAsia="en-US"/>
        </w:rPr>
      </w:pPr>
      <w:bookmarkStart w:name="_Toc734135462" w:id="1956314281"/>
      <w:r w:rsidRPr="582EB484" w:rsidR="001A777F">
        <w:rPr>
          <w:rFonts w:ascii="Garamond" w:hAnsi="Garamond" w:eastAsia="Garamond" w:cs="Garamond"/>
          <w:lang w:eastAsia="en-US"/>
        </w:rPr>
        <w:t>In</w:t>
      </w:r>
      <w:r w:rsidRPr="582EB484" w:rsidR="00537BD8">
        <w:rPr>
          <w:rFonts w:ascii="Garamond" w:hAnsi="Garamond" w:eastAsia="Garamond" w:cs="Garamond"/>
          <w:lang w:eastAsia="en-US"/>
        </w:rPr>
        <w:t>-</w:t>
      </w:r>
      <w:r w:rsidRPr="582EB484" w:rsidR="001A777F">
        <w:rPr>
          <w:rFonts w:ascii="Garamond" w:hAnsi="Garamond" w:eastAsia="Garamond" w:cs="Garamond"/>
          <w:lang w:eastAsia="en-US"/>
        </w:rPr>
        <w:t>Count</w:t>
      </w:r>
      <w:r w:rsidRPr="582EB484" w:rsidR="00425310">
        <w:rPr>
          <w:rFonts w:ascii="Garamond" w:hAnsi="Garamond" w:eastAsia="Garamond" w:cs="Garamond"/>
          <w:lang w:eastAsia="en-US"/>
        </w:rPr>
        <w:t>r</w:t>
      </w:r>
      <w:r w:rsidRPr="582EB484" w:rsidR="001A777F">
        <w:rPr>
          <w:rFonts w:ascii="Garamond" w:hAnsi="Garamond" w:eastAsia="Garamond" w:cs="Garamond"/>
          <w:lang w:eastAsia="en-US"/>
        </w:rPr>
        <w:t>y Travel</w:t>
      </w:r>
      <w:bookmarkEnd w:id="1956314281"/>
    </w:p>
    <w:p w:rsidR="001A777F" w:rsidP="6019C340" w:rsidRDefault="001A777F" w14:paraId="556A1167" w14:textId="77777777">
      <w:pPr>
        <w:pStyle w:val="PlainText"/>
        <w:rPr>
          <w:rFonts w:ascii="Garamond" w:hAnsi="Garamond" w:eastAsia="Garamond" w:cs="Garamond"/>
          <w:sz w:val="24"/>
          <w:szCs w:val="24"/>
        </w:rPr>
      </w:pPr>
      <w:r w:rsidRPr="6019C340">
        <w:rPr>
          <w:rFonts w:ascii="Garamond" w:hAnsi="Garamond" w:eastAsia="Garamond" w:cs="Garamond"/>
          <w:sz w:val="24"/>
          <w:szCs w:val="24"/>
        </w:rPr>
        <w:t xml:space="preserve">Foreign car rental to transport students is not permissible. All trips should use mass transit or hire a </w:t>
      </w:r>
      <w:r w:rsidRPr="6019C340" w:rsidR="00F3798C">
        <w:rPr>
          <w:rFonts w:ascii="Garamond" w:hAnsi="Garamond" w:eastAsia="Garamond" w:cs="Garamond"/>
          <w:sz w:val="24"/>
          <w:szCs w:val="24"/>
        </w:rPr>
        <w:t>third-party</w:t>
      </w:r>
      <w:r w:rsidRPr="6019C340">
        <w:rPr>
          <w:rFonts w:ascii="Garamond" w:hAnsi="Garamond" w:eastAsia="Garamond" w:cs="Garamond"/>
          <w:sz w:val="24"/>
          <w:szCs w:val="24"/>
        </w:rPr>
        <w:t xml:space="preserve"> transportation company/taxi service to transport </w:t>
      </w:r>
      <w:r w:rsidRPr="6019C340" w:rsidR="00217C4D">
        <w:rPr>
          <w:rFonts w:ascii="Garamond" w:hAnsi="Garamond" w:eastAsia="Garamond" w:cs="Garamond"/>
          <w:sz w:val="24"/>
          <w:szCs w:val="24"/>
        </w:rPr>
        <w:t>students.</w:t>
      </w:r>
      <w:r w:rsidRPr="6019C340">
        <w:rPr>
          <w:rFonts w:ascii="Garamond" w:hAnsi="Garamond" w:eastAsia="Garamond" w:cs="Garamond"/>
          <w:sz w:val="24"/>
          <w:szCs w:val="24"/>
        </w:rPr>
        <w:t xml:space="preserve"> </w:t>
      </w:r>
    </w:p>
    <w:p w:rsidR="00217C4D" w:rsidP="6019C340" w:rsidRDefault="00217C4D" w14:paraId="75F8DAB7" w14:textId="77777777">
      <w:pPr>
        <w:pStyle w:val="PlainText"/>
        <w:rPr>
          <w:rFonts w:ascii="Garamond" w:hAnsi="Garamond" w:eastAsia="Garamond" w:cs="Garamond"/>
          <w:sz w:val="24"/>
          <w:szCs w:val="24"/>
        </w:rPr>
      </w:pPr>
      <w:r w:rsidRPr="6019C340">
        <w:rPr>
          <w:rFonts w:ascii="Garamond" w:hAnsi="Garamond" w:eastAsia="Garamond" w:cs="Garamond"/>
          <w:sz w:val="24"/>
          <w:szCs w:val="24"/>
        </w:rPr>
        <w:t xml:space="preserve">Driving students abroad is considered one of, if not the most, dangerous activity done on a study abroad program. If you decide to drive students abroad it is important that you understand the personal liability you will incur and the lack of legal representation you will receive. </w:t>
      </w:r>
    </w:p>
    <w:p w:rsidR="00217C4D" w:rsidP="6019C340" w:rsidRDefault="00217C4D" w14:paraId="5B95CD12" w14:textId="77777777">
      <w:pPr>
        <w:pStyle w:val="PlainText"/>
        <w:rPr>
          <w:rFonts w:ascii="Garamond" w:hAnsi="Garamond" w:eastAsia="Garamond" w:cs="Garamond"/>
          <w:sz w:val="24"/>
          <w:szCs w:val="24"/>
        </w:rPr>
      </w:pPr>
    </w:p>
    <w:p w:rsidR="00217C4D" w:rsidP="6019C340" w:rsidRDefault="00217C4D" w14:paraId="268284AC" w14:textId="77777777">
      <w:pPr>
        <w:pStyle w:val="PlainText"/>
        <w:numPr>
          <w:ilvl w:val="0"/>
          <w:numId w:val="29"/>
        </w:numPr>
        <w:rPr>
          <w:rFonts w:ascii="Garamond" w:hAnsi="Garamond" w:eastAsia="Garamond" w:cs="Garamond"/>
          <w:sz w:val="24"/>
          <w:szCs w:val="24"/>
        </w:rPr>
      </w:pPr>
      <w:r w:rsidRPr="6019C340">
        <w:rPr>
          <w:rFonts w:ascii="Garamond" w:hAnsi="Garamond" w:eastAsia="Garamond" w:cs="Garamond"/>
          <w:sz w:val="24"/>
          <w:szCs w:val="24"/>
        </w:rPr>
        <w:t>Personal Liability: Insurance protections from SUNY do not extend to a college employee driving students while abroad. If there is an accident, injury, or death the driver can be held personally liable, and it could affect the driver’s personal insurance even if they purchase comprehensive insurance through a rental vehicle agency.</w:t>
      </w:r>
    </w:p>
    <w:p w:rsidRPr="001A777F" w:rsidR="00217C4D" w:rsidP="6019C340" w:rsidRDefault="00217C4D" w14:paraId="4AAAD533" w14:textId="77777777">
      <w:pPr>
        <w:pStyle w:val="PlainText"/>
        <w:numPr>
          <w:ilvl w:val="0"/>
          <w:numId w:val="29"/>
        </w:numPr>
        <w:rPr>
          <w:rFonts w:ascii="Garamond" w:hAnsi="Garamond" w:eastAsia="Garamond" w:cs="Garamond"/>
          <w:sz w:val="24"/>
          <w:szCs w:val="24"/>
        </w:rPr>
      </w:pPr>
      <w:r w:rsidRPr="6019C340">
        <w:rPr>
          <w:rFonts w:ascii="Garamond" w:hAnsi="Garamond" w:eastAsia="Garamond" w:cs="Garamond"/>
          <w:sz w:val="24"/>
          <w:szCs w:val="24"/>
        </w:rPr>
        <w:t xml:space="preserve">Legal Liability: Legal protection for SUNY employees does not extend to college employee driving students abroad. If there is an accident, </w:t>
      </w:r>
      <w:r w:rsidRPr="6019C340" w:rsidR="00DA7DA1">
        <w:rPr>
          <w:rFonts w:ascii="Garamond" w:hAnsi="Garamond" w:eastAsia="Garamond" w:cs="Garamond"/>
          <w:sz w:val="24"/>
          <w:szCs w:val="24"/>
        </w:rPr>
        <w:t>injury,</w:t>
      </w:r>
      <w:r w:rsidRPr="6019C340">
        <w:rPr>
          <w:rFonts w:ascii="Garamond" w:hAnsi="Garamond" w:eastAsia="Garamond" w:cs="Garamond"/>
          <w:sz w:val="24"/>
          <w:szCs w:val="24"/>
        </w:rPr>
        <w:t xml:space="preserve"> or death a lawsuit or claim can be brought against the vehicle driver personally and SUNY does not indemnify them. </w:t>
      </w:r>
    </w:p>
    <w:p w:rsidR="548D8B16" w:rsidP="6019C340" w:rsidRDefault="548D8B16" w14:paraId="78513789" w14:textId="73328843">
      <w:pPr>
        <w:pStyle w:val="PlainText"/>
        <w:rPr>
          <w:rFonts w:ascii="Garamond" w:hAnsi="Garamond" w:eastAsia="Garamond" w:cs="Garamond"/>
          <w:sz w:val="24"/>
          <w:szCs w:val="24"/>
        </w:rPr>
      </w:pPr>
    </w:p>
    <w:p w:rsidR="66F0C9A4" w:rsidP="6019C340" w:rsidRDefault="66F0C9A4" w14:paraId="004FE54A" w14:textId="31923B7D">
      <w:pPr>
        <w:pStyle w:val="Heading1"/>
        <w:rPr>
          <w:rFonts w:ascii="Garamond" w:hAnsi="Garamond" w:eastAsia="Garamond" w:cs="Garamond"/>
          <w:highlight w:val="yellow"/>
        </w:rPr>
      </w:pPr>
      <w:bookmarkStart w:name="_Toc2079344319" w:id="970671500"/>
      <w:r w:rsidRPr="582EB484" w:rsidR="66F0C9A4">
        <w:rPr>
          <w:rFonts w:ascii="Garamond" w:hAnsi="Garamond" w:eastAsia="Garamond" w:cs="Garamond"/>
          <w:highlight w:val="yellow"/>
        </w:rPr>
        <w:t>Program</w:t>
      </w:r>
      <w:r w:rsidRPr="582EB484" w:rsidR="75668975">
        <w:rPr>
          <w:rFonts w:ascii="Garamond" w:hAnsi="Garamond" w:eastAsia="Garamond" w:cs="Garamond"/>
          <w:highlight w:val="yellow"/>
        </w:rPr>
        <w:t xml:space="preserve"> Re-Evaluation</w:t>
      </w:r>
      <w:r w:rsidRPr="582EB484" w:rsidR="66F0C9A4">
        <w:rPr>
          <w:rFonts w:ascii="Garamond" w:hAnsi="Garamond" w:eastAsia="Garamond" w:cs="Garamond"/>
          <w:highlight w:val="yellow"/>
        </w:rPr>
        <w:t xml:space="preserve"> and Professional Continuity</w:t>
      </w:r>
      <w:bookmarkEnd w:id="970671500"/>
    </w:p>
    <w:p w:rsidR="548D8B16" w:rsidP="6019C340" w:rsidRDefault="548D8B16" w14:paraId="1C71E7BC" w14:textId="0FC2EA0C">
      <w:pPr>
        <w:rPr>
          <w:rFonts w:ascii="Garamond" w:hAnsi="Garamond" w:eastAsia="Garamond" w:cs="Garamond"/>
        </w:rPr>
      </w:pPr>
    </w:p>
    <w:p w:rsidR="66F0C9A4" w:rsidP="6019C340" w:rsidRDefault="66F0C9A4" w14:paraId="3E25997D" w14:textId="17B7B11A">
      <w:pPr>
        <w:rPr>
          <w:rFonts w:ascii="Garamond" w:hAnsi="Garamond" w:eastAsia="Garamond" w:cs="Garamond"/>
        </w:rPr>
      </w:pPr>
      <w:r w:rsidRPr="62DBCAA1" w:rsidR="66F0C9A4">
        <w:rPr>
          <w:rFonts w:ascii="Garamond" w:hAnsi="Garamond" w:eastAsia="Garamond" w:cs="Garamond"/>
        </w:rPr>
        <w:t xml:space="preserve">Program continuity will be evaluated on the basis of student-interest, leader-interest, risk assessment viability, and </w:t>
      </w:r>
      <w:r w:rsidRPr="62DBCAA1" w:rsidR="1AA758B5">
        <w:rPr>
          <w:rFonts w:ascii="Garamond" w:hAnsi="Garamond" w:eastAsia="Garamond" w:cs="Garamond"/>
        </w:rPr>
        <w:t xml:space="preserve">other needs as </w:t>
      </w:r>
      <w:r w:rsidRPr="62DBCAA1" w:rsidR="1AA758B5">
        <w:rPr>
          <w:rFonts w:ascii="Garamond" w:hAnsi="Garamond" w:eastAsia="Garamond" w:cs="Garamond"/>
        </w:rPr>
        <w:t>seen</w:t>
      </w:r>
      <w:r w:rsidRPr="62DBCAA1" w:rsidR="1AA758B5">
        <w:rPr>
          <w:rFonts w:ascii="Garamond" w:hAnsi="Garamond" w:eastAsia="Garamond" w:cs="Garamond"/>
        </w:rPr>
        <w:t xml:space="preserve"> fit. </w:t>
      </w:r>
      <w:r w:rsidRPr="62DBCAA1" w:rsidR="6B77C5BC">
        <w:rPr>
          <w:rFonts w:ascii="Garamond" w:hAnsi="Garamond" w:eastAsia="Garamond" w:cs="Garamond"/>
        </w:rPr>
        <w:t>Re-evalu</w:t>
      </w:r>
      <w:r w:rsidRPr="62DBCAA1" w:rsidR="33BAE2C4">
        <w:rPr>
          <w:rFonts w:ascii="Garamond" w:hAnsi="Garamond" w:eastAsia="Garamond" w:cs="Garamond"/>
        </w:rPr>
        <w:t>a</w:t>
      </w:r>
      <w:r w:rsidRPr="62DBCAA1" w:rsidR="6B77C5BC">
        <w:rPr>
          <w:rFonts w:ascii="Garamond" w:hAnsi="Garamond" w:eastAsia="Garamond" w:cs="Garamond"/>
        </w:rPr>
        <w:t xml:space="preserve">tion is not a determination of whether the program will occur or not, but how. </w:t>
      </w:r>
      <w:r w:rsidRPr="62DBCAA1" w:rsidR="1AA758B5">
        <w:rPr>
          <w:rFonts w:ascii="Garamond" w:hAnsi="Garamond" w:eastAsia="Garamond" w:cs="Garamond"/>
          <w:b w:val="1"/>
          <w:bCs w:val="1"/>
        </w:rPr>
        <w:t xml:space="preserve">Programs must be evaluated </w:t>
      </w:r>
      <w:r w:rsidRPr="62DBCAA1" w:rsidR="648C31AA">
        <w:rPr>
          <w:rFonts w:ascii="Garamond" w:hAnsi="Garamond" w:eastAsia="Garamond" w:cs="Garamond"/>
          <w:b w:val="1"/>
          <w:bCs w:val="1"/>
        </w:rPr>
        <w:t xml:space="preserve">after </w:t>
      </w:r>
      <w:r w:rsidRPr="62DBCAA1" w:rsidR="1AA758B5">
        <w:rPr>
          <w:rFonts w:ascii="Garamond" w:hAnsi="Garamond" w:eastAsia="Garamond" w:cs="Garamond"/>
          <w:b w:val="1"/>
          <w:bCs w:val="1"/>
        </w:rPr>
        <w:t>every 3 iterations and be re-submitted for renewal.</w:t>
      </w:r>
      <w:r w:rsidRPr="62DBCAA1" w:rsidR="479C8685">
        <w:rPr>
          <w:rFonts w:ascii="Garamond" w:hAnsi="Garamond" w:eastAsia="Garamond" w:cs="Garamond"/>
        </w:rPr>
        <w:t xml:space="preserve"> Evaluation includes re-assessment of partners used in </w:t>
      </w:r>
      <w:r w:rsidRPr="62DBCAA1" w:rsidR="479C8685">
        <w:rPr>
          <w:rFonts w:ascii="Garamond" w:hAnsi="Garamond" w:eastAsia="Garamond" w:cs="Garamond"/>
        </w:rPr>
        <w:t>procuring</w:t>
      </w:r>
      <w:r w:rsidRPr="62DBCAA1" w:rsidR="479C8685">
        <w:rPr>
          <w:rFonts w:ascii="Garamond" w:hAnsi="Garamond" w:eastAsia="Garamond" w:cs="Garamond"/>
        </w:rPr>
        <w:t xml:space="preserve"> goods an</w:t>
      </w:r>
      <w:r w:rsidRPr="62DBCAA1" w:rsidR="4AB57372">
        <w:rPr>
          <w:rFonts w:ascii="Garamond" w:hAnsi="Garamond" w:eastAsia="Garamond" w:cs="Garamond"/>
        </w:rPr>
        <w:t>d services</w:t>
      </w:r>
      <w:r w:rsidRPr="62DBCAA1" w:rsidR="5761C80A">
        <w:rPr>
          <w:rFonts w:ascii="Garamond" w:hAnsi="Garamond" w:eastAsia="Garamond" w:cs="Garamond"/>
        </w:rPr>
        <w:t>, the itinerary, the syllabu</w:t>
      </w:r>
      <w:r w:rsidRPr="62DBCAA1" w:rsidR="6C038765">
        <w:rPr>
          <w:rFonts w:ascii="Garamond" w:hAnsi="Garamond" w:eastAsia="Garamond" w:cs="Garamond"/>
        </w:rPr>
        <w:t>s</w:t>
      </w:r>
      <w:r w:rsidRPr="62DBCAA1" w:rsidR="5761C80A">
        <w:rPr>
          <w:rFonts w:ascii="Garamond" w:hAnsi="Garamond" w:eastAsia="Garamond" w:cs="Garamond"/>
        </w:rPr>
        <w:t xml:space="preserve">, the leaders that will be expected to guide the program, </w:t>
      </w:r>
      <w:r w:rsidRPr="62DBCAA1" w:rsidR="374B2DA2">
        <w:rPr>
          <w:rFonts w:ascii="Garamond" w:hAnsi="Garamond" w:eastAsia="Garamond" w:cs="Garamond"/>
        </w:rPr>
        <w:t xml:space="preserve">the sustainability planning of the trip, </w:t>
      </w:r>
      <w:r w:rsidRPr="62DBCAA1" w:rsidR="096DA392">
        <w:rPr>
          <w:rFonts w:ascii="Garamond" w:hAnsi="Garamond" w:eastAsia="Garamond" w:cs="Garamond"/>
        </w:rPr>
        <w:t xml:space="preserve">the promotion of the trip including the student applicant process, </w:t>
      </w:r>
      <w:r w:rsidRPr="62DBCAA1" w:rsidR="4194C670">
        <w:rPr>
          <w:rFonts w:ascii="Garamond" w:hAnsi="Garamond" w:eastAsia="Garamond" w:cs="Garamond"/>
        </w:rPr>
        <w:t xml:space="preserve">previous Program Director's reports and student evaluations, </w:t>
      </w:r>
      <w:r w:rsidRPr="62DBCAA1" w:rsidR="5761C80A">
        <w:rPr>
          <w:rFonts w:ascii="Garamond" w:hAnsi="Garamond" w:eastAsia="Garamond" w:cs="Garamond"/>
        </w:rPr>
        <w:t>and other documents/specs as necessary</w:t>
      </w:r>
      <w:r w:rsidRPr="62DBCAA1" w:rsidR="4AB57372">
        <w:rPr>
          <w:rFonts w:ascii="Garamond" w:hAnsi="Garamond" w:eastAsia="Garamond" w:cs="Garamond"/>
        </w:rPr>
        <w:t xml:space="preserve">. </w:t>
      </w:r>
      <w:r w:rsidRPr="62DBCAA1" w:rsidR="479C8685">
        <w:rPr>
          <w:rFonts w:ascii="Garamond" w:hAnsi="Garamond" w:eastAsia="Garamond" w:cs="Garamond"/>
        </w:rPr>
        <w:t xml:space="preserve">Failure to do so can </w:t>
      </w:r>
      <w:r w:rsidRPr="62DBCAA1" w:rsidR="479C8685">
        <w:rPr>
          <w:rFonts w:ascii="Garamond" w:hAnsi="Garamond" w:eastAsia="Garamond" w:cs="Garamond"/>
        </w:rPr>
        <w:t>discontinue</w:t>
      </w:r>
      <w:r w:rsidRPr="62DBCAA1" w:rsidR="479C8685">
        <w:rPr>
          <w:rFonts w:ascii="Garamond" w:hAnsi="Garamond" w:eastAsia="Garamond" w:cs="Garamond"/>
        </w:rPr>
        <w:t xml:space="preserve"> the program until the proper evaluation is concluded.</w:t>
      </w:r>
      <w:r w:rsidRPr="62DBCAA1" w:rsidR="22107A44">
        <w:rPr>
          <w:rFonts w:ascii="Garamond" w:hAnsi="Garamond" w:eastAsia="Garamond" w:cs="Garamond"/>
          <w:b w:val="1"/>
          <w:bCs w:val="1"/>
          <w:u w:val="single"/>
        </w:rPr>
        <w:t xml:space="preserve"> </w:t>
      </w:r>
      <w:r w:rsidRPr="62DBCAA1" w:rsidR="5AA31BB8">
        <w:rPr>
          <w:rFonts w:ascii="Garamond" w:hAnsi="Garamond" w:eastAsia="Garamond" w:cs="Garamond"/>
          <w:b w:val="1"/>
          <w:bCs w:val="1"/>
          <w:u w:val="single"/>
        </w:rPr>
        <w:t>Submission of re-evaluation MUST be completed 1 year prior to departure for academic programs and 6 months prior to departure for non-academic programs.</w:t>
      </w:r>
    </w:p>
    <w:p w:rsidR="548D8B16" w:rsidP="6019C340" w:rsidRDefault="548D8B16" w14:paraId="331D61AE" w14:textId="05B74F06">
      <w:pPr>
        <w:rPr>
          <w:rFonts w:ascii="Garamond" w:hAnsi="Garamond" w:eastAsia="Garamond" w:cs="Garamond"/>
        </w:rPr>
      </w:pPr>
    </w:p>
    <w:p w:rsidR="0CC3048A" w:rsidP="6019C340" w:rsidRDefault="0CC3048A" w14:paraId="3BB8175B" w14:textId="70814AD8">
      <w:pPr>
        <w:rPr>
          <w:rFonts w:ascii="Garamond" w:hAnsi="Garamond" w:eastAsia="Garamond" w:cs="Garamond"/>
        </w:rPr>
      </w:pPr>
      <w:r w:rsidRPr="62DBCAA1" w:rsidR="0CC3048A">
        <w:rPr>
          <w:rFonts w:ascii="Garamond" w:hAnsi="Garamond" w:eastAsia="Garamond" w:cs="Garamond"/>
        </w:rPr>
        <w:t xml:space="preserve">Program leaders found in violation of the protocols </w:t>
      </w:r>
      <w:r w:rsidRPr="62DBCAA1" w:rsidR="0CC3048A">
        <w:rPr>
          <w:rFonts w:ascii="Garamond" w:hAnsi="Garamond" w:eastAsia="Garamond" w:cs="Garamond"/>
        </w:rPr>
        <w:t>stated</w:t>
      </w:r>
      <w:r w:rsidRPr="62DBCAA1" w:rsidR="0CC3048A">
        <w:rPr>
          <w:rFonts w:ascii="Garamond" w:hAnsi="Garamond" w:eastAsia="Garamond" w:cs="Garamond"/>
        </w:rPr>
        <w:t xml:space="preserve"> in the </w:t>
      </w:r>
      <w:r w:rsidRPr="62DBCAA1" w:rsidR="0CC3048A">
        <w:rPr>
          <w:rFonts w:ascii="Garamond" w:hAnsi="Garamond" w:eastAsia="Garamond" w:cs="Garamond"/>
        </w:rPr>
        <w:t>previous</w:t>
      </w:r>
      <w:r w:rsidRPr="62DBCAA1" w:rsidR="0CC3048A">
        <w:rPr>
          <w:rFonts w:ascii="Garamond" w:hAnsi="Garamond" w:eastAsia="Garamond" w:cs="Garamond"/>
        </w:rPr>
        <w:t xml:space="preserve"> sections </w:t>
      </w:r>
      <w:r w:rsidRPr="62DBCAA1" w:rsidR="4014BB64">
        <w:rPr>
          <w:rFonts w:ascii="Garamond" w:hAnsi="Garamond" w:eastAsia="Garamond" w:cs="Garamond"/>
        </w:rPr>
        <w:t>will</w:t>
      </w:r>
      <w:r w:rsidRPr="62DBCAA1" w:rsidR="0CC3048A">
        <w:rPr>
          <w:rFonts w:ascii="Garamond" w:hAnsi="Garamond" w:eastAsia="Garamond" w:cs="Garamond"/>
        </w:rPr>
        <w:t xml:space="preserve"> be found ineligible for further participation in the program</w:t>
      </w:r>
      <w:r w:rsidRPr="62DBCAA1" w:rsidR="5D6E3BB2">
        <w:rPr>
          <w:rFonts w:ascii="Garamond" w:hAnsi="Garamond" w:eastAsia="Garamond" w:cs="Garamond"/>
        </w:rPr>
        <w:t>, both current and future.</w:t>
      </w:r>
      <w:r w:rsidRPr="62DBCAA1" w:rsidR="2904C645">
        <w:rPr>
          <w:rFonts w:ascii="Garamond" w:hAnsi="Garamond" w:eastAsia="Garamond" w:cs="Garamond"/>
        </w:rPr>
        <w:t xml:space="preserve"> Program leaders are held to </w:t>
      </w:r>
      <w:r w:rsidRPr="62DBCAA1" w:rsidR="2904C645">
        <w:rPr>
          <w:rFonts w:ascii="Garamond" w:hAnsi="Garamond" w:eastAsia="Garamond" w:cs="Garamond"/>
        </w:rPr>
        <w:t>a very high</w:t>
      </w:r>
      <w:r w:rsidRPr="62DBCAA1" w:rsidR="2904C645">
        <w:rPr>
          <w:rFonts w:ascii="Garamond" w:hAnsi="Garamond" w:eastAsia="Garamond" w:cs="Garamond"/>
        </w:rPr>
        <w:t xml:space="preserve"> </w:t>
      </w:r>
      <w:r w:rsidRPr="62DBCAA1" w:rsidR="2904C645">
        <w:rPr>
          <w:rFonts w:ascii="Garamond" w:hAnsi="Garamond" w:eastAsia="Garamond" w:cs="Garamond"/>
        </w:rPr>
        <w:t>standard</w:t>
      </w:r>
      <w:r w:rsidRPr="62DBCAA1" w:rsidR="2BCAB66F">
        <w:rPr>
          <w:rFonts w:ascii="Garamond" w:hAnsi="Garamond" w:eastAsia="Garamond" w:cs="Garamond"/>
        </w:rPr>
        <w:t xml:space="preserve"> and failure to meet this standard is informed by reports from students, program partners, the OIE, </w:t>
      </w:r>
      <w:r w:rsidRPr="62DBCAA1" w:rsidR="6DC8F1B7">
        <w:rPr>
          <w:rFonts w:ascii="Garamond" w:hAnsi="Garamond" w:eastAsia="Garamond" w:cs="Garamond"/>
        </w:rPr>
        <w:t xml:space="preserve">reports from HR or the DEI office with details pertinent to leading a program, </w:t>
      </w:r>
      <w:r w:rsidRPr="62DBCAA1" w:rsidR="2BCAB66F">
        <w:rPr>
          <w:rFonts w:ascii="Garamond" w:hAnsi="Garamond" w:eastAsia="Garamond" w:cs="Garamond"/>
        </w:rPr>
        <w:t>and others involved in the program.</w:t>
      </w:r>
      <w:r w:rsidRPr="62DBCAA1" w:rsidR="5B1B72CF">
        <w:rPr>
          <w:rFonts w:ascii="Garamond" w:hAnsi="Garamond" w:eastAsia="Garamond" w:cs="Garamond"/>
        </w:rPr>
        <w:t xml:space="preserve"> </w:t>
      </w:r>
      <w:r w:rsidRPr="62DBCAA1" w:rsidR="5D6E3BB2">
        <w:rPr>
          <w:rFonts w:ascii="Garamond" w:hAnsi="Garamond" w:eastAsia="Garamond" w:cs="Garamond"/>
        </w:rPr>
        <w:t xml:space="preserve">This decision belongs to the Director of the Center for Global </w:t>
      </w:r>
      <w:r w:rsidRPr="62DBCAA1" w:rsidR="5D6E3BB2">
        <w:rPr>
          <w:rFonts w:ascii="Garamond" w:hAnsi="Garamond" w:eastAsia="Garamond" w:cs="Garamond"/>
        </w:rPr>
        <w:t>Engagement</w:t>
      </w:r>
      <w:r w:rsidRPr="62DBCAA1" w:rsidR="313D91FF">
        <w:rPr>
          <w:rFonts w:ascii="Garamond" w:hAnsi="Garamond" w:eastAsia="Garamond" w:cs="Garamond"/>
        </w:rPr>
        <w:t xml:space="preserve"> and</w:t>
      </w:r>
      <w:r w:rsidRPr="62DBCAA1" w:rsidR="58B981DE">
        <w:rPr>
          <w:rFonts w:ascii="Garamond" w:hAnsi="Garamond" w:eastAsia="Garamond" w:cs="Garamond"/>
        </w:rPr>
        <w:t xml:space="preserve"> the </w:t>
      </w:r>
      <w:r w:rsidRPr="62DBCAA1" w:rsidR="333B8E52">
        <w:rPr>
          <w:rFonts w:ascii="Garamond" w:hAnsi="Garamond" w:eastAsia="Garamond" w:cs="Garamond"/>
        </w:rPr>
        <w:t>leaders' Dean.</w:t>
      </w:r>
      <w:r w:rsidRPr="62DBCAA1" w:rsidR="313D91FF">
        <w:rPr>
          <w:rFonts w:ascii="Garamond" w:hAnsi="Garamond" w:eastAsia="Garamond" w:cs="Garamond"/>
        </w:rPr>
        <w:t xml:space="preserve"> </w:t>
      </w:r>
      <w:r w:rsidRPr="62DBCAA1" w:rsidR="7B16C659">
        <w:rPr>
          <w:rFonts w:ascii="Garamond" w:hAnsi="Garamond" w:eastAsia="Garamond" w:cs="Garamond"/>
        </w:rPr>
        <w:t>T</w:t>
      </w:r>
      <w:r w:rsidRPr="62DBCAA1" w:rsidR="313D91FF">
        <w:rPr>
          <w:rFonts w:ascii="Garamond" w:hAnsi="Garamond" w:eastAsia="Garamond" w:cs="Garamond"/>
        </w:rPr>
        <w:t xml:space="preserve">he leaders will be notified within </w:t>
      </w:r>
      <w:r w:rsidRPr="62DBCAA1" w:rsidR="313D91FF">
        <w:rPr>
          <w:rFonts w:ascii="Garamond" w:hAnsi="Garamond" w:eastAsia="Garamond" w:cs="Garamond"/>
        </w:rPr>
        <w:t>a timely</w:t>
      </w:r>
      <w:r w:rsidRPr="62DBCAA1" w:rsidR="313D91FF">
        <w:rPr>
          <w:rFonts w:ascii="Garamond" w:hAnsi="Garamond" w:eastAsia="Garamond" w:cs="Garamond"/>
        </w:rPr>
        <w:t xml:space="preserve"> manner after discovery</w:t>
      </w:r>
      <w:r w:rsidRPr="62DBCAA1" w:rsidR="5D6E3BB2">
        <w:rPr>
          <w:rFonts w:ascii="Garamond" w:hAnsi="Garamond" w:eastAsia="Garamond" w:cs="Garamond"/>
        </w:rPr>
        <w:t xml:space="preserve">. Appeals must be made in writing to the </w:t>
      </w:r>
      <w:r w:rsidRPr="62DBCAA1" w:rsidR="5D6E3BB2">
        <w:rPr>
          <w:rFonts w:ascii="Garamond" w:hAnsi="Garamond" w:eastAsia="Garamond" w:cs="Garamond"/>
        </w:rPr>
        <w:t>Provost</w:t>
      </w:r>
      <w:r w:rsidRPr="62DBCAA1" w:rsidR="5D6E3BB2">
        <w:rPr>
          <w:rFonts w:ascii="Garamond" w:hAnsi="Garamond" w:eastAsia="Garamond" w:cs="Garamond"/>
        </w:rPr>
        <w:t xml:space="preserve">, where they will </w:t>
      </w:r>
      <w:r w:rsidRPr="62DBCAA1" w:rsidR="5D6E3BB2">
        <w:rPr>
          <w:rFonts w:ascii="Garamond" w:hAnsi="Garamond" w:eastAsia="Garamond" w:cs="Garamond"/>
        </w:rPr>
        <w:t>decide</w:t>
      </w:r>
      <w:r w:rsidRPr="62DBCAA1" w:rsidR="5D6E3BB2">
        <w:rPr>
          <w:rFonts w:ascii="Garamond" w:hAnsi="Garamond" w:eastAsia="Garamond" w:cs="Garamond"/>
        </w:rPr>
        <w:t xml:space="preserve"> the further course of action</w:t>
      </w:r>
      <w:r w:rsidRPr="62DBCAA1" w:rsidR="12C29DE5">
        <w:rPr>
          <w:rFonts w:ascii="Garamond" w:hAnsi="Garamond" w:eastAsia="Garamond" w:cs="Garamond"/>
        </w:rPr>
        <w:t>.</w:t>
      </w:r>
    </w:p>
    <w:p w:rsidRPr="004E68A8" w:rsidR="009941EE" w:rsidP="6019C340" w:rsidRDefault="009941EE" w14:paraId="2B2A7A39" w14:textId="77777777">
      <w:pPr>
        <w:pStyle w:val="Heading1"/>
        <w:rPr>
          <w:rFonts w:ascii="Garamond" w:hAnsi="Garamond" w:eastAsia="Garamond" w:cs="Garamond"/>
          <w:lang w:eastAsia="en-US"/>
        </w:rPr>
      </w:pPr>
      <w:bookmarkStart w:name="_Toc499476215" w:id="709080089"/>
      <w:r w:rsidRPr="582EB484" w:rsidR="009941EE">
        <w:rPr>
          <w:rFonts w:ascii="Garamond" w:hAnsi="Garamond" w:eastAsia="Garamond" w:cs="Garamond"/>
          <w:lang w:eastAsia="en-US"/>
        </w:rPr>
        <w:t>Conclusion</w:t>
      </w:r>
      <w:bookmarkEnd w:id="709080089"/>
    </w:p>
    <w:p w:rsidRPr="004E68A8" w:rsidR="009941EE" w:rsidP="6019C340" w:rsidRDefault="009941EE" w14:paraId="5220BBB2" w14:textId="77777777">
      <w:pPr>
        <w:widowControl w:val="0"/>
        <w:overflowPunct w:val="0"/>
        <w:autoSpaceDE w:val="0"/>
        <w:autoSpaceDN w:val="0"/>
        <w:adjustRightInd w:val="0"/>
        <w:jc w:val="both"/>
        <w:rPr>
          <w:rFonts w:ascii="Garamond" w:hAnsi="Garamond" w:eastAsia="Garamond" w:cs="Garamond"/>
          <w:color w:val="000000"/>
          <w:kern w:val="30"/>
          <w:lang w:eastAsia="en-US"/>
        </w:rPr>
      </w:pPr>
    </w:p>
    <w:p w:rsidRPr="004E68A8" w:rsidR="009941EE" w:rsidP="6019C340" w:rsidRDefault="00636C25" w14:paraId="54744D1D" w14:textId="77777777">
      <w:pPr>
        <w:widowControl w:val="0"/>
        <w:overflowPunct w:val="0"/>
        <w:autoSpaceDE w:val="0"/>
        <w:autoSpaceDN w:val="0"/>
        <w:adjustRightInd w:val="0"/>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International Education</w:t>
      </w:r>
      <w:r w:rsidRPr="6019C340" w:rsidR="009941EE">
        <w:rPr>
          <w:rFonts w:ascii="Garamond" w:hAnsi="Garamond" w:eastAsia="Garamond" w:cs="Garamond"/>
          <w:color w:val="000000"/>
          <w:kern w:val="30"/>
          <w:lang w:eastAsia="en-US"/>
        </w:rPr>
        <w:t xml:space="preserve"> is keen to work with faculty</w:t>
      </w:r>
      <w:r w:rsidRPr="6019C340" w:rsidR="00C71D03">
        <w:rPr>
          <w:rFonts w:ascii="Garamond" w:hAnsi="Garamond" w:eastAsia="Garamond" w:cs="Garamond"/>
          <w:color w:val="000000"/>
          <w:kern w:val="30"/>
          <w:lang w:eastAsia="en-US"/>
        </w:rPr>
        <w:t>/staff</w:t>
      </w:r>
      <w:r w:rsidRPr="6019C340" w:rsidR="009941EE">
        <w:rPr>
          <w:rFonts w:ascii="Garamond" w:hAnsi="Garamond" w:eastAsia="Garamond" w:cs="Garamond"/>
          <w:color w:val="000000"/>
          <w:kern w:val="30"/>
          <w:lang w:eastAsia="en-US"/>
        </w:rPr>
        <w:t xml:space="preserve"> members in the development and promotion of all overseas educational opportunities.  We greatly appreciate your </w:t>
      </w:r>
      <w:r w:rsidRPr="6019C340" w:rsidR="00217C4D">
        <w:rPr>
          <w:rFonts w:ascii="Garamond" w:hAnsi="Garamond" w:eastAsia="Garamond" w:cs="Garamond"/>
          <w:color w:val="000000"/>
          <w:kern w:val="30"/>
          <w:lang w:eastAsia="en-US"/>
        </w:rPr>
        <w:t>interest and</w:t>
      </w:r>
      <w:r w:rsidRPr="6019C340" w:rsidR="009941EE">
        <w:rPr>
          <w:rFonts w:ascii="Garamond" w:hAnsi="Garamond" w:eastAsia="Garamond" w:cs="Garamond"/>
          <w:color w:val="000000"/>
          <w:kern w:val="30"/>
          <w:lang w:eastAsia="en-US"/>
        </w:rPr>
        <w:t xml:space="preserve"> look forward to the possibility of working together with you on a study</w:t>
      </w:r>
      <w:r w:rsidRPr="6019C340" w:rsidR="00C71D03">
        <w:rPr>
          <w:rFonts w:ascii="Garamond" w:hAnsi="Garamond" w:eastAsia="Garamond" w:cs="Garamond"/>
          <w:color w:val="000000"/>
          <w:kern w:val="30"/>
          <w:lang w:eastAsia="en-US"/>
        </w:rPr>
        <w:t>/service-learning program</w:t>
      </w:r>
      <w:r w:rsidRPr="6019C340" w:rsidR="009941EE">
        <w:rPr>
          <w:rFonts w:ascii="Garamond" w:hAnsi="Garamond" w:eastAsia="Garamond" w:cs="Garamond"/>
          <w:color w:val="000000"/>
          <w:kern w:val="30"/>
          <w:lang w:eastAsia="en-US"/>
        </w:rPr>
        <w:t xml:space="preserve"> </w:t>
      </w:r>
      <w:r w:rsidRPr="6019C340" w:rsidR="00C71D03">
        <w:rPr>
          <w:rFonts w:ascii="Garamond" w:hAnsi="Garamond" w:eastAsia="Garamond" w:cs="Garamond"/>
          <w:color w:val="000000"/>
          <w:kern w:val="30"/>
          <w:lang w:eastAsia="en-US"/>
        </w:rPr>
        <w:t xml:space="preserve">abroad </w:t>
      </w:r>
      <w:r w:rsidRPr="6019C340" w:rsidR="009941EE">
        <w:rPr>
          <w:rFonts w:ascii="Garamond" w:hAnsi="Garamond" w:eastAsia="Garamond" w:cs="Garamond"/>
          <w:color w:val="000000"/>
          <w:kern w:val="30"/>
          <w:lang w:eastAsia="en-US"/>
        </w:rPr>
        <w:t>in the near future.</w:t>
      </w:r>
    </w:p>
    <w:p w:rsidRPr="004E68A8" w:rsidR="009941EE" w:rsidP="6019C340" w:rsidRDefault="009941EE" w14:paraId="13CB595B" w14:textId="77777777">
      <w:pPr>
        <w:widowControl w:val="0"/>
        <w:overflowPunct w:val="0"/>
        <w:autoSpaceDE w:val="0"/>
        <w:autoSpaceDN w:val="0"/>
        <w:adjustRightInd w:val="0"/>
        <w:rPr>
          <w:rFonts w:ascii="Garamond" w:hAnsi="Garamond" w:eastAsia="Garamond" w:cs="Garamond"/>
          <w:color w:val="000000"/>
          <w:kern w:val="30"/>
          <w:lang w:eastAsia="en-US"/>
        </w:rPr>
      </w:pPr>
    </w:p>
    <w:p w:rsidRPr="004E68A8" w:rsidR="009941EE" w:rsidP="6019C340" w:rsidRDefault="009941EE" w14:paraId="13BAEDF1" w14:textId="77777777">
      <w:pPr>
        <w:widowControl w:val="0"/>
        <w:overflowPunct w:val="0"/>
        <w:autoSpaceDE w:val="0"/>
        <w:autoSpaceDN w:val="0"/>
        <w:adjustRightInd w:val="0"/>
        <w:rPr>
          <w:rFonts w:ascii="Garamond" w:hAnsi="Garamond" w:eastAsia="Garamond" w:cs="Garamond"/>
          <w:color w:val="000000"/>
          <w:kern w:val="30"/>
          <w:lang w:eastAsia="en-US"/>
        </w:rPr>
      </w:pPr>
      <w:r w:rsidRPr="6019C340" w:rsidR="009941EE">
        <w:rPr>
          <w:rFonts w:ascii="Garamond" w:hAnsi="Garamond" w:eastAsia="Garamond" w:cs="Garamond"/>
          <w:color w:val="000000"/>
          <w:kern w:val="30"/>
          <w:lang w:eastAsia="en-US"/>
        </w:rPr>
        <w:t xml:space="preserve">Our office is happy to answer any questions or concerns you may have, regardless of whether you are a </w:t>
      </w:r>
      <w:r w:rsidRPr="6019C340" w:rsidR="18593097">
        <w:rPr>
          <w:rFonts w:ascii="Garamond" w:hAnsi="Garamond" w:eastAsia="Garamond" w:cs="Garamond"/>
          <w:color w:val="000000"/>
          <w:kern w:val="30"/>
          <w:lang w:eastAsia="en-US"/>
        </w:rPr>
        <w:t>Program Director</w:t>
      </w:r>
      <w:r w:rsidRPr="6019C340" w:rsidR="009941EE">
        <w:rPr>
          <w:rFonts w:ascii="Garamond" w:hAnsi="Garamond" w:eastAsia="Garamond" w:cs="Garamond"/>
          <w:color w:val="000000"/>
          <w:kern w:val="30"/>
          <w:lang w:eastAsia="en-US"/>
        </w:rPr>
        <w:t xml:space="preserve"> veteran or a new faculty member considering a program proposal in the future.</w:t>
      </w:r>
    </w:p>
    <w:p w:rsidRPr="004E68A8" w:rsidR="009941EE" w:rsidP="6019C340" w:rsidRDefault="009941EE" w14:paraId="6D9C8D39" w14:textId="77777777">
      <w:pPr>
        <w:widowControl w:val="0"/>
        <w:overflowPunct w:val="0"/>
        <w:autoSpaceDE w:val="0"/>
        <w:autoSpaceDN w:val="0"/>
        <w:adjustRightInd w:val="0"/>
        <w:jc w:val="both"/>
        <w:rPr>
          <w:rFonts w:ascii="Garamond" w:hAnsi="Garamond" w:eastAsia="Garamond" w:cs="Garamond"/>
          <w:color w:val="000000"/>
          <w:kern w:val="30"/>
          <w:lang w:eastAsia="en-US"/>
        </w:rPr>
      </w:pPr>
    </w:p>
    <w:p w:rsidRPr="004E68A8" w:rsidR="009941EE" w:rsidP="6019C340" w:rsidRDefault="009941EE" w14:paraId="7EBCBDE6" w14:textId="77777777">
      <w:pPr>
        <w:widowControl w:val="0"/>
        <w:overflowPunct w:val="0"/>
        <w:autoSpaceDE w:val="0"/>
        <w:autoSpaceDN w:val="0"/>
        <w:adjustRightInd w:val="0"/>
        <w:jc w:val="both"/>
        <w:rPr>
          <w:rFonts w:ascii="Garamond" w:hAnsi="Garamond" w:eastAsia="Garamond" w:cs="Garamond"/>
          <w:color w:val="000000"/>
          <w:kern w:val="30"/>
          <w:lang w:eastAsia="en-US"/>
        </w:rPr>
      </w:pPr>
      <w:r w:rsidRPr="6019C340">
        <w:rPr>
          <w:rFonts w:ascii="Garamond" w:hAnsi="Garamond" w:eastAsia="Garamond" w:cs="Garamond"/>
          <w:color w:val="000000"/>
          <w:kern w:val="30"/>
          <w:lang w:eastAsia="en-US"/>
        </w:rPr>
        <w:t>Please contact:</w:t>
      </w:r>
    </w:p>
    <w:p w:rsidRPr="001A777F" w:rsidR="00821DF9" w:rsidP="6019C340" w:rsidRDefault="62121C75" w14:paraId="37C63B08" w14:textId="77777777">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color w:val="000000"/>
          <w:kern w:val="30"/>
          <w:sz w:val="20"/>
          <w:szCs w:val="20"/>
          <w:lang w:eastAsia="en-US"/>
        </w:rPr>
        <w:t>Stephanie Wehrlin</w:t>
      </w:r>
    </w:p>
    <w:p w:rsidR="62121C75" w:rsidP="6019C340" w:rsidRDefault="62121C75" w14:paraId="6223A8B8" w14:textId="671AF728">
      <w:pPr>
        <w:widowControl w:val="0"/>
        <w:spacing w:line="259" w:lineRule="auto"/>
        <w:jc w:val="center"/>
        <w:rPr>
          <w:rFonts w:ascii="Garamond" w:hAnsi="Garamond" w:eastAsia="Garamond" w:cs="Garamond"/>
          <w:b/>
          <w:bCs/>
          <w:color w:val="000000" w:themeColor="text1"/>
          <w:sz w:val="20"/>
          <w:szCs w:val="20"/>
          <w:lang w:eastAsia="en-US"/>
        </w:rPr>
      </w:pPr>
      <w:r w:rsidRPr="6019C340">
        <w:rPr>
          <w:rFonts w:ascii="Garamond" w:hAnsi="Garamond" w:eastAsia="Garamond" w:cs="Garamond"/>
          <w:b/>
          <w:bCs/>
          <w:color w:val="000000" w:themeColor="text1"/>
          <w:sz w:val="20"/>
          <w:szCs w:val="20"/>
          <w:lang w:eastAsia="en-US"/>
        </w:rPr>
        <w:t>Global Programs and Budget Manager</w:t>
      </w:r>
    </w:p>
    <w:p w:rsidRPr="001A777F" w:rsidR="00821DF9" w:rsidP="6019C340" w:rsidRDefault="00821DF9" w14:paraId="090A3BE9" w14:textId="77777777">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color w:val="000000"/>
          <w:kern w:val="30"/>
          <w:sz w:val="20"/>
          <w:szCs w:val="20"/>
          <w:lang w:eastAsia="en-US"/>
        </w:rPr>
        <w:t xml:space="preserve">SUNY Buffalo State </w:t>
      </w:r>
    </w:p>
    <w:p w:rsidRPr="001A777F" w:rsidR="00821DF9" w:rsidP="6019C340" w:rsidRDefault="00945E3B" w14:paraId="02248C06" w14:textId="77777777">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color w:val="000000"/>
          <w:kern w:val="30"/>
          <w:sz w:val="20"/>
          <w:szCs w:val="20"/>
          <w:lang w:eastAsia="en-US"/>
        </w:rPr>
        <w:t>South Wing 4</w:t>
      </w:r>
      <w:r w:rsidRPr="6019C340" w:rsidR="00217C4D">
        <w:rPr>
          <w:rFonts w:ascii="Garamond" w:hAnsi="Garamond" w:eastAsia="Garamond" w:cs="Garamond"/>
          <w:b/>
          <w:bCs/>
          <w:color w:val="000000"/>
          <w:kern w:val="30"/>
          <w:sz w:val="20"/>
          <w:szCs w:val="20"/>
          <w:lang w:eastAsia="en-US"/>
        </w:rPr>
        <w:t>1</w:t>
      </w:r>
      <w:r w:rsidRPr="6019C340" w:rsidR="00821DF9">
        <w:rPr>
          <w:rFonts w:ascii="Garamond" w:hAnsi="Garamond" w:eastAsia="Garamond" w:cs="Garamond"/>
          <w:b/>
          <w:bCs/>
          <w:color w:val="000000"/>
          <w:kern w:val="30"/>
          <w:sz w:val="20"/>
          <w:szCs w:val="20"/>
          <w:lang w:eastAsia="en-US"/>
        </w:rPr>
        <w:t>0</w:t>
      </w:r>
    </w:p>
    <w:p w:rsidRPr="001A777F" w:rsidR="00821DF9" w:rsidP="6019C340" w:rsidRDefault="00821DF9" w14:paraId="6B63BD81" w14:textId="77777777">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color w:val="000000"/>
          <w:kern w:val="30"/>
          <w:sz w:val="20"/>
          <w:szCs w:val="20"/>
          <w:lang w:eastAsia="en-US"/>
        </w:rPr>
        <w:t>Buffalo, New York 14222-1095</w:t>
      </w:r>
    </w:p>
    <w:p w:rsidRPr="001A777F" w:rsidR="00821DF9" w:rsidP="6019C340" w:rsidRDefault="2B980BE7" w14:paraId="627414A9" w14:textId="78293347">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sz w:val="20"/>
          <w:szCs w:val="20"/>
          <w:lang w:eastAsia="en-US"/>
        </w:rPr>
        <w:t>wehrlism</w:t>
      </w:r>
      <w:hyperlink w:history="1" r:id="rId18">
        <w:r w:rsidRPr="6019C340" w:rsidR="00217C4D">
          <w:rPr>
            <w:rStyle w:val="Hyperlink"/>
            <w:rFonts w:ascii="Garamond" w:hAnsi="Garamond" w:eastAsia="Garamond" w:cs="Garamond"/>
            <w:b/>
            <w:bCs/>
            <w:kern w:val="30"/>
            <w:sz w:val="20"/>
            <w:szCs w:val="20"/>
            <w:lang w:eastAsia="en-US"/>
          </w:rPr>
          <w:t>@buffalostate.edu</w:t>
        </w:r>
      </w:hyperlink>
      <w:r w:rsidRPr="6019C340" w:rsidR="00217C4D">
        <w:rPr>
          <w:rFonts w:ascii="Garamond" w:hAnsi="Garamond" w:eastAsia="Garamond" w:cs="Garamond"/>
          <w:b/>
          <w:bCs/>
          <w:color w:val="000000"/>
          <w:kern w:val="30"/>
          <w:sz w:val="20"/>
          <w:szCs w:val="20"/>
          <w:lang w:eastAsia="en-US"/>
        </w:rPr>
        <w:t xml:space="preserve"> </w:t>
      </w:r>
    </w:p>
    <w:p w:rsidR="00821DF9" w:rsidP="6019C340" w:rsidRDefault="00821DF9" w14:paraId="3D40323E" w14:textId="6D66E905">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color w:val="000000"/>
          <w:kern w:val="30"/>
          <w:sz w:val="20"/>
          <w:szCs w:val="20"/>
          <w:lang w:eastAsia="en-US"/>
        </w:rPr>
        <w:t>716-878-</w:t>
      </w:r>
      <w:r w:rsidRPr="6019C340" w:rsidR="1DD69441">
        <w:rPr>
          <w:rFonts w:ascii="Garamond" w:hAnsi="Garamond" w:eastAsia="Garamond" w:cs="Garamond"/>
          <w:b/>
          <w:bCs/>
          <w:color w:val="000000"/>
          <w:kern w:val="30"/>
          <w:sz w:val="20"/>
          <w:szCs w:val="20"/>
          <w:lang w:eastAsia="en-US"/>
        </w:rPr>
        <w:t>3998</w:t>
      </w:r>
      <w:r w:rsidRPr="6019C340">
        <w:rPr>
          <w:rFonts w:ascii="Garamond" w:hAnsi="Garamond" w:eastAsia="Garamond" w:cs="Garamond"/>
          <w:b/>
          <w:bCs/>
          <w:color w:val="000000"/>
          <w:kern w:val="30"/>
          <w:sz w:val="20"/>
          <w:szCs w:val="20"/>
          <w:lang w:eastAsia="en-US"/>
        </w:rPr>
        <w:t>(office)</w:t>
      </w:r>
    </w:p>
    <w:p w:rsidRPr="001A777F" w:rsidR="00217C4D" w:rsidP="6019C340" w:rsidRDefault="00217C4D" w14:paraId="4A24FAB7" w14:textId="120E8034">
      <w:pPr>
        <w:widowControl w:val="0"/>
        <w:overflowPunct w:val="0"/>
        <w:autoSpaceDE w:val="0"/>
        <w:autoSpaceDN w:val="0"/>
        <w:adjustRightInd w:val="0"/>
        <w:jc w:val="center"/>
        <w:rPr>
          <w:rFonts w:ascii="Garamond" w:hAnsi="Garamond" w:eastAsia="Garamond" w:cs="Garamond"/>
          <w:b/>
          <w:bCs/>
          <w:color w:val="000000"/>
          <w:kern w:val="30"/>
          <w:sz w:val="20"/>
          <w:szCs w:val="20"/>
          <w:lang w:eastAsia="en-US"/>
        </w:rPr>
      </w:pPr>
      <w:r w:rsidRPr="6019C340">
        <w:rPr>
          <w:rFonts w:ascii="Garamond" w:hAnsi="Garamond" w:eastAsia="Garamond" w:cs="Garamond"/>
          <w:b/>
          <w:bCs/>
          <w:color w:val="000000"/>
          <w:kern w:val="30"/>
          <w:sz w:val="20"/>
          <w:szCs w:val="20"/>
          <w:lang w:eastAsia="en-US"/>
        </w:rPr>
        <w:t>716-</w:t>
      </w:r>
      <w:r w:rsidRPr="6019C340" w:rsidR="3F9F268B">
        <w:rPr>
          <w:rFonts w:ascii="Garamond" w:hAnsi="Garamond" w:eastAsia="Garamond" w:cs="Garamond"/>
          <w:b/>
          <w:bCs/>
          <w:color w:val="000000"/>
          <w:kern w:val="30"/>
          <w:sz w:val="20"/>
          <w:szCs w:val="20"/>
          <w:lang w:eastAsia="en-US"/>
        </w:rPr>
        <w:t>254-1014 (cell)</w:t>
      </w:r>
    </w:p>
    <w:p w:rsidRPr="001A777F" w:rsidR="009553C9" w:rsidP="009553C9" w:rsidRDefault="009553C9" w14:paraId="675E05EE" w14:textId="77777777">
      <w:pPr>
        <w:widowControl w:val="0"/>
        <w:overflowPunct w:val="0"/>
        <w:autoSpaceDE w:val="0"/>
        <w:autoSpaceDN w:val="0"/>
        <w:adjustRightInd w:val="0"/>
        <w:jc w:val="center"/>
        <w:rPr>
          <w:rFonts w:ascii="Garamond" w:hAnsi="Garamond" w:eastAsia="Times New Roman" w:cs="Garamond"/>
          <w:b/>
          <w:color w:val="000000"/>
          <w:kern w:val="30"/>
          <w:sz w:val="20"/>
          <w:szCs w:val="20"/>
          <w:lang w:eastAsia="en-US"/>
        </w:rPr>
      </w:pPr>
    </w:p>
    <w:p w:rsidRPr="001A777F" w:rsidR="00F728C3" w:rsidP="009553C9" w:rsidRDefault="00F728C3" w14:paraId="2FC17F8B" w14:textId="77777777">
      <w:pPr>
        <w:widowControl w:val="0"/>
        <w:overflowPunct w:val="0"/>
        <w:autoSpaceDE w:val="0"/>
        <w:autoSpaceDN w:val="0"/>
        <w:adjustRightInd w:val="0"/>
        <w:jc w:val="center"/>
        <w:rPr>
          <w:rFonts w:ascii="Garamond" w:hAnsi="Garamond" w:eastAsia="Times New Roman" w:cs="Garamond"/>
          <w:b/>
          <w:color w:val="000000"/>
          <w:kern w:val="30"/>
          <w:sz w:val="20"/>
          <w:szCs w:val="20"/>
          <w:lang w:eastAsia="en-US"/>
        </w:rPr>
      </w:pPr>
    </w:p>
    <w:p w:rsidRPr="001A777F" w:rsidR="001A777F" w:rsidP="009553C9" w:rsidRDefault="001A777F" w14:paraId="0A4F7224" w14:textId="77777777">
      <w:pPr>
        <w:widowControl w:val="0"/>
        <w:overflowPunct w:val="0"/>
        <w:autoSpaceDE w:val="0"/>
        <w:autoSpaceDN w:val="0"/>
        <w:adjustRightInd w:val="0"/>
        <w:jc w:val="center"/>
        <w:rPr>
          <w:rFonts w:ascii="Garamond" w:hAnsi="Garamond" w:eastAsia="Times New Roman" w:cs="Garamond"/>
          <w:b/>
          <w:color w:val="000000"/>
          <w:kern w:val="30"/>
          <w:sz w:val="20"/>
          <w:szCs w:val="20"/>
          <w:lang w:eastAsia="en-US"/>
        </w:rPr>
      </w:pPr>
    </w:p>
    <w:p w:rsidRPr="001A777F" w:rsidR="00EF204F" w:rsidP="00EF204F" w:rsidRDefault="00C71D03" w14:paraId="2933E954" w14:textId="77777777">
      <w:pPr>
        <w:widowControl w:val="0"/>
        <w:overflowPunct w:val="0"/>
        <w:autoSpaceDE w:val="0"/>
        <w:autoSpaceDN w:val="0"/>
        <w:adjustRightInd w:val="0"/>
        <w:rPr>
          <w:rFonts w:ascii="Garamond" w:hAnsi="Garamond" w:eastAsia="Times New Roman" w:cs="Garamond"/>
          <w:bCs/>
          <w:i/>
          <w:color w:val="000000"/>
          <w:kern w:val="30"/>
          <w:lang w:eastAsia="en-US"/>
        </w:rPr>
      </w:pPr>
      <w:r w:rsidRPr="001A777F">
        <w:rPr>
          <w:rFonts w:ascii="Garamond" w:hAnsi="Garamond" w:eastAsia="Times New Roman" w:cs="Garamond"/>
          <w:bCs/>
          <w:i/>
          <w:color w:val="000000"/>
          <w:kern w:val="30"/>
          <w:lang w:eastAsia="en-US"/>
        </w:rPr>
        <w:t>We are deeply indebted to the University at Buffalo for providing the model for the current handbook.</w:t>
      </w:r>
    </w:p>
    <w:p w:rsidR="00485DFF" w:rsidP="29EB4C3F" w:rsidRDefault="00485DFF" w14:paraId="50F40DEB" w14:textId="71FF8BAA">
      <w:pPr>
        <w:pStyle w:val="Heading1"/>
        <w:widowControl w:val="0"/>
        <w:overflowPunct w:val="0"/>
        <w:autoSpaceDE w:val="0"/>
        <w:autoSpaceDN w:val="0"/>
        <w:adjustRightInd w:val="0"/>
        <w:rPr>
          <w:noProof/>
          <w:kern w:val="30"/>
          <w:lang w:eastAsia="en-US"/>
        </w:rPr>
      </w:pPr>
      <w:bookmarkStart w:name="_Toc633334972" w:id="133196877"/>
      <w:r w:rsidRPr="582EB484">
        <w:rPr>
          <w:sz w:val="24"/>
          <w:szCs w:val="24"/>
          <w:lang w:eastAsia="en-US"/>
        </w:rPr>
        <w:br w:type="page"/>
      </w:r>
      <w:r w:rsidRPr="582EB484" w:rsidR="007755DB">
        <w:rPr>
          <w:lang w:eastAsia="en-US"/>
        </w:rPr>
        <w:t>Appendix A</w:t>
      </w:r>
      <w:bookmarkEnd w:id="133196877"/>
    </w:p>
    <w:p w:rsidR="00D52FA4" w:rsidP="00D52FA4" w:rsidRDefault="00D52FA4" w14:paraId="77A52294" w14:textId="77777777"/>
    <w:bookmarkStart w:name="_Toc399165952" w:id="38"/>
    <w:bookmarkStart w:name="_Toc399166528" w:id="39"/>
    <w:bookmarkEnd w:id="38"/>
    <w:bookmarkEnd w:id="39"/>
    <w:p w:rsidR="00737DC1" w:rsidP="582EB484" w:rsidRDefault="00737DC1" w14:paraId="007DCDA8" w14:textId="7D301DE1">
      <w:pPr>
        <w:pStyle w:val="Normal"/>
      </w:pPr>
      <w:r w:rsidR="70D7B0A2">
        <w:drawing>
          <wp:inline wp14:editId="4E3B5AA4" wp14:anchorId="13274C90">
            <wp:extent cx="6090516" cy="5304643"/>
            <wp:effectExtent l="0" t="0" r="0" b="0"/>
            <wp:docPr id="101087849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0878490" name="Picture 1010878490"/>
                    <pic:cNvPicPr/>
                  </pic:nvPicPr>
                  <pic:blipFill>
                    <a:blip xmlns:r="http://schemas.openxmlformats.org/officeDocument/2006/relationships" r:embed="rId468649858">
                      <a:extLst>
                        <a:ext uri="{28A0092B-C50C-407E-A947-70E740481C1C}">
                          <a14:useLocalDpi xmlns:a14="http://schemas.microsoft.com/office/drawing/2010/main"/>
                        </a:ext>
                      </a:extLst>
                    </a:blip>
                    <a:stretch>
                      <a:fillRect/>
                    </a:stretch>
                  </pic:blipFill>
                  <pic:spPr>
                    <a:xfrm rot="0">
                      <a:off x="0" y="0"/>
                      <a:ext cx="6090516" cy="5304643"/>
                    </a:xfrm>
                    <a:prstGeom prst="rect">
                      <a:avLst/>
                    </a:prstGeom>
                  </pic:spPr>
                </pic:pic>
              </a:graphicData>
            </a:graphic>
          </wp:inline>
        </w:drawing>
      </w:r>
    </w:p>
    <w:p w:rsidR="00C52297" w:rsidP="00C52297" w:rsidRDefault="00C52297" w14:paraId="450EA2D7" w14:textId="77777777"/>
    <w:p w:rsidR="006405D7" w:rsidP="00C52297" w:rsidRDefault="006405D7" w14:paraId="3DD355C9" w14:textId="77777777"/>
    <w:p w:rsidR="00B5394E" w:rsidP="00C52297" w:rsidRDefault="00B5394E" w14:paraId="027263CE" w14:textId="77777777"/>
    <w:p w:rsidRPr="00C52297" w:rsidR="00C52297" w:rsidP="00C52297" w:rsidRDefault="00C52297" w14:paraId="1A81F0B1" w14:textId="77777777"/>
    <w:p w:rsidR="2B805E5D" w:rsidRDefault="2B805E5D" w14:paraId="294EF2B4" w14:textId="04C2A4B0">
      <w:r>
        <w:br w:type="page"/>
      </w:r>
    </w:p>
    <w:p w:rsidR="00C343A3" w:rsidP="2B805E5D" w:rsidRDefault="00C343A3" w14:paraId="67DE0155" w14:textId="77777777">
      <w:pPr>
        <w:pStyle w:val="Heading1"/>
        <w:rPr>
          <w:rFonts w:ascii="Garamond" w:hAnsi="Garamond" w:eastAsia="Garamond" w:cs="Garamond"/>
          <w:noProof/>
        </w:rPr>
      </w:pPr>
      <w:bookmarkStart w:name="_Toc74352981" w:id="1465408731"/>
      <w:r w:rsidRPr="2B805E5D" w:rsidR="00C343A3">
        <w:rPr>
          <w:rFonts w:ascii="Garamond" w:hAnsi="Garamond" w:eastAsia="Garamond" w:cs="Garamond"/>
          <w:noProof/>
        </w:rPr>
        <w:t>Appendix B</w:t>
      </w:r>
      <w:bookmarkEnd w:id="1465408731"/>
    </w:p>
    <w:p w:rsidRPr="008F0532" w:rsidR="00485DFF" w:rsidP="2B805E5D" w:rsidRDefault="00485DFF" w14:textId="77777777" w14:paraId="5EE9F9A0">
      <w:pPr>
        <w:tabs>
          <w:tab w:val="right" w:pos="9720"/>
        </w:tabs>
        <w:jc w:val="center"/>
        <w:rPr>
          <w:rFonts w:ascii="Garamond" w:hAnsi="Garamond" w:eastAsia="Garamond" w:cs="Garamond"/>
          <w:b w:val="1"/>
          <w:bCs w:val="1"/>
          <w:sz w:val="32"/>
          <w:szCs w:val="32"/>
        </w:rPr>
      </w:pPr>
      <w:r w:rsidRPr="2B805E5D" w:rsidR="5ECB8312">
        <w:rPr>
          <w:rFonts w:ascii="Garamond" w:hAnsi="Garamond" w:eastAsia="Garamond" w:cs="Garamond"/>
          <w:b w:val="1"/>
          <w:bCs w:val="1"/>
          <w:sz w:val="32"/>
          <w:szCs w:val="32"/>
        </w:rPr>
        <w:t>Course/Instructor Evaluation</w:t>
      </w:r>
    </w:p>
    <w:p w:rsidRPr="008F0532" w:rsidR="00485DFF" w:rsidP="2B805E5D" w:rsidRDefault="00485DFF" w14:paraId="717AAFBA" w14:textId="730DD484">
      <w:pPr>
        <w:tabs>
          <w:tab w:val="right" w:pos="9720"/>
        </w:tabs>
        <w:rPr>
          <w:rFonts w:ascii="Garamond" w:hAnsi="Garamond" w:eastAsia="Garamond" w:cs="Garamond"/>
          <w:b w:val="1"/>
          <w:bCs w:val="1"/>
          <w:sz w:val="32"/>
          <w:szCs w:val="32"/>
        </w:rPr>
      </w:pPr>
    </w:p>
    <w:p w:rsidR="00485DFF" w:rsidP="2B805E5D" w:rsidRDefault="00485DFF" w14:paraId="56EE48EE" w14:textId="77777777">
      <w:pPr>
        <w:tabs>
          <w:tab w:val="right" w:pos="9720"/>
        </w:tabs>
        <w:jc w:val="center"/>
        <w:rPr>
          <w:rFonts w:ascii="Garamond" w:hAnsi="Garamond" w:eastAsia="Garamond" w:cs="Garamond"/>
          <w:b w:val="1"/>
          <w:bCs w:val="1"/>
          <w:sz w:val="28"/>
          <w:szCs w:val="28"/>
        </w:rPr>
      </w:pPr>
    </w:p>
    <w:p w:rsidRPr="008F0532" w:rsidR="00485DFF" w:rsidP="2B805E5D" w:rsidRDefault="00485DFF" w14:paraId="79FBA84E" w14:textId="77777777">
      <w:pPr>
        <w:tabs>
          <w:tab w:val="right" w:pos="9720"/>
        </w:tabs>
        <w:rPr>
          <w:rFonts w:ascii="Garamond" w:hAnsi="Garamond" w:eastAsia="Garamond" w:cs="Garamond"/>
          <w:b w:val="1"/>
          <w:bCs w:val="1"/>
        </w:rPr>
      </w:pPr>
      <w:r w:rsidRPr="2B805E5D" w:rsidR="00485DFF">
        <w:rPr>
          <w:rFonts w:ascii="Garamond" w:hAnsi="Garamond" w:eastAsia="Garamond" w:cs="Garamond"/>
          <w:b w:val="1"/>
          <w:bCs w:val="1"/>
        </w:rPr>
        <w:t xml:space="preserve">Instructor: </w:t>
      </w:r>
      <w:r>
        <w:softHyphen/>
      </w:r>
      <w:r>
        <w:softHyphen/>
      </w:r>
      <w:r>
        <w:softHyphen/>
      </w:r>
      <w:r>
        <w:softHyphen/>
      </w:r>
      <w:r>
        <w:softHyphen/>
      </w:r>
      <w:r>
        <w:softHyphen/>
      </w:r>
      <w:r>
        <w:softHyphen/>
      </w:r>
      <w:r>
        <w:softHyphen/>
      </w:r>
      <w:r>
        <w:softHyphen/>
      </w:r>
      <w:r>
        <w:softHyphen/>
      </w:r>
      <w:r w:rsidRPr="2B805E5D" w:rsidR="00485DFF">
        <w:rPr>
          <w:rFonts w:ascii="Garamond" w:hAnsi="Garamond" w:eastAsia="Garamond" w:cs="Garamond"/>
          <w:b w:val="1"/>
          <w:bCs w:val="1"/>
        </w:rPr>
        <w:t>______________________________________</w:t>
      </w:r>
    </w:p>
    <w:p w:rsidRPr="00554A06" w:rsidR="00485DFF" w:rsidP="2B805E5D" w:rsidRDefault="00485DFF" w14:paraId="2908EB2C" w14:textId="77777777">
      <w:pPr>
        <w:tabs>
          <w:tab w:val="left" w:leader="none" w:pos="0"/>
          <w:tab w:val="left" w:leader="none" w:pos="450"/>
        </w:tabs>
        <w:rPr>
          <w:rFonts w:ascii="Garamond" w:hAnsi="Garamond" w:eastAsia="Garamond" w:cs="Garamond"/>
          <w:sz w:val="22"/>
          <w:szCs w:val="22"/>
        </w:rPr>
      </w:pPr>
    </w:p>
    <w:p w:rsidRPr="00554A06" w:rsidR="00485DFF" w:rsidP="2B805E5D" w:rsidRDefault="00485DFF" w14:paraId="378290D3" w14:textId="77777777">
      <w:pPr>
        <w:pBdr>
          <w:top w:val="single" w:color="FF000000" w:sz="4" w:space="1"/>
          <w:left w:val="single" w:color="FF000000" w:sz="4" w:space="4"/>
          <w:bottom w:val="single" w:color="FF000000" w:sz="4" w:space="1"/>
          <w:right w:val="single" w:color="FF000000" w:sz="4" w:space="4"/>
        </w:pBdr>
        <w:tabs>
          <w:tab w:val="left" w:leader="none" w:pos="0"/>
          <w:tab w:val="left" w:leader="none" w:pos="450"/>
        </w:tabs>
        <w:rPr>
          <w:rFonts w:ascii="Garamond" w:hAnsi="Garamond" w:eastAsia="Garamond" w:cs="Garamond"/>
          <w:sz w:val="22"/>
          <w:szCs w:val="22"/>
        </w:rPr>
      </w:pPr>
      <w:r w:rsidRPr="2B805E5D" w:rsidR="00485DFF">
        <w:rPr>
          <w:rFonts w:ascii="Garamond" w:hAnsi="Garamond" w:eastAsia="Garamond" w:cs="Garamond"/>
          <w:sz w:val="22"/>
          <w:szCs w:val="22"/>
        </w:rPr>
        <w:t>Using the scale below and the answer sheet provided, please rate the instructor’s ability to:</w:t>
      </w:r>
    </w:p>
    <w:p w:rsidRPr="00554A06" w:rsidR="00485DFF" w:rsidP="2B805E5D" w:rsidRDefault="00485DFF" w14:paraId="121FD38A" w14:textId="77777777">
      <w:pPr>
        <w:tabs>
          <w:tab w:val="left" w:leader="none" w:pos="0"/>
          <w:tab w:val="left" w:leader="none" w:pos="450"/>
        </w:tabs>
        <w:rPr>
          <w:rFonts w:ascii="Garamond" w:hAnsi="Garamond" w:eastAsia="Garamond" w:cs="Garamond"/>
          <w:sz w:val="22"/>
          <w:szCs w:val="22"/>
        </w:rPr>
      </w:pPr>
    </w:p>
    <w:p w:rsidRPr="00554A06" w:rsidR="00485DFF" w:rsidP="2B805E5D" w:rsidRDefault="00DA7DA1" w14:paraId="1C6B6D40" w14:textId="77777777">
      <w:pPr>
        <w:tabs>
          <w:tab w:val="left" w:leader="none" w:pos="0"/>
          <w:tab w:val="left" w:leader="none" w:pos="450"/>
        </w:tabs>
        <w:jc w:val="center"/>
        <w:rPr>
          <w:rFonts w:ascii="Garamond" w:hAnsi="Garamond" w:eastAsia="Garamond" w:cs="Garamond"/>
          <w:sz w:val="22"/>
          <w:szCs w:val="22"/>
        </w:rPr>
      </w:pPr>
      <w:r w:rsidRPr="2B805E5D" w:rsidR="00DA7DA1">
        <w:rPr>
          <w:rFonts w:ascii="Garamond" w:hAnsi="Garamond" w:eastAsia="Garamond" w:cs="Garamond"/>
          <w:sz w:val="22"/>
          <w:szCs w:val="22"/>
        </w:rPr>
        <w:t>| Excellent</w:t>
      </w:r>
      <w:r w:rsidRPr="2B805E5D" w:rsidR="00485DFF">
        <w:rPr>
          <w:rFonts w:ascii="Garamond" w:hAnsi="Garamond" w:eastAsia="Garamond" w:cs="Garamond"/>
          <w:sz w:val="22"/>
          <w:szCs w:val="22"/>
        </w:rPr>
        <w:t xml:space="preserve"> = </w:t>
      </w:r>
      <w:r w:rsidRPr="2B805E5D" w:rsidR="0097110A">
        <w:rPr>
          <w:rFonts w:ascii="Garamond" w:hAnsi="Garamond" w:eastAsia="Garamond" w:cs="Garamond"/>
          <w:sz w:val="22"/>
          <w:szCs w:val="22"/>
        </w:rPr>
        <w:t xml:space="preserve">A </w:t>
      </w:r>
      <w:r w:rsidRPr="2B805E5D" w:rsidR="0097110A">
        <w:rPr>
          <w:rFonts w:ascii="Garamond" w:hAnsi="Garamond" w:eastAsia="Garamond" w:cs="Garamond"/>
          <w:sz w:val="22"/>
          <w:szCs w:val="22"/>
        </w:rPr>
        <w:t>|</w:t>
      </w:r>
      <w:r w:rsidRPr="2B805E5D" w:rsidR="00485DFF">
        <w:rPr>
          <w:rFonts w:ascii="Garamond" w:hAnsi="Garamond" w:eastAsia="Garamond" w:cs="Garamond"/>
          <w:sz w:val="22"/>
          <w:szCs w:val="22"/>
        </w:rPr>
        <w:t xml:space="preserve"> </w:t>
      </w:r>
      <w:r w:rsidRPr="2B805E5D" w:rsidR="00485DFF">
        <w:rPr>
          <w:rFonts w:ascii="Garamond" w:hAnsi="Garamond" w:eastAsia="Garamond" w:cs="Garamond"/>
          <w:sz w:val="22"/>
          <w:szCs w:val="22"/>
        </w:rPr>
        <w:t xml:space="preserve"> </w:t>
      </w:r>
      <w:r w:rsidRPr="2B805E5D" w:rsidR="00F728C3">
        <w:rPr>
          <w:rFonts w:ascii="Garamond" w:hAnsi="Garamond" w:eastAsia="Garamond" w:cs="Garamond"/>
          <w:sz w:val="22"/>
          <w:szCs w:val="22"/>
        </w:rPr>
        <w:t>Good</w:t>
      </w:r>
      <w:r w:rsidRPr="2B805E5D" w:rsidR="00485DFF">
        <w:rPr>
          <w:rFonts w:ascii="Garamond" w:hAnsi="Garamond" w:eastAsia="Garamond" w:cs="Garamond"/>
          <w:sz w:val="22"/>
          <w:szCs w:val="22"/>
        </w:rPr>
        <w:t xml:space="preserve"> = B </w:t>
      </w:r>
      <w:r w:rsidRPr="2B805E5D" w:rsidR="00485DFF">
        <w:rPr>
          <w:rFonts w:ascii="Garamond" w:hAnsi="Garamond" w:eastAsia="Garamond" w:cs="Garamond"/>
          <w:sz w:val="22"/>
          <w:szCs w:val="22"/>
        </w:rPr>
        <w:t xml:space="preserve"> | </w:t>
      </w:r>
      <w:r w:rsidRPr="2B805E5D" w:rsidR="00485DFF">
        <w:rPr>
          <w:rFonts w:ascii="Garamond" w:hAnsi="Garamond" w:eastAsia="Garamond" w:cs="Garamond"/>
          <w:sz w:val="22"/>
          <w:szCs w:val="22"/>
        </w:rPr>
        <w:t xml:space="preserve"> </w:t>
      </w:r>
      <w:r w:rsidRPr="2B805E5D" w:rsidR="00485DFF">
        <w:rPr>
          <w:rFonts w:ascii="Garamond" w:hAnsi="Garamond" w:eastAsia="Garamond" w:cs="Garamond"/>
          <w:sz w:val="22"/>
          <w:szCs w:val="22"/>
        </w:rPr>
        <w:t xml:space="preserve">Average = </w:t>
      </w:r>
      <w:r w:rsidRPr="2B805E5D" w:rsidR="00485DFF">
        <w:rPr>
          <w:rFonts w:ascii="Garamond" w:hAnsi="Garamond" w:eastAsia="Garamond" w:cs="Garamond"/>
          <w:sz w:val="22"/>
          <w:szCs w:val="22"/>
        </w:rPr>
        <w:t>C</w:t>
      </w:r>
      <w:r w:rsidRPr="2B805E5D" w:rsidR="00485DFF">
        <w:rPr>
          <w:rFonts w:ascii="Garamond" w:hAnsi="Garamond" w:eastAsia="Garamond" w:cs="Garamond"/>
          <w:sz w:val="22"/>
          <w:szCs w:val="22"/>
        </w:rPr>
        <w:t xml:space="preserve"> </w:t>
      </w:r>
      <w:r w:rsidRPr="2B805E5D" w:rsidR="00485DFF">
        <w:rPr>
          <w:rFonts w:ascii="Garamond" w:hAnsi="Garamond" w:eastAsia="Garamond" w:cs="Garamond"/>
          <w:sz w:val="22"/>
          <w:szCs w:val="22"/>
        </w:rPr>
        <w:t xml:space="preserve"> </w:t>
      </w:r>
      <w:r w:rsidRPr="2B805E5D" w:rsidR="00485DFF">
        <w:rPr>
          <w:rFonts w:ascii="Garamond" w:hAnsi="Garamond" w:eastAsia="Garamond" w:cs="Garamond"/>
          <w:sz w:val="22"/>
          <w:szCs w:val="22"/>
        </w:rPr>
        <w:t xml:space="preserve">| </w:t>
      </w:r>
      <w:r w:rsidRPr="2B805E5D" w:rsidR="00485DFF">
        <w:rPr>
          <w:rFonts w:ascii="Garamond" w:hAnsi="Garamond" w:eastAsia="Garamond" w:cs="Garamond"/>
          <w:sz w:val="22"/>
          <w:szCs w:val="22"/>
        </w:rPr>
        <w:t xml:space="preserve"> </w:t>
      </w:r>
      <w:r w:rsidRPr="2B805E5D" w:rsidR="00F728C3">
        <w:rPr>
          <w:rFonts w:ascii="Garamond" w:hAnsi="Garamond" w:eastAsia="Garamond" w:cs="Garamond"/>
          <w:sz w:val="22"/>
          <w:szCs w:val="22"/>
        </w:rPr>
        <w:t>Below Average</w:t>
      </w:r>
      <w:r w:rsidRPr="2B805E5D" w:rsidR="00485DFF">
        <w:rPr>
          <w:rFonts w:ascii="Garamond" w:hAnsi="Garamond" w:eastAsia="Garamond" w:cs="Garamond"/>
          <w:sz w:val="22"/>
          <w:szCs w:val="22"/>
        </w:rPr>
        <w:t xml:space="preserve"> = D </w:t>
      </w:r>
      <w:r w:rsidRPr="2B805E5D" w:rsidR="00485DFF">
        <w:rPr>
          <w:rFonts w:ascii="Garamond" w:hAnsi="Garamond" w:eastAsia="Garamond" w:cs="Garamond"/>
          <w:sz w:val="22"/>
          <w:szCs w:val="22"/>
        </w:rPr>
        <w:t xml:space="preserve"> | </w:t>
      </w:r>
      <w:r w:rsidRPr="2B805E5D" w:rsidR="00485DFF">
        <w:rPr>
          <w:rFonts w:ascii="Garamond" w:hAnsi="Garamond" w:eastAsia="Garamond" w:cs="Garamond"/>
          <w:sz w:val="22"/>
          <w:szCs w:val="22"/>
        </w:rPr>
        <w:t xml:space="preserve"> </w:t>
      </w:r>
      <w:r w:rsidRPr="2B805E5D" w:rsidR="00F728C3">
        <w:rPr>
          <w:rFonts w:ascii="Garamond" w:hAnsi="Garamond" w:eastAsia="Garamond" w:cs="Garamond"/>
          <w:sz w:val="22"/>
          <w:szCs w:val="22"/>
        </w:rPr>
        <w:t>Poor</w:t>
      </w:r>
      <w:r w:rsidRPr="2B805E5D" w:rsidR="00485DFF">
        <w:rPr>
          <w:rFonts w:ascii="Garamond" w:hAnsi="Garamond" w:eastAsia="Garamond" w:cs="Garamond"/>
          <w:sz w:val="22"/>
          <w:szCs w:val="22"/>
        </w:rPr>
        <w:t xml:space="preserve"> = E </w:t>
      </w:r>
      <w:r w:rsidRPr="2B805E5D" w:rsidR="00485DFF">
        <w:rPr>
          <w:rFonts w:ascii="Garamond" w:hAnsi="Garamond" w:eastAsia="Garamond" w:cs="Garamond"/>
          <w:sz w:val="22"/>
          <w:szCs w:val="22"/>
        </w:rPr>
        <w:t xml:space="preserve"> </w:t>
      </w:r>
      <w:r w:rsidRPr="2B805E5D" w:rsidR="00485DFF">
        <w:rPr>
          <w:rFonts w:ascii="Garamond" w:hAnsi="Garamond" w:eastAsia="Garamond" w:cs="Garamond"/>
          <w:sz w:val="22"/>
          <w:szCs w:val="22"/>
        </w:rPr>
        <w:t>|</w:t>
      </w:r>
    </w:p>
    <w:p w:rsidRPr="00554A06" w:rsidR="00485DFF" w:rsidP="2B805E5D" w:rsidRDefault="00485DFF" w14:paraId="1FE2DD96" w14:textId="77777777">
      <w:pPr>
        <w:tabs>
          <w:tab w:val="left" w:leader="none" w:pos="0"/>
          <w:tab w:val="left" w:leader="none" w:pos="450"/>
        </w:tabs>
        <w:rPr>
          <w:rFonts w:ascii="Garamond" w:hAnsi="Garamond" w:eastAsia="Garamond" w:cs="Garamond"/>
          <w:sz w:val="22"/>
          <w:szCs w:val="22"/>
        </w:rPr>
      </w:pPr>
    </w:p>
    <w:p w:rsidRPr="00554A06" w:rsidR="00485DFF" w:rsidP="2B805E5D" w:rsidRDefault="00485DFF" w14:paraId="6F077FB5" w14:textId="77777777">
      <w:pPr>
        <w:numPr>
          <w:ilvl w:val="0"/>
          <w:numId w:val="26"/>
        </w:numPr>
        <w:rPr>
          <w:rFonts w:ascii="Garamond" w:hAnsi="Garamond" w:eastAsia="Garamond" w:cs="Garamond"/>
        </w:rPr>
      </w:pPr>
      <w:bookmarkStart w:name="_Toc386004851" w:id="41"/>
      <w:r w:rsidRPr="2B805E5D" w:rsidR="00485DFF">
        <w:rPr>
          <w:rFonts w:ascii="Garamond" w:hAnsi="Garamond" w:eastAsia="Garamond" w:cs="Garamond"/>
        </w:rPr>
        <w:t>Motivate you to do your best work.</w:t>
      </w:r>
      <w:bookmarkEnd w:id="41"/>
    </w:p>
    <w:p w:rsidRPr="00554A06" w:rsidR="00485DFF" w:rsidP="2B805E5D" w:rsidRDefault="00485DFF" w14:paraId="1E4730B5" w14:textId="77777777">
      <w:pPr>
        <w:numPr>
          <w:ilvl w:val="0"/>
          <w:numId w:val="26"/>
        </w:numPr>
        <w:rPr>
          <w:rFonts w:ascii="Garamond" w:hAnsi="Garamond" w:eastAsia="Garamond" w:cs="Garamond"/>
        </w:rPr>
      </w:pPr>
      <w:bookmarkStart w:name="_Toc386004852" w:id="42"/>
      <w:r w:rsidRPr="2B805E5D" w:rsidR="00485DFF">
        <w:rPr>
          <w:rFonts w:ascii="Garamond" w:hAnsi="Garamond" w:eastAsia="Garamond" w:cs="Garamond"/>
        </w:rPr>
        <w:t>Communicate the subject matter effectively.</w:t>
      </w:r>
      <w:bookmarkEnd w:id="42"/>
    </w:p>
    <w:p w:rsidRPr="00554A06" w:rsidR="00485DFF" w:rsidP="2B805E5D" w:rsidRDefault="00485DFF" w14:paraId="10559BDA" w14:textId="77777777">
      <w:pPr>
        <w:numPr>
          <w:ilvl w:val="0"/>
          <w:numId w:val="26"/>
        </w:numPr>
        <w:rPr>
          <w:rFonts w:ascii="Garamond" w:hAnsi="Garamond" w:eastAsia="Garamond" w:cs="Garamond"/>
        </w:rPr>
      </w:pPr>
      <w:bookmarkStart w:name="_Toc386004853" w:id="43"/>
      <w:r w:rsidRPr="2B805E5D" w:rsidR="00485DFF">
        <w:rPr>
          <w:rFonts w:ascii="Garamond" w:hAnsi="Garamond" w:eastAsia="Garamond" w:cs="Garamond"/>
        </w:rPr>
        <w:t>Receive student comments and questions.</w:t>
      </w:r>
      <w:bookmarkEnd w:id="43"/>
    </w:p>
    <w:p w:rsidRPr="00554A06" w:rsidR="00485DFF" w:rsidP="2B805E5D" w:rsidRDefault="00485DFF" w14:paraId="4E82FA4C" w14:textId="77777777">
      <w:pPr>
        <w:numPr>
          <w:ilvl w:val="0"/>
          <w:numId w:val="26"/>
        </w:numPr>
        <w:rPr>
          <w:rFonts w:ascii="Garamond" w:hAnsi="Garamond" w:eastAsia="Garamond" w:cs="Garamond"/>
        </w:rPr>
      </w:pPr>
      <w:bookmarkStart w:name="_Toc386004854" w:id="44"/>
      <w:r w:rsidRPr="2B805E5D" w:rsidR="00485DFF">
        <w:rPr>
          <w:rFonts w:ascii="Garamond" w:hAnsi="Garamond" w:eastAsia="Garamond" w:cs="Garamond"/>
        </w:rPr>
        <w:t>Give timely and useful feedback on assignments.</w:t>
      </w:r>
      <w:bookmarkEnd w:id="44"/>
    </w:p>
    <w:p w:rsidRPr="00554A06" w:rsidR="00485DFF" w:rsidP="2B805E5D" w:rsidRDefault="00485DFF" w14:paraId="1A78B97F" w14:textId="77777777">
      <w:pPr>
        <w:numPr>
          <w:ilvl w:val="0"/>
          <w:numId w:val="26"/>
        </w:numPr>
        <w:rPr>
          <w:rFonts w:ascii="Garamond" w:hAnsi="Garamond" w:eastAsia="Garamond" w:cs="Garamond"/>
        </w:rPr>
      </w:pPr>
      <w:bookmarkStart w:name="_Toc386004855" w:id="45"/>
      <w:r w:rsidRPr="2B805E5D" w:rsidR="00485DFF">
        <w:rPr>
          <w:rFonts w:ascii="Garamond" w:hAnsi="Garamond" w:eastAsia="Garamond" w:cs="Garamond"/>
        </w:rPr>
        <w:t>Explain grading procedures for the course clearly.</w:t>
      </w:r>
      <w:bookmarkEnd w:id="45"/>
    </w:p>
    <w:p w:rsidRPr="00554A06" w:rsidR="00485DFF" w:rsidP="2B805E5D" w:rsidRDefault="00485DFF" w14:paraId="3767BAB6" w14:textId="77777777">
      <w:pPr>
        <w:numPr>
          <w:ilvl w:val="0"/>
          <w:numId w:val="26"/>
        </w:numPr>
        <w:rPr>
          <w:rFonts w:ascii="Garamond" w:hAnsi="Garamond" w:eastAsia="Garamond" w:cs="Garamond"/>
        </w:rPr>
      </w:pPr>
      <w:bookmarkStart w:name="_Toc386004856" w:id="46"/>
      <w:r w:rsidRPr="2B805E5D" w:rsidR="00485DFF">
        <w:rPr>
          <w:rFonts w:ascii="Garamond" w:hAnsi="Garamond" w:eastAsia="Garamond" w:cs="Garamond"/>
        </w:rPr>
        <w:t>Set high performance standards that are achievable.</w:t>
      </w:r>
      <w:bookmarkEnd w:id="46"/>
    </w:p>
    <w:p w:rsidRPr="00554A06" w:rsidR="00485DFF" w:rsidP="2B805E5D" w:rsidRDefault="00485DFF" w14:paraId="11140C16" w14:textId="77777777">
      <w:pPr>
        <w:numPr>
          <w:ilvl w:val="0"/>
          <w:numId w:val="26"/>
        </w:numPr>
        <w:rPr>
          <w:rFonts w:ascii="Garamond" w:hAnsi="Garamond" w:eastAsia="Garamond" w:cs="Garamond"/>
        </w:rPr>
      </w:pPr>
      <w:bookmarkStart w:name="_Toc386004857" w:id="47"/>
      <w:r w:rsidRPr="2B805E5D" w:rsidR="00485DFF">
        <w:rPr>
          <w:rFonts w:ascii="Garamond" w:hAnsi="Garamond" w:eastAsia="Garamond" w:cs="Garamond"/>
        </w:rPr>
        <w:t>B</w:t>
      </w:r>
      <w:r w:rsidRPr="2B805E5D" w:rsidR="00485DFF">
        <w:rPr>
          <w:rFonts w:ascii="Garamond" w:hAnsi="Garamond" w:eastAsia="Garamond" w:cs="Garamond"/>
        </w:rPr>
        <w:t>e accessible outside of class time.</w:t>
      </w:r>
      <w:bookmarkEnd w:id="47"/>
    </w:p>
    <w:p w:rsidRPr="00554A06" w:rsidR="00485DFF" w:rsidP="2B805E5D" w:rsidRDefault="00485DFF" w14:paraId="2D974460" w14:textId="77777777">
      <w:pPr>
        <w:numPr>
          <w:ilvl w:val="0"/>
          <w:numId w:val="26"/>
        </w:numPr>
        <w:rPr>
          <w:rFonts w:ascii="Garamond" w:hAnsi="Garamond" w:eastAsia="Garamond" w:cs="Garamond"/>
        </w:rPr>
      </w:pPr>
      <w:bookmarkStart w:name="_Toc386004858" w:id="48"/>
      <w:r w:rsidRPr="2B805E5D" w:rsidR="00485DFF">
        <w:rPr>
          <w:rFonts w:ascii="Garamond" w:hAnsi="Garamond" w:eastAsia="Garamond" w:cs="Garamond"/>
        </w:rPr>
        <w:t>Respond to emails and phone calls in a timely manner.</w:t>
      </w:r>
      <w:bookmarkEnd w:id="48"/>
    </w:p>
    <w:p w:rsidRPr="008F0532" w:rsidR="00485DFF" w:rsidP="2B805E5D" w:rsidRDefault="00485DFF" w14:paraId="2004FDE8" w14:textId="77777777">
      <w:pPr>
        <w:numPr>
          <w:ilvl w:val="0"/>
          <w:numId w:val="26"/>
        </w:numPr>
        <w:rPr>
          <w:rFonts w:ascii="Garamond" w:hAnsi="Garamond" w:eastAsia="Garamond" w:cs="Garamond"/>
        </w:rPr>
      </w:pPr>
      <w:bookmarkStart w:name="_Toc386004859" w:id="49"/>
      <w:r w:rsidRPr="2B805E5D" w:rsidR="00485DFF">
        <w:rPr>
          <w:rFonts w:ascii="Garamond" w:hAnsi="Garamond" w:eastAsia="Garamond" w:cs="Garamond"/>
        </w:rPr>
        <w:t>Design challenging and interesting assignments.</w:t>
      </w:r>
      <w:bookmarkEnd w:id="49"/>
    </w:p>
    <w:p w:rsidRPr="00554A06" w:rsidR="00485DFF" w:rsidP="2B805E5D" w:rsidRDefault="00485DFF" w14:paraId="78FF72B7" w14:textId="77777777">
      <w:pPr>
        <w:numPr>
          <w:ilvl w:val="0"/>
          <w:numId w:val="26"/>
        </w:numPr>
        <w:rPr>
          <w:rFonts w:ascii="Garamond" w:hAnsi="Garamond" w:eastAsia="Garamond" w:cs="Garamond"/>
        </w:rPr>
      </w:pPr>
      <w:bookmarkStart w:name="_Toc386004860" w:id="50"/>
      <w:r w:rsidRPr="2B805E5D" w:rsidR="00485DFF">
        <w:rPr>
          <w:rFonts w:ascii="Garamond" w:hAnsi="Garamond" w:eastAsia="Garamond" w:cs="Garamond"/>
        </w:rPr>
        <w:t>Create engaging in-class activities and discussions.</w:t>
      </w:r>
      <w:bookmarkEnd w:id="50"/>
    </w:p>
    <w:p w:rsidR="49F8E38B" w:rsidP="2B805E5D" w:rsidRDefault="49F8E38B" w14:paraId="11DC4BC3" w14:textId="753F91A8">
      <w:pPr>
        <w:numPr>
          <w:ilvl w:val="0"/>
          <w:numId w:val="26"/>
        </w:numPr>
        <w:rPr>
          <w:rFonts w:ascii="Garamond" w:hAnsi="Garamond" w:eastAsia="Garamond" w:cs="Garamond"/>
        </w:rPr>
      </w:pPr>
      <w:r w:rsidRPr="2B805E5D" w:rsidR="49F8E38B">
        <w:rPr>
          <w:rFonts w:ascii="Garamond" w:hAnsi="Garamond" w:eastAsia="Garamond" w:cs="Garamond"/>
        </w:rPr>
        <w:t xml:space="preserve">Create a judgement-free environment where feedback and correction are </w:t>
      </w:r>
      <w:r w:rsidRPr="2B805E5D" w:rsidR="64993299">
        <w:rPr>
          <w:rFonts w:ascii="Garamond" w:hAnsi="Garamond" w:eastAsia="Garamond" w:cs="Garamond"/>
        </w:rPr>
        <w:t xml:space="preserve">encouraged and </w:t>
      </w:r>
      <w:r w:rsidRPr="2B805E5D" w:rsidR="49F8E38B">
        <w:rPr>
          <w:rFonts w:ascii="Garamond" w:hAnsi="Garamond" w:eastAsia="Garamond" w:cs="Garamond"/>
        </w:rPr>
        <w:t>reciprocal.</w:t>
      </w:r>
    </w:p>
    <w:p w:rsidR="49F8E38B" w:rsidP="2B805E5D" w:rsidRDefault="49F8E38B" w14:paraId="7667349B" w14:textId="3174E614">
      <w:pPr>
        <w:numPr>
          <w:ilvl w:val="0"/>
          <w:numId w:val="26"/>
        </w:numPr>
        <w:rPr>
          <w:rFonts w:ascii="Garamond" w:hAnsi="Garamond" w:eastAsia="Garamond" w:cs="Garamond"/>
        </w:rPr>
      </w:pPr>
      <w:r w:rsidRPr="2B805E5D" w:rsidR="49F8E38B">
        <w:rPr>
          <w:rFonts w:ascii="Garamond" w:hAnsi="Garamond" w:eastAsia="Garamond" w:cs="Garamond"/>
        </w:rPr>
        <w:t xml:space="preserve">Support students’ personal growth in adjusting to the host country’s culture and </w:t>
      </w:r>
      <w:r w:rsidRPr="2B805E5D" w:rsidR="525C9B07">
        <w:rPr>
          <w:rFonts w:ascii="Garamond" w:hAnsi="Garamond" w:eastAsia="Garamond" w:cs="Garamond"/>
        </w:rPr>
        <w:t>addressing any in-group needs.</w:t>
      </w:r>
    </w:p>
    <w:p w:rsidRPr="00554A06" w:rsidR="00485DFF" w:rsidP="2B805E5D" w:rsidRDefault="00485DFF" w14:paraId="412B30E5" w14:textId="77777777">
      <w:pPr>
        <w:numPr>
          <w:ilvl w:val="0"/>
          <w:numId w:val="26"/>
        </w:numPr>
        <w:rPr>
          <w:rFonts w:ascii="Garamond" w:hAnsi="Garamond" w:eastAsia="Garamond" w:cs="Garamond"/>
        </w:rPr>
      </w:pPr>
      <w:bookmarkStart w:name="_Toc386004861" w:id="51"/>
      <w:r w:rsidRPr="2B805E5D" w:rsidR="00485DFF">
        <w:rPr>
          <w:rFonts w:ascii="Garamond" w:hAnsi="Garamond" w:eastAsia="Garamond" w:cs="Garamond"/>
        </w:rPr>
        <w:t>My overall rating of this instructor’s performance in</w:t>
      </w:r>
      <w:r w:rsidRPr="2B805E5D" w:rsidR="00485DFF">
        <w:rPr>
          <w:rFonts w:ascii="Garamond" w:hAnsi="Garamond" w:eastAsia="Garamond" w:cs="Garamond"/>
        </w:rPr>
        <w:t xml:space="preserve"> this </w:t>
      </w:r>
      <w:r w:rsidRPr="2B805E5D" w:rsidR="00485DFF">
        <w:rPr>
          <w:rFonts w:ascii="Garamond" w:hAnsi="Garamond" w:eastAsia="Garamond" w:cs="Garamond"/>
        </w:rPr>
        <w:t>course</w:t>
      </w:r>
      <w:r w:rsidRPr="2B805E5D" w:rsidR="00485DFF">
        <w:rPr>
          <w:rFonts w:ascii="Garamond" w:hAnsi="Garamond" w:eastAsia="Garamond" w:cs="Garamond"/>
        </w:rPr>
        <w:t>.</w:t>
      </w:r>
      <w:bookmarkEnd w:id="51"/>
    </w:p>
    <w:p w:rsidRPr="00554A06" w:rsidR="00485DFF" w:rsidP="2B805E5D" w:rsidRDefault="00485DFF" w14:paraId="27357532" w14:textId="77777777">
      <w:pPr>
        <w:tabs>
          <w:tab w:val="left" w:leader="none" w:pos="0"/>
          <w:tab w:val="left" w:leader="none" w:pos="450"/>
        </w:tabs>
        <w:rPr>
          <w:rFonts w:ascii="Garamond" w:hAnsi="Garamond" w:eastAsia="Garamond" w:cs="Garamond"/>
          <w:sz w:val="22"/>
          <w:szCs w:val="22"/>
        </w:rPr>
      </w:pPr>
    </w:p>
    <w:p w:rsidRPr="00554A06" w:rsidR="00485DFF" w:rsidP="2B805E5D" w:rsidRDefault="00485DFF" w14:paraId="5E730650" w14:textId="77777777">
      <w:pPr>
        <w:pBdr>
          <w:top w:val="single" w:color="FF000000" w:sz="4" w:space="1"/>
          <w:left w:val="single" w:color="FF000000" w:sz="4" w:space="4"/>
          <w:bottom w:val="single" w:color="FF000000" w:sz="4" w:space="1"/>
          <w:right w:val="single" w:color="FF000000" w:sz="4" w:space="4"/>
        </w:pBdr>
        <w:tabs>
          <w:tab w:val="left" w:leader="none" w:pos="0"/>
          <w:tab w:val="left" w:leader="none" w:pos="450"/>
        </w:tabs>
        <w:rPr>
          <w:rFonts w:ascii="Garamond" w:hAnsi="Garamond" w:eastAsia="Garamond" w:cs="Garamond"/>
          <w:sz w:val="22"/>
          <w:szCs w:val="22"/>
        </w:rPr>
      </w:pPr>
      <w:r w:rsidRPr="2B805E5D" w:rsidR="00485DFF">
        <w:rPr>
          <w:rFonts w:ascii="Garamond" w:hAnsi="Garamond" w:eastAsia="Garamond" w:cs="Garamond"/>
          <w:sz w:val="22"/>
          <w:szCs w:val="22"/>
        </w:rPr>
        <w:t>Please respond to the following items in the space provided below.</w:t>
      </w:r>
    </w:p>
    <w:p w:rsidRPr="00554A06" w:rsidR="00485DFF" w:rsidP="2B805E5D" w:rsidRDefault="00485DFF" w14:paraId="07F023C8" w14:textId="77777777">
      <w:pPr>
        <w:tabs>
          <w:tab w:val="left" w:leader="none" w:pos="0"/>
          <w:tab w:val="left" w:leader="none" w:pos="450"/>
        </w:tabs>
        <w:rPr>
          <w:rFonts w:ascii="Garamond" w:hAnsi="Garamond" w:eastAsia="Garamond" w:cs="Garamond"/>
          <w:sz w:val="22"/>
          <w:szCs w:val="22"/>
        </w:rPr>
      </w:pPr>
    </w:p>
    <w:p w:rsidR="00485DFF" w:rsidP="2B805E5D" w:rsidRDefault="00485DFF" w14:paraId="4BDB5498" w14:textId="77777777">
      <w:pPr>
        <w:pStyle w:val="Level1"/>
        <w:tabs>
          <w:tab w:val="left" w:leader="none" w:pos="0"/>
          <w:tab w:val="left" w:leader="none" w:pos="450"/>
        </w:tabs>
        <w:ind w:left="450" w:firstLine="0"/>
        <w:rPr>
          <w:rFonts w:ascii="Garamond" w:hAnsi="Garamond" w:eastAsia="Garamond" w:cs="Garamond"/>
          <w:sz w:val="22"/>
          <w:szCs w:val="22"/>
        </w:rPr>
      </w:pPr>
    </w:p>
    <w:p w:rsidR="00485DFF" w:rsidP="2B805E5D" w:rsidRDefault="00485DFF" w14:paraId="739365D0" w14:textId="77777777">
      <w:pPr>
        <w:pStyle w:val="Level1"/>
        <w:numPr>
          <w:ilvl w:val="0"/>
          <w:numId w:val="22"/>
        </w:numPr>
        <w:tabs>
          <w:tab w:val="left" w:leader="none" w:pos="0"/>
          <w:tab w:val="left" w:leader="none" w:pos="450"/>
        </w:tabs>
        <w:rPr>
          <w:rFonts w:ascii="Garamond" w:hAnsi="Garamond" w:eastAsia="Garamond" w:cs="Garamond"/>
          <w:sz w:val="22"/>
          <w:szCs w:val="22"/>
        </w:rPr>
      </w:pPr>
      <w:r w:rsidRPr="2B805E5D" w:rsidR="00485DFF">
        <w:rPr>
          <w:rFonts w:ascii="Garamond" w:hAnsi="Garamond" w:eastAsia="Garamond" w:cs="Garamond"/>
          <w:sz w:val="22"/>
          <w:szCs w:val="22"/>
        </w:rPr>
        <w:t>List three concepts or skills that you learned in this course.</w:t>
      </w:r>
    </w:p>
    <w:p w:rsidR="00485DFF" w:rsidP="2B805E5D" w:rsidRDefault="00485DFF" w14:paraId="2916C19D" w14:textId="77777777">
      <w:pPr>
        <w:pStyle w:val="Level1"/>
        <w:tabs>
          <w:tab w:val="left" w:leader="none" w:pos="0"/>
          <w:tab w:val="left" w:leader="none" w:pos="450"/>
        </w:tabs>
        <w:rPr>
          <w:rFonts w:ascii="Garamond" w:hAnsi="Garamond" w:eastAsia="Garamond" w:cs="Garamond"/>
          <w:sz w:val="22"/>
          <w:szCs w:val="22"/>
        </w:rPr>
      </w:pPr>
    </w:p>
    <w:p w:rsidR="00485DFF" w:rsidP="2B805E5D" w:rsidRDefault="00485DFF" w14:paraId="06BBA33E" w14:textId="3D7B80B9">
      <w:pPr>
        <w:pStyle w:val="Level1"/>
        <w:tabs>
          <w:tab w:val="left" w:leader="none" w:pos="0"/>
          <w:tab w:val="left" w:leader="none" w:pos="450"/>
        </w:tabs>
        <w:ind/>
        <w:rPr>
          <w:rFonts w:ascii="Garamond" w:hAnsi="Garamond" w:eastAsia="Garamond" w:cs="Garamond"/>
          <w:sz w:val="22"/>
          <w:szCs w:val="22"/>
        </w:rPr>
      </w:pPr>
    </w:p>
    <w:p w:rsidR="00485DFF" w:rsidP="2B805E5D" w:rsidRDefault="00485DFF" w14:paraId="464FCBC1" w14:textId="77777777">
      <w:pPr>
        <w:pStyle w:val="Level1"/>
        <w:tabs>
          <w:tab w:val="left" w:leader="none" w:pos="0"/>
          <w:tab w:val="left" w:leader="none" w:pos="450"/>
        </w:tabs>
        <w:rPr>
          <w:rFonts w:ascii="Garamond" w:hAnsi="Garamond" w:eastAsia="Garamond" w:cs="Garamond"/>
          <w:sz w:val="22"/>
          <w:szCs w:val="22"/>
        </w:rPr>
      </w:pPr>
    </w:p>
    <w:p w:rsidR="00485DFF" w:rsidP="2B805E5D" w:rsidRDefault="00485DFF" w14:paraId="5C8C6B09" w14:textId="77777777">
      <w:pPr>
        <w:pStyle w:val="Level1"/>
        <w:tabs>
          <w:tab w:val="left" w:leader="none" w:pos="0"/>
          <w:tab w:val="left" w:leader="none" w:pos="450"/>
        </w:tabs>
        <w:rPr>
          <w:rFonts w:ascii="Garamond" w:hAnsi="Garamond" w:eastAsia="Garamond" w:cs="Garamond"/>
          <w:sz w:val="22"/>
          <w:szCs w:val="22"/>
        </w:rPr>
      </w:pPr>
    </w:p>
    <w:p w:rsidR="00485DFF" w:rsidP="2B805E5D" w:rsidRDefault="00485DFF" w14:paraId="55F7B944" w14:textId="77777777">
      <w:pPr>
        <w:pStyle w:val="Level1"/>
        <w:numPr>
          <w:ilvl w:val="0"/>
          <w:numId w:val="22"/>
        </w:numPr>
        <w:tabs>
          <w:tab w:val="left" w:leader="none" w:pos="0"/>
          <w:tab w:val="left" w:leader="none" w:pos="450"/>
        </w:tabs>
        <w:rPr>
          <w:rFonts w:ascii="Garamond" w:hAnsi="Garamond" w:eastAsia="Garamond" w:cs="Garamond"/>
          <w:sz w:val="22"/>
          <w:szCs w:val="22"/>
        </w:rPr>
      </w:pPr>
      <w:r w:rsidRPr="2B805E5D" w:rsidR="00485DFF">
        <w:rPr>
          <w:rFonts w:ascii="Garamond" w:hAnsi="Garamond" w:eastAsia="Garamond" w:cs="Garamond"/>
          <w:sz w:val="22"/>
          <w:szCs w:val="22"/>
        </w:rPr>
        <w:t>Explain how this course met, exceeded, or failed to meet your expectations of college level learning.</w:t>
      </w:r>
    </w:p>
    <w:p w:rsidR="00485DFF" w:rsidP="2B805E5D" w:rsidRDefault="00485DFF" w14:paraId="4C4CEA3D" w14:textId="702FEF7B">
      <w:pPr>
        <w:pStyle w:val="Level1"/>
        <w:tabs>
          <w:tab w:val="left" w:leader="none" w:pos="0"/>
          <w:tab w:val="left" w:leader="none" w:pos="450"/>
        </w:tabs>
        <w:rPr>
          <w:rFonts w:ascii="Garamond" w:hAnsi="Garamond" w:eastAsia="Garamond" w:cs="Garamond"/>
          <w:sz w:val="22"/>
          <w:szCs w:val="22"/>
        </w:rPr>
      </w:pPr>
    </w:p>
    <w:p w:rsidR="00485DFF" w:rsidP="2B805E5D" w:rsidRDefault="00485DFF" w14:paraId="50895670" w14:textId="77777777">
      <w:pPr>
        <w:pStyle w:val="Level1"/>
        <w:tabs>
          <w:tab w:val="left" w:leader="none" w:pos="0"/>
          <w:tab w:val="left" w:leader="none" w:pos="450"/>
        </w:tabs>
        <w:ind w:left="0" w:firstLine="0"/>
        <w:rPr>
          <w:rFonts w:ascii="Garamond" w:hAnsi="Garamond" w:eastAsia="Garamond" w:cs="Garamond"/>
          <w:sz w:val="22"/>
          <w:szCs w:val="22"/>
        </w:rPr>
      </w:pPr>
    </w:p>
    <w:p w:rsidR="00485DFF" w:rsidP="2B805E5D" w:rsidRDefault="00485DFF" w14:paraId="38C1F859" w14:textId="77777777">
      <w:pPr>
        <w:pStyle w:val="Level1"/>
        <w:tabs>
          <w:tab w:val="left" w:leader="none" w:pos="0"/>
          <w:tab w:val="left" w:leader="none" w:pos="450"/>
        </w:tabs>
        <w:rPr>
          <w:rFonts w:ascii="Garamond" w:hAnsi="Garamond" w:eastAsia="Garamond" w:cs="Garamond"/>
          <w:sz w:val="22"/>
          <w:szCs w:val="22"/>
        </w:rPr>
      </w:pPr>
    </w:p>
    <w:p w:rsidR="00485DFF" w:rsidP="2B805E5D" w:rsidRDefault="00485DFF" w14:paraId="0C8FE7CE" w14:textId="77777777">
      <w:pPr>
        <w:pStyle w:val="Level1"/>
        <w:tabs>
          <w:tab w:val="left" w:leader="none" w:pos="0"/>
          <w:tab w:val="left" w:leader="none" w:pos="450"/>
        </w:tabs>
        <w:rPr>
          <w:rFonts w:ascii="Garamond" w:hAnsi="Garamond" w:eastAsia="Garamond" w:cs="Garamond"/>
          <w:sz w:val="22"/>
          <w:szCs w:val="22"/>
        </w:rPr>
      </w:pPr>
    </w:p>
    <w:p w:rsidR="00485DFF" w:rsidP="2B805E5D" w:rsidRDefault="00485DFF" w14:paraId="0ACBF8D4" w14:textId="77777777">
      <w:pPr>
        <w:pStyle w:val="Level1"/>
        <w:numPr>
          <w:ilvl w:val="0"/>
          <w:numId w:val="22"/>
        </w:numPr>
        <w:tabs>
          <w:tab w:val="left" w:leader="none" w:pos="0"/>
          <w:tab w:val="left" w:leader="none" w:pos="450"/>
        </w:tabs>
        <w:rPr>
          <w:rFonts w:ascii="Garamond" w:hAnsi="Garamond" w:eastAsia="Garamond" w:cs="Garamond"/>
          <w:sz w:val="22"/>
          <w:szCs w:val="22"/>
        </w:rPr>
      </w:pPr>
      <w:r w:rsidRPr="2B805E5D" w:rsidR="00485DFF">
        <w:rPr>
          <w:rFonts w:ascii="Garamond" w:hAnsi="Garamond" w:eastAsia="Garamond" w:cs="Garamond"/>
          <w:sz w:val="22"/>
          <w:szCs w:val="22"/>
        </w:rPr>
        <w:t>Describe ways in which this course challenged you to grow as a learner.</w:t>
      </w:r>
    </w:p>
    <w:p w:rsidR="00801ABB" w:rsidP="29EB4C3F" w:rsidRDefault="00801ABB" w14:paraId="41004F19" w14:textId="6F5C2726">
      <w:pPr/>
      <w:r>
        <w:br w:type="page"/>
      </w:r>
      <w:r w:rsidRPr="29EB4C3F" w:rsidR="00C343A3">
        <w:rPr>
          <w:rStyle w:val="Heading1Char"/>
        </w:rPr>
        <w:t>Appendix C</w:t>
      </w:r>
    </w:p>
    <w:p w:rsidR="00801ABB" w:rsidP="009233B2" w:rsidRDefault="00801ABB" w14:paraId="67C0C651" w14:textId="77777777"/>
    <w:p w:rsidR="00251086" w:rsidP="002F27C5" w:rsidRDefault="00251086" w14:paraId="4E2339CA" w14:textId="77777777">
      <w:pPr>
        <w:jc w:val="center"/>
      </w:pPr>
      <w:r>
        <w:t xml:space="preserve">Buffalo State </w:t>
      </w:r>
      <w:r w:rsidRPr="00251086">
        <w:t>Study Abroad</w:t>
      </w:r>
    </w:p>
    <w:p w:rsidRPr="00251086" w:rsidR="009233B2" w:rsidP="002F27C5" w:rsidRDefault="00801ABB" w14:paraId="7D77DD66" w14:textId="77777777">
      <w:pPr>
        <w:jc w:val="center"/>
      </w:pPr>
      <w:r w:rsidRPr="00251086">
        <w:t>Grade Report Memo</w:t>
      </w:r>
      <w:r w:rsidRPr="00251086">
        <w:rPr>
          <w:rStyle w:val="FootnoteReference"/>
          <w:b/>
        </w:rPr>
        <w:footnoteReference w:id="2"/>
      </w:r>
    </w:p>
    <w:p w:rsidR="00801ABB" w:rsidP="002F27C5" w:rsidRDefault="00801ABB" w14:paraId="308D56CC" w14:textId="77777777"/>
    <w:p w:rsidR="00801ABB" w:rsidP="002F27C5" w:rsidRDefault="00801ABB" w14:paraId="0C481A42" w14:textId="05A85EAA">
      <w:r w:rsidR="00801ABB">
        <w:rPr/>
        <w:t xml:space="preserve">Class </w:t>
      </w:r>
      <w:r w:rsidR="00C343A3">
        <w:rPr/>
        <w:t>name: _</w:t>
      </w:r>
      <w:r w:rsidR="00801ABB">
        <w:rPr/>
        <w:t>________________________________________</w:t>
      </w:r>
      <w:r w:rsidR="00C343A3">
        <w:rPr/>
        <w:t xml:space="preserve">_ </w:t>
      </w:r>
      <w:r w:rsidR="54D23384">
        <w:rPr/>
        <w:t>D</w:t>
      </w:r>
      <w:r w:rsidR="00C343A3">
        <w:rPr/>
        <w:t>ates: _</w:t>
      </w:r>
      <w:r w:rsidR="00801ABB">
        <w:rPr/>
        <w:t>_______________</w:t>
      </w:r>
    </w:p>
    <w:p w:rsidR="00801ABB" w:rsidP="002F27C5" w:rsidRDefault="00801ABB" w14:paraId="797E50C6" w14:textId="77777777"/>
    <w:p w:rsidR="00801ABB" w:rsidP="002F27C5" w:rsidRDefault="00C343A3" w14:paraId="31011D4C" w14:textId="77777777">
      <w:r>
        <w:t>Instructor: _</w:t>
      </w:r>
      <w:r w:rsidR="00801ABB">
        <w:t>________________________________________________________________</w:t>
      </w:r>
    </w:p>
    <w:p w:rsidR="00801ABB" w:rsidP="002F27C5" w:rsidRDefault="00801ABB" w14:paraId="7B04FA47" w14:textId="77777777"/>
    <w:p w:rsidR="00801ABB" w:rsidP="002F27C5" w:rsidRDefault="00C343A3" w14:paraId="602F443A" w14:textId="77777777">
      <w:r>
        <w:t>Credits: _</w:t>
      </w:r>
      <w:r w:rsidR="00801ABB">
        <w:t>_______________</w:t>
      </w:r>
      <w:r>
        <w:t>_ Location: _</w:t>
      </w:r>
      <w:r w:rsidR="00801ABB">
        <w:t>________________________________________</w:t>
      </w:r>
    </w:p>
    <w:p w:rsidR="00801ABB" w:rsidP="002F27C5" w:rsidRDefault="00801ABB" w14:paraId="568C698B" w14:textId="77777777"/>
    <w:p w:rsidR="00801ABB" w:rsidP="002F27C5" w:rsidRDefault="00801ABB" w14:paraId="1A939487"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924"/>
        <w:gridCol w:w="3339"/>
        <w:gridCol w:w="1087"/>
      </w:tblGrid>
      <w:tr w:rsidR="00801ABB" w:rsidTr="005213DE" w14:paraId="0940A8F2" w14:textId="77777777">
        <w:tc>
          <w:tcPr>
            <w:tcW w:w="5058" w:type="dxa"/>
          </w:tcPr>
          <w:p w:rsidRPr="005213DE" w:rsidR="00801ABB" w:rsidP="005213DE" w:rsidRDefault="00801ABB" w14:paraId="336FCF81" w14:textId="77777777">
            <w:pPr>
              <w:rPr>
                <w:bCs/>
              </w:rPr>
            </w:pPr>
            <w:r w:rsidRPr="005213DE">
              <w:rPr>
                <w:bCs/>
              </w:rPr>
              <w:t>Student name</w:t>
            </w:r>
          </w:p>
        </w:tc>
        <w:tc>
          <w:tcPr>
            <w:tcW w:w="3420" w:type="dxa"/>
          </w:tcPr>
          <w:p w:rsidRPr="005213DE" w:rsidR="00801ABB" w:rsidP="005213DE" w:rsidRDefault="00801ABB" w14:paraId="764132B6" w14:textId="77777777">
            <w:pPr>
              <w:rPr>
                <w:bCs/>
              </w:rPr>
            </w:pPr>
            <w:r w:rsidRPr="005213DE">
              <w:rPr>
                <w:bCs/>
              </w:rPr>
              <w:t>Banner ID</w:t>
            </w:r>
          </w:p>
        </w:tc>
        <w:tc>
          <w:tcPr>
            <w:tcW w:w="1098" w:type="dxa"/>
          </w:tcPr>
          <w:p w:rsidRPr="005213DE" w:rsidR="00801ABB" w:rsidP="005213DE" w:rsidRDefault="00801ABB" w14:paraId="31119814" w14:textId="77777777">
            <w:pPr>
              <w:rPr>
                <w:bCs/>
              </w:rPr>
            </w:pPr>
            <w:r w:rsidRPr="005213DE">
              <w:rPr>
                <w:bCs/>
              </w:rPr>
              <w:t>grade</w:t>
            </w:r>
          </w:p>
        </w:tc>
      </w:tr>
      <w:tr w:rsidR="00801ABB" w:rsidTr="005213DE" w14:paraId="6AA258D8" w14:textId="77777777">
        <w:tc>
          <w:tcPr>
            <w:tcW w:w="5058" w:type="dxa"/>
          </w:tcPr>
          <w:p w:rsidRPr="005213DE" w:rsidR="00801ABB" w:rsidP="00A81237" w:rsidRDefault="00801ABB" w14:paraId="6FFBD3EC" w14:textId="77777777">
            <w:pPr>
              <w:pStyle w:val="Heading1"/>
            </w:pPr>
          </w:p>
        </w:tc>
        <w:tc>
          <w:tcPr>
            <w:tcW w:w="3420" w:type="dxa"/>
          </w:tcPr>
          <w:p w:rsidRPr="005213DE" w:rsidR="00801ABB" w:rsidP="00A81237" w:rsidRDefault="00801ABB" w14:paraId="30DCCCAD" w14:textId="77777777">
            <w:pPr>
              <w:pStyle w:val="Heading1"/>
            </w:pPr>
          </w:p>
        </w:tc>
        <w:tc>
          <w:tcPr>
            <w:tcW w:w="1098" w:type="dxa"/>
          </w:tcPr>
          <w:p w:rsidRPr="005213DE" w:rsidR="00801ABB" w:rsidP="00A81237" w:rsidRDefault="00801ABB" w14:paraId="36AF6883" w14:textId="77777777">
            <w:pPr>
              <w:pStyle w:val="Heading1"/>
            </w:pPr>
          </w:p>
        </w:tc>
      </w:tr>
      <w:tr w:rsidR="00801ABB" w:rsidTr="005213DE" w14:paraId="54C529ED" w14:textId="77777777">
        <w:tc>
          <w:tcPr>
            <w:tcW w:w="5058" w:type="dxa"/>
          </w:tcPr>
          <w:p w:rsidRPr="005213DE" w:rsidR="00801ABB" w:rsidP="00A81237" w:rsidRDefault="00801ABB" w14:paraId="1C0157D6" w14:textId="77777777">
            <w:pPr>
              <w:pStyle w:val="Heading1"/>
            </w:pPr>
          </w:p>
        </w:tc>
        <w:tc>
          <w:tcPr>
            <w:tcW w:w="3420" w:type="dxa"/>
          </w:tcPr>
          <w:p w:rsidRPr="005213DE" w:rsidR="00801ABB" w:rsidP="00A81237" w:rsidRDefault="00801ABB" w14:paraId="3691E7B2" w14:textId="77777777">
            <w:pPr>
              <w:pStyle w:val="Heading1"/>
            </w:pPr>
          </w:p>
        </w:tc>
        <w:tc>
          <w:tcPr>
            <w:tcW w:w="1098" w:type="dxa"/>
          </w:tcPr>
          <w:p w:rsidRPr="005213DE" w:rsidR="00801ABB" w:rsidP="00A81237" w:rsidRDefault="00801ABB" w14:paraId="526770CE" w14:textId="77777777">
            <w:pPr>
              <w:pStyle w:val="Heading1"/>
            </w:pPr>
          </w:p>
        </w:tc>
      </w:tr>
      <w:tr w:rsidR="00801ABB" w:rsidTr="005213DE" w14:paraId="7CBEED82" w14:textId="77777777">
        <w:tc>
          <w:tcPr>
            <w:tcW w:w="5058" w:type="dxa"/>
          </w:tcPr>
          <w:p w:rsidRPr="005213DE" w:rsidR="00801ABB" w:rsidP="00A81237" w:rsidRDefault="00801ABB" w14:paraId="6E36661F" w14:textId="77777777">
            <w:pPr>
              <w:pStyle w:val="Heading1"/>
            </w:pPr>
          </w:p>
        </w:tc>
        <w:tc>
          <w:tcPr>
            <w:tcW w:w="3420" w:type="dxa"/>
          </w:tcPr>
          <w:p w:rsidRPr="005213DE" w:rsidR="00801ABB" w:rsidP="00A81237" w:rsidRDefault="00801ABB" w14:paraId="38645DC7" w14:textId="77777777">
            <w:pPr>
              <w:pStyle w:val="Heading1"/>
            </w:pPr>
          </w:p>
        </w:tc>
        <w:tc>
          <w:tcPr>
            <w:tcW w:w="1098" w:type="dxa"/>
          </w:tcPr>
          <w:p w:rsidRPr="005213DE" w:rsidR="00801ABB" w:rsidP="00A81237" w:rsidRDefault="00801ABB" w14:paraId="135E58C4" w14:textId="77777777">
            <w:pPr>
              <w:pStyle w:val="Heading1"/>
            </w:pPr>
          </w:p>
        </w:tc>
      </w:tr>
      <w:tr w:rsidR="00801ABB" w:rsidTr="005213DE" w14:paraId="62EBF9A1" w14:textId="77777777">
        <w:tc>
          <w:tcPr>
            <w:tcW w:w="5058" w:type="dxa"/>
          </w:tcPr>
          <w:p w:rsidRPr="005213DE" w:rsidR="00801ABB" w:rsidP="00A81237" w:rsidRDefault="00801ABB" w14:paraId="0C6C2CD5" w14:textId="77777777">
            <w:pPr>
              <w:pStyle w:val="Heading1"/>
            </w:pPr>
          </w:p>
        </w:tc>
        <w:tc>
          <w:tcPr>
            <w:tcW w:w="3420" w:type="dxa"/>
          </w:tcPr>
          <w:p w:rsidRPr="005213DE" w:rsidR="00801ABB" w:rsidP="00A81237" w:rsidRDefault="00801ABB" w14:paraId="709E88E4" w14:textId="77777777">
            <w:pPr>
              <w:pStyle w:val="Heading1"/>
            </w:pPr>
          </w:p>
        </w:tc>
        <w:tc>
          <w:tcPr>
            <w:tcW w:w="1098" w:type="dxa"/>
          </w:tcPr>
          <w:p w:rsidRPr="005213DE" w:rsidR="00801ABB" w:rsidP="00A81237" w:rsidRDefault="00801ABB" w14:paraId="508C98E9" w14:textId="77777777">
            <w:pPr>
              <w:pStyle w:val="Heading1"/>
            </w:pPr>
          </w:p>
        </w:tc>
      </w:tr>
      <w:tr w:rsidR="00801ABB" w:rsidTr="005213DE" w14:paraId="779F8E76" w14:textId="77777777">
        <w:tc>
          <w:tcPr>
            <w:tcW w:w="5058" w:type="dxa"/>
          </w:tcPr>
          <w:p w:rsidRPr="005213DE" w:rsidR="00801ABB" w:rsidP="00A81237" w:rsidRDefault="00801ABB" w14:paraId="7818863E" w14:textId="77777777">
            <w:pPr>
              <w:pStyle w:val="Heading1"/>
            </w:pPr>
          </w:p>
        </w:tc>
        <w:tc>
          <w:tcPr>
            <w:tcW w:w="3420" w:type="dxa"/>
          </w:tcPr>
          <w:p w:rsidRPr="005213DE" w:rsidR="00801ABB" w:rsidP="00A81237" w:rsidRDefault="00801ABB" w14:paraId="44F69B9A" w14:textId="77777777">
            <w:pPr>
              <w:pStyle w:val="Heading1"/>
            </w:pPr>
          </w:p>
        </w:tc>
        <w:tc>
          <w:tcPr>
            <w:tcW w:w="1098" w:type="dxa"/>
          </w:tcPr>
          <w:p w:rsidRPr="005213DE" w:rsidR="00801ABB" w:rsidP="00A81237" w:rsidRDefault="00801ABB" w14:paraId="5F07D11E" w14:textId="77777777">
            <w:pPr>
              <w:pStyle w:val="Heading1"/>
            </w:pPr>
          </w:p>
        </w:tc>
      </w:tr>
      <w:tr w:rsidR="00801ABB" w:rsidTr="005213DE" w14:paraId="41508A3C" w14:textId="77777777">
        <w:tc>
          <w:tcPr>
            <w:tcW w:w="5058" w:type="dxa"/>
          </w:tcPr>
          <w:p w:rsidRPr="005213DE" w:rsidR="00801ABB" w:rsidP="00A81237" w:rsidRDefault="00801ABB" w14:paraId="43D6B1D6" w14:textId="77777777">
            <w:pPr>
              <w:pStyle w:val="Heading1"/>
            </w:pPr>
          </w:p>
        </w:tc>
        <w:tc>
          <w:tcPr>
            <w:tcW w:w="3420" w:type="dxa"/>
          </w:tcPr>
          <w:p w:rsidRPr="005213DE" w:rsidR="00801ABB" w:rsidP="00A81237" w:rsidRDefault="00801ABB" w14:paraId="17DBC151" w14:textId="77777777">
            <w:pPr>
              <w:pStyle w:val="Heading1"/>
            </w:pPr>
          </w:p>
        </w:tc>
        <w:tc>
          <w:tcPr>
            <w:tcW w:w="1098" w:type="dxa"/>
          </w:tcPr>
          <w:p w:rsidRPr="005213DE" w:rsidR="00801ABB" w:rsidP="00A81237" w:rsidRDefault="00801ABB" w14:paraId="6F8BD81B" w14:textId="77777777">
            <w:pPr>
              <w:pStyle w:val="Heading1"/>
            </w:pPr>
          </w:p>
        </w:tc>
      </w:tr>
      <w:tr w:rsidRPr="005213DE" w:rsidR="00801ABB" w:rsidTr="005213DE" w14:paraId="2613E9C1" w14:textId="77777777">
        <w:tc>
          <w:tcPr>
            <w:tcW w:w="5058" w:type="dxa"/>
          </w:tcPr>
          <w:p w:rsidRPr="005213DE" w:rsidR="00801ABB" w:rsidP="00A81237" w:rsidRDefault="00801ABB" w14:paraId="1037B8A3" w14:textId="77777777">
            <w:pPr>
              <w:pStyle w:val="Heading1"/>
            </w:pPr>
          </w:p>
        </w:tc>
        <w:tc>
          <w:tcPr>
            <w:tcW w:w="3420" w:type="dxa"/>
          </w:tcPr>
          <w:p w:rsidRPr="005213DE" w:rsidR="00801ABB" w:rsidP="00A81237" w:rsidRDefault="00801ABB" w14:paraId="687C6DE0" w14:textId="77777777">
            <w:pPr>
              <w:pStyle w:val="Heading1"/>
            </w:pPr>
          </w:p>
        </w:tc>
        <w:tc>
          <w:tcPr>
            <w:tcW w:w="1098" w:type="dxa"/>
          </w:tcPr>
          <w:p w:rsidRPr="005213DE" w:rsidR="00801ABB" w:rsidP="00A81237" w:rsidRDefault="00801ABB" w14:paraId="5B2F9378" w14:textId="77777777">
            <w:pPr>
              <w:pStyle w:val="Heading1"/>
            </w:pPr>
          </w:p>
        </w:tc>
      </w:tr>
      <w:tr w:rsidRPr="005213DE" w:rsidR="00801ABB" w:rsidTr="005213DE" w14:paraId="58E6DD4E" w14:textId="77777777">
        <w:tc>
          <w:tcPr>
            <w:tcW w:w="5058" w:type="dxa"/>
          </w:tcPr>
          <w:p w:rsidRPr="005213DE" w:rsidR="00801ABB" w:rsidP="00A81237" w:rsidRDefault="00801ABB" w14:paraId="7D3BEE8F" w14:textId="77777777">
            <w:pPr>
              <w:pStyle w:val="Heading1"/>
            </w:pPr>
          </w:p>
        </w:tc>
        <w:tc>
          <w:tcPr>
            <w:tcW w:w="3420" w:type="dxa"/>
          </w:tcPr>
          <w:p w:rsidRPr="005213DE" w:rsidR="00801ABB" w:rsidP="00A81237" w:rsidRDefault="00801ABB" w14:paraId="3B88899E" w14:textId="77777777">
            <w:pPr>
              <w:pStyle w:val="Heading1"/>
            </w:pPr>
          </w:p>
        </w:tc>
        <w:tc>
          <w:tcPr>
            <w:tcW w:w="1098" w:type="dxa"/>
          </w:tcPr>
          <w:p w:rsidRPr="005213DE" w:rsidR="00801ABB" w:rsidP="00A81237" w:rsidRDefault="00801ABB" w14:paraId="69E2BB2B" w14:textId="77777777">
            <w:pPr>
              <w:pStyle w:val="Heading1"/>
            </w:pPr>
          </w:p>
        </w:tc>
      </w:tr>
      <w:tr w:rsidRPr="005213DE" w:rsidR="00801ABB" w:rsidTr="005213DE" w14:paraId="57C0D796" w14:textId="77777777">
        <w:tc>
          <w:tcPr>
            <w:tcW w:w="5058" w:type="dxa"/>
          </w:tcPr>
          <w:p w:rsidRPr="005213DE" w:rsidR="00801ABB" w:rsidP="00A81237" w:rsidRDefault="00801ABB" w14:paraId="0D142F6F" w14:textId="77777777">
            <w:pPr>
              <w:pStyle w:val="Heading1"/>
            </w:pPr>
          </w:p>
        </w:tc>
        <w:tc>
          <w:tcPr>
            <w:tcW w:w="3420" w:type="dxa"/>
          </w:tcPr>
          <w:p w:rsidRPr="005213DE" w:rsidR="00801ABB" w:rsidP="00A81237" w:rsidRDefault="00801ABB" w14:paraId="4475AD14" w14:textId="77777777">
            <w:pPr>
              <w:pStyle w:val="Heading1"/>
            </w:pPr>
          </w:p>
        </w:tc>
        <w:tc>
          <w:tcPr>
            <w:tcW w:w="1098" w:type="dxa"/>
          </w:tcPr>
          <w:p w:rsidRPr="005213DE" w:rsidR="00801ABB" w:rsidP="00A81237" w:rsidRDefault="00801ABB" w14:paraId="120C4E94" w14:textId="77777777">
            <w:pPr>
              <w:pStyle w:val="Heading1"/>
            </w:pPr>
          </w:p>
        </w:tc>
      </w:tr>
      <w:tr w:rsidRPr="005213DE" w:rsidR="00801ABB" w:rsidTr="005213DE" w14:paraId="42AFC42D" w14:textId="77777777">
        <w:tc>
          <w:tcPr>
            <w:tcW w:w="5058" w:type="dxa"/>
          </w:tcPr>
          <w:p w:rsidRPr="005213DE" w:rsidR="00801ABB" w:rsidP="00A81237" w:rsidRDefault="00801ABB" w14:paraId="271CA723" w14:textId="77777777">
            <w:pPr>
              <w:pStyle w:val="Heading1"/>
            </w:pPr>
          </w:p>
        </w:tc>
        <w:tc>
          <w:tcPr>
            <w:tcW w:w="3420" w:type="dxa"/>
          </w:tcPr>
          <w:p w:rsidRPr="005213DE" w:rsidR="00801ABB" w:rsidP="00A81237" w:rsidRDefault="00801ABB" w14:paraId="75FBE423" w14:textId="77777777">
            <w:pPr>
              <w:pStyle w:val="Heading1"/>
            </w:pPr>
          </w:p>
        </w:tc>
        <w:tc>
          <w:tcPr>
            <w:tcW w:w="1098" w:type="dxa"/>
          </w:tcPr>
          <w:p w:rsidRPr="005213DE" w:rsidR="00801ABB" w:rsidP="00A81237" w:rsidRDefault="00801ABB" w14:paraId="2D3F0BEC" w14:textId="77777777">
            <w:pPr>
              <w:pStyle w:val="Heading1"/>
            </w:pPr>
          </w:p>
        </w:tc>
      </w:tr>
    </w:tbl>
    <w:p w:rsidR="00801ABB" w:rsidP="00A81237" w:rsidRDefault="00801ABB" w14:paraId="75CF4315" w14:textId="77777777">
      <w:pPr>
        <w:pStyle w:val="Heading1"/>
      </w:pPr>
    </w:p>
    <w:p w:rsidR="00251086" w:rsidP="002F27C5" w:rsidRDefault="00801ABB" w14:paraId="7DD38493" w14:textId="77777777">
      <w:r w:rsidRPr="00801ABB">
        <w:t>Instructor signature</w:t>
      </w:r>
      <w:r w:rsidR="00251086">
        <w:t>______________________________________________________________</w:t>
      </w:r>
    </w:p>
    <w:p w:rsidR="009233B2" w:rsidP="00A81237" w:rsidRDefault="004A5F81" w14:paraId="39AA8653" w14:textId="77777777">
      <w:pPr>
        <w:pStyle w:val="Heading1"/>
      </w:pPr>
      <w:bookmarkStart w:name="_Toc201055076" w:id="1189232464"/>
      <w:r>
        <w:br w:type="page"/>
      </w:r>
      <w:r w:rsidR="004A5F81">
        <w:rPr/>
        <w:t xml:space="preserve">Appendix </w:t>
      </w:r>
      <w:r w:rsidR="00DA7DA1">
        <w:rPr/>
        <w:t>D</w:t>
      </w:r>
      <w:bookmarkEnd w:id="1189232464"/>
    </w:p>
    <w:p w:rsidR="004A5F81" w:rsidP="2B805E5D" w:rsidRDefault="004A5F81" w14:paraId="3CB648E9" w14:textId="77777777">
      <w:pPr>
        <w:rPr>
          <w:rFonts w:ascii="Garamond" w:hAnsi="Garamond" w:eastAsia="Garamond" w:cs="Garamond"/>
        </w:rPr>
      </w:pPr>
    </w:p>
    <w:p w:rsidRPr="0001566D" w:rsidR="004A5F81" w:rsidP="2B805E5D" w:rsidRDefault="004A5F81" w14:paraId="3B39396A" w14:textId="77777777">
      <w:pPr>
        <w:jc w:val="center"/>
        <w:rPr>
          <w:rFonts w:ascii="Garamond" w:hAnsi="Garamond" w:eastAsia="Garamond" w:cs="Garamond"/>
          <w:b w:val="1"/>
          <w:bCs w:val="1"/>
          <w:sz w:val="32"/>
          <w:szCs w:val="32"/>
        </w:rPr>
      </w:pPr>
      <w:r w:rsidRPr="2B805E5D" w:rsidR="004A5F81">
        <w:rPr>
          <w:rFonts w:ascii="Garamond" w:hAnsi="Garamond" w:eastAsia="Garamond" w:cs="Garamond"/>
          <w:b w:val="1"/>
          <w:bCs w:val="1"/>
          <w:sz w:val="32"/>
          <w:szCs w:val="32"/>
        </w:rPr>
        <w:t xml:space="preserve">Safety </w:t>
      </w:r>
      <w:r w:rsidRPr="2B805E5D" w:rsidR="00C343A3">
        <w:rPr>
          <w:rFonts w:ascii="Garamond" w:hAnsi="Garamond" w:eastAsia="Garamond" w:cs="Garamond"/>
          <w:b w:val="1"/>
          <w:bCs w:val="1"/>
          <w:sz w:val="32"/>
          <w:szCs w:val="32"/>
        </w:rPr>
        <w:t>P</w:t>
      </w:r>
      <w:r w:rsidRPr="2B805E5D" w:rsidR="004A5F81">
        <w:rPr>
          <w:rFonts w:ascii="Garamond" w:hAnsi="Garamond" w:eastAsia="Garamond" w:cs="Garamond"/>
          <w:b w:val="1"/>
          <w:bCs w:val="1"/>
          <w:sz w:val="32"/>
          <w:szCs w:val="32"/>
        </w:rPr>
        <w:t>lan</w:t>
      </w:r>
    </w:p>
    <w:p w:rsidRPr="0001566D" w:rsidR="004A5F81" w:rsidP="2B805E5D" w:rsidRDefault="004A5F81" w14:paraId="2850B32A" w14:textId="77777777">
      <w:pPr>
        <w:jc w:val="center"/>
        <w:rPr>
          <w:rFonts w:ascii="Garamond" w:hAnsi="Garamond" w:eastAsia="Garamond" w:cs="Garamond"/>
          <w:b w:val="1"/>
          <w:bCs w:val="1"/>
          <w:sz w:val="32"/>
          <w:szCs w:val="32"/>
        </w:rPr>
      </w:pPr>
      <w:r w:rsidRPr="2B805E5D" w:rsidR="004A5F81">
        <w:rPr>
          <w:rFonts w:ascii="Garamond" w:hAnsi="Garamond" w:eastAsia="Garamond" w:cs="Garamond"/>
          <w:b w:val="1"/>
          <w:bCs w:val="1"/>
          <w:sz w:val="32"/>
          <w:szCs w:val="32"/>
        </w:rPr>
        <w:t xml:space="preserve">Buffalo State </w:t>
      </w:r>
      <w:r w:rsidRPr="2B805E5D" w:rsidR="00995E1D">
        <w:rPr>
          <w:rFonts w:ascii="Garamond" w:hAnsi="Garamond" w:eastAsia="Garamond" w:cs="Garamond"/>
          <w:b w:val="1"/>
          <w:bCs w:val="1"/>
          <w:sz w:val="32"/>
          <w:szCs w:val="32"/>
        </w:rPr>
        <w:t>Global Engagement</w:t>
      </w:r>
    </w:p>
    <w:p w:rsidR="004A5F81" w:rsidP="2B805E5D" w:rsidRDefault="004A5F81" w14:paraId="0C178E9E" w14:textId="77777777">
      <w:pPr>
        <w:rPr>
          <w:rFonts w:ascii="Garamond" w:hAnsi="Garamond" w:eastAsia="Garamond" w:cs="Garamond"/>
        </w:rPr>
      </w:pPr>
    </w:p>
    <w:p w:rsidRPr="005F52F7" w:rsidR="004A5F81" w:rsidP="2B805E5D" w:rsidRDefault="004A5F81" w14:paraId="6F32212C" w14:textId="77777777">
      <w:pPr>
        <w:rPr>
          <w:rFonts w:ascii="Garamond" w:hAnsi="Garamond" w:eastAsia="Garamond" w:cs="Garamond"/>
          <w:sz w:val="20"/>
          <w:szCs w:val="20"/>
        </w:rPr>
      </w:pPr>
      <w:r w:rsidRPr="2B805E5D" w:rsidR="004A5F81">
        <w:rPr>
          <w:rFonts w:ascii="Garamond" w:hAnsi="Garamond" w:eastAsia="Garamond" w:cs="Garamond"/>
          <w:sz w:val="20"/>
          <w:szCs w:val="20"/>
        </w:rPr>
        <w:t>Student safety instructions</w:t>
      </w:r>
      <w:r w:rsidRPr="2B805E5D" w:rsidR="00A81237">
        <w:rPr>
          <w:rFonts w:ascii="Garamond" w:hAnsi="Garamond" w:eastAsia="Garamond" w:cs="Garamond"/>
          <w:sz w:val="20"/>
          <w:szCs w:val="20"/>
        </w:rPr>
        <w:t xml:space="preserve"> </w:t>
      </w:r>
      <w:r w:rsidRPr="2B805E5D" w:rsidR="00A81237">
        <w:rPr>
          <w:rFonts w:ascii="Garamond" w:hAnsi="Garamond" w:eastAsia="Garamond" w:cs="Garamond"/>
          <w:b w:val="1"/>
          <w:bCs w:val="1"/>
          <w:i w:val="1"/>
          <w:iCs w:val="1"/>
          <w:sz w:val="20"/>
          <w:szCs w:val="20"/>
        </w:rPr>
        <w:t xml:space="preserve">(to </w:t>
      </w:r>
      <w:r w:rsidRPr="2B805E5D" w:rsidR="00217C4D">
        <w:rPr>
          <w:rFonts w:ascii="Garamond" w:hAnsi="Garamond" w:eastAsia="Garamond" w:cs="Garamond"/>
          <w:b w:val="1"/>
          <w:bCs w:val="1"/>
          <w:i w:val="1"/>
          <w:iCs w:val="1"/>
          <w:sz w:val="20"/>
          <w:szCs w:val="20"/>
        </w:rPr>
        <w:t>be</w:t>
      </w:r>
      <w:r w:rsidRPr="2B805E5D" w:rsidR="00A81237">
        <w:rPr>
          <w:rFonts w:ascii="Garamond" w:hAnsi="Garamond" w:eastAsia="Garamond" w:cs="Garamond"/>
          <w:b w:val="1"/>
          <w:bCs w:val="1"/>
          <w:i w:val="1"/>
          <w:iCs w:val="1"/>
          <w:sz w:val="20"/>
          <w:szCs w:val="20"/>
        </w:rPr>
        <w:t xml:space="preserve"> shared with students)</w:t>
      </w:r>
    </w:p>
    <w:p w:rsidRPr="005F52F7" w:rsidR="004A5F81" w:rsidP="2B805E5D" w:rsidRDefault="004A5F81" w14:paraId="0A24999E" w14:textId="06C4B247">
      <w:pPr>
        <w:pStyle w:val="ListParagraph"/>
        <w:numPr>
          <w:ilvl w:val="0"/>
          <w:numId w:val="23"/>
        </w:numPr>
        <w:rPr>
          <w:rFonts w:ascii="Garamond" w:hAnsi="Garamond" w:eastAsia="Garamond" w:cs="Garamond"/>
          <w:sz w:val="20"/>
          <w:szCs w:val="20"/>
        </w:rPr>
      </w:pPr>
      <w:r w:rsidRPr="2B805E5D" w:rsidR="004A5F81">
        <w:rPr>
          <w:rFonts w:ascii="Garamond" w:hAnsi="Garamond" w:eastAsia="Garamond" w:cs="Garamond"/>
          <w:sz w:val="20"/>
          <w:szCs w:val="20"/>
        </w:rPr>
        <w:t xml:space="preserve">Contact the Buffalo State local director/contact at </w:t>
      </w:r>
      <w:r w:rsidRPr="2B805E5D" w:rsidR="004C2E67">
        <w:rPr>
          <w:rFonts w:ascii="Garamond" w:hAnsi="Garamond" w:eastAsia="Garamond" w:cs="Garamond"/>
          <w:color w:val="000000"/>
          <w:kern w:val="30"/>
        </w:rPr>
        <w:t>716-225-1358</w:t>
      </w:r>
      <w:r w:rsidRPr="2B805E5D" w:rsidR="004A5F81">
        <w:rPr>
          <w:rFonts w:ascii="Garamond" w:hAnsi="Garamond" w:eastAsia="Garamond" w:cs="Garamond"/>
          <w:sz w:val="20"/>
          <w:szCs w:val="20"/>
        </w:rPr>
        <w:t>.  If there is no local director/contact or if the local director/contact is not available contact the Buffalo State University Police at (716) 878-6333 (call collect, if needed)</w:t>
      </w:r>
    </w:p>
    <w:p w:rsidRPr="005F52F7" w:rsidR="004A5F81" w:rsidP="2B805E5D" w:rsidRDefault="004A5F81" w14:paraId="5AF92391" w14:textId="77777777">
      <w:pPr>
        <w:pStyle w:val="ListParagraph"/>
        <w:numPr>
          <w:ilvl w:val="0"/>
          <w:numId w:val="23"/>
        </w:numPr>
        <w:rPr>
          <w:rFonts w:ascii="Garamond" w:hAnsi="Garamond" w:eastAsia="Garamond" w:cs="Garamond"/>
          <w:sz w:val="20"/>
          <w:szCs w:val="20"/>
        </w:rPr>
      </w:pPr>
      <w:r w:rsidRPr="2B805E5D" w:rsidR="004A5F81">
        <w:rPr>
          <w:rFonts w:ascii="Garamond" w:hAnsi="Garamond" w:eastAsia="Garamond" w:cs="Garamond"/>
          <w:sz w:val="20"/>
          <w:szCs w:val="20"/>
        </w:rPr>
        <w:t xml:space="preserve">Identify yourself as </w:t>
      </w:r>
      <w:r w:rsidRPr="2B805E5D" w:rsidR="00995E1D">
        <w:rPr>
          <w:rFonts w:ascii="Garamond" w:hAnsi="Garamond" w:eastAsia="Garamond" w:cs="Garamond"/>
          <w:sz w:val="20"/>
          <w:szCs w:val="20"/>
        </w:rPr>
        <w:t>a</w:t>
      </w:r>
      <w:r w:rsidRPr="2B805E5D" w:rsidR="004A5F81">
        <w:rPr>
          <w:rFonts w:ascii="Garamond" w:hAnsi="Garamond" w:eastAsia="Garamond" w:cs="Garamond"/>
          <w:sz w:val="20"/>
          <w:szCs w:val="20"/>
        </w:rPr>
        <w:t xml:space="preserve"> Buffalo State study abroad student and give the country where you are currently </w:t>
      </w:r>
      <w:r w:rsidRPr="2B805E5D" w:rsidR="00C343A3">
        <w:rPr>
          <w:rFonts w:ascii="Garamond" w:hAnsi="Garamond" w:eastAsia="Garamond" w:cs="Garamond"/>
          <w:sz w:val="20"/>
          <w:szCs w:val="20"/>
        </w:rPr>
        <w:t>located.</w:t>
      </w:r>
    </w:p>
    <w:p w:rsidRPr="005F52F7" w:rsidR="004A5F81" w:rsidP="2B805E5D" w:rsidRDefault="004A5F81" w14:paraId="259930FF" w14:textId="77777777">
      <w:pPr>
        <w:pStyle w:val="ListParagraph"/>
        <w:numPr>
          <w:ilvl w:val="0"/>
          <w:numId w:val="23"/>
        </w:numPr>
        <w:rPr>
          <w:rFonts w:ascii="Garamond" w:hAnsi="Garamond" w:eastAsia="Garamond" w:cs="Garamond"/>
          <w:sz w:val="20"/>
          <w:szCs w:val="20"/>
        </w:rPr>
      </w:pPr>
      <w:r w:rsidRPr="2B805E5D" w:rsidR="004A5F81">
        <w:rPr>
          <w:rFonts w:ascii="Garamond" w:hAnsi="Garamond" w:eastAsia="Garamond" w:cs="Garamond"/>
          <w:sz w:val="20"/>
          <w:szCs w:val="20"/>
        </w:rPr>
        <w:t xml:space="preserve">State your </w:t>
      </w:r>
      <w:r w:rsidRPr="2B805E5D" w:rsidR="00C343A3">
        <w:rPr>
          <w:rFonts w:ascii="Garamond" w:hAnsi="Garamond" w:eastAsia="Garamond" w:cs="Garamond"/>
          <w:sz w:val="20"/>
          <w:szCs w:val="20"/>
        </w:rPr>
        <w:t>name.</w:t>
      </w:r>
    </w:p>
    <w:p w:rsidRPr="005F52F7" w:rsidR="004A5F81" w:rsidP="2B805E5D" w:rsidRDefault="004A5F81" w14:paraId="0E851EFF" w14:textId="77777777">
      <w:pPr>
        <w:pStyle w:val="ListParagraph"/>
        <w:numPr>
          <w:ilvl w:val="0"/>
          <w:numId w:val="23"/>
        </w:numPr>
        <w:rPr>
          <w:rFonts w:ascii="Garamond" w:hAnsi="Garamond" w:eastAsia="Garamond" w:cs="Garamond"/>
          <w:sz w:val="20"/>
          <w:szCs w:val="20"/>
        </w:rPr>
      </w:pPr>
      <w:r w:rsidRPr="2B805E5D" w:rsidR="004A5F81">
        <w:rPr>
          <w:rFonts w:ascii="Garamond" w:hAnsi="Garamond" w:eastAsia="Garamond" w:cs="Garamond"/>
          <w:sz w:val="20"/>
          <w:szCs w:val="20"/>
        </w:rPr>
        <w:t xml:space="preserve">Tell the person what is </w:t>
      </w:r>
      <w:r w:rsidRPr="2B805E5D" w:rsidR="00C343A3">
        <w:rPr>
          <w:rFonts w:ascii="Garamond" w:hAnsi="Garamond" w:eastAsia="Garamond" w:cs="Garamond"/>
          <w:sz w:val="20"/>
          <w:szCs w:val="20"/>
        </w:rPr>
        <w:t>wrong.</w:t>
      </w:r>
    </w:p>
    <w:p w:rsidRPr="005F52F7" w:rsidR="004A5F81" w:rsidP="2B805E5D" w:rsidRDefault="004A5F81" w14:paraId="08EDF0A4" w14:textId="77777777">
      <w:pPr>
        <w:pStyle w:val="ListParagraph"/>
        <w:numPr>
          <w:ilvl w:val="0"/>
          <w:numId w:val="23"/>
        </w:numPr>
        <w:rPr>
          <w:rFonts w:ascii="Garamond" w:hAnsi="Garamond" w:eastAsia="Garamond" w:cs="Garamond"/>
          <w:sz w:val="20"/>
          <w:szCs w:val="20"/>
        </w:rPr>
      </w:pPr>
      <w:r w:rsidRPr="2B805E5D" w:rsidR="004A5F81">
        <w:rPr>
          <w:rFonts w:ascii="Garamond" w:hAnsi="Garamond" w:eastAsia="Garamond" w:cs="Garamond"/>
          <w:sz w:val="20"/>
          <w:szCs w:val="20"/>
        </w:rPr>
        <w:t xml:space="preserve">Tell the person how to contact </w:t>
      </w:r>
      <w:r w:rsidRPr="2B805E5D" w:rsidR="00C343A3">
        <w:rPr>
          <w:rFonts w:ascii="Garamond" w:hAnsi="Garamond" w:eastAsia="Garamond" w:cs="Garamond"/>
          <w:sz w:val="20"/>
          <w:szCs w:val="20"/>
        </w:rPr>
        <w:t>you.</w:t>
      </w:r>
    </w:p>
    <w:p w:rsidRPr="005F52F7" w:rsidR="004A5F81" w:rsidP="2B805E5D" w:rsidRDefault="004A5F81" w14:paraId="535A0BE6" w14:textId="77777777">
      <w:pPr>
        <w:pStyle w:val="ListParagraph"/>
        <w:numPr>
          <w:ilvl w:val="0"/>
          <w:numId w:val="23"/>
        </w:numPr>
        <w:rPr>
          <w:rFonts w:ascii="Garamond" w:hAnsi="Garamond" w:eastAsia="Garamond" w:cs="Garamond"/>
          <w:sz w:val="20"/>
          <w:szCs w:val="20"/>
        </w:rPr>
      </w:pPr>
      <w:r w:rsidRPr="2B805E5D" w:rsidR="004A5F81">
        <w:rPr>
          <w:rFonts w:ascii="Garamond" w:hAnsi="Garamond" w:eastAsia="Garamond" w:cs="Garamond"/>
          <w:sz w:val="20"/>
          <w:szCs w:val="20"/>
        </w:rPr>
        <w:t xml:space="preserve">Respond to questions and listen carefully to any </w:t>
      </w:r>
      <w:r w:rsidRPr="2B805E5D" w:rsidR="00C343A3">
        <w:rPr>
          <w:rFonts w:ascii="Garamond" w:hAnsi="Garamond" w:eastAsia="Garamond" w:cs="Garamond"/>
          <w:sz w:val="20"/>
          <w:szCs w:val="20"/>
        </w:rPr>
        <w:t>instructions.</w:t>
      </w:r>
    </w:p>
    <w:p w:rsidRPr="005F52F7" w:rsidR="004A5F81" w:rsidP="2B805E5D" w:rsidRDefault="004A5F81" w14:paraId="3C0395D3" w14:textId="77777777">
      <w:pPr>
        <w:rPr>
          <w:rFonts w:ascii="Garamond" w:hAnsi="Garamond" w:eastAsia="Garamond" w:cs="Garamond"/>
          <w:sz w:val="20"/>
          <w:szCs w:val="20"/>
        </w:rPr>
      </w:pPr>
    </w:p>
    <w:p w:rsidRPr="005F52F7" w:rsidR="004A5F81" w:rsidP="2B805E5D" w:rsidRDefault="004A5F81" w14:paraId="633CFC13" w14:textId="77777777">
      <w:pPr>
        <w:rPr>
          <w:rFonts w:ascii="Garamond" w:hAnsi="Garamond" w:eastAsia="Garamond" w:cs="Garamond"/>
          <w:sz w:val="20"/>
          <w:szCs w:val="20"/>
        </w:rPr>
      </w:pPr>
      <w:r w:rsidRPr="2B805E5D" w:rsidR="004A5F81">
        <w:rPr>
          <w:rFonts w:ascii="Garamond" w:hAnsi="Garamond" w:eastAsia="Garamond" w:cs="Garamond"/>
          <w:sz w:val="20"/>
          <w:szCs w:val="20"/>
        </w:rPr>
        <w:t xml:space="preserve">UPD would complete an incident report and inform </w:t>
      </w: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w:t>
      </w: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would then follow the steps below</w:t>
      </w:r>
      <w:r w:rsidRPr="2B805E5D" w:rsidR="00A81237">
        <w:rPr>
          <w:rFonts w:ascii="Garamond" w:hAnsi="Garamond" w:eastAsia="Garamond" w:cs="Garamond"/>
          <w:sz w:val="20"/>
          <w:szCs w:val="20"/>
        </w:rPr>
        <w:t xml:space="preserve">. </w:t>
      </w:r>
      <w:r w:rsidRPr="2B805E5D" w:rsidR="00A81237">
        <w:rPr>
          <w:rFonts w:ascii="Garamond" w:hAnsi="Garamond" w:eastAsia="Garamond" w:cs="Garamond"/>
          <w:b w:val="1"/>
          <w:bCs w:val="1"/>
          <w:i w:val="1"/>
          <w:iCs w:val="1"/>
          <w:sz w:val="20"/>
          <w:szCs w:val="20"/>
        </w:rPr>
        <w:t>(</w:t>
      </w:r>
      <w:r w:rsidRPr="2B805E5D" w:rsidR="00C343A3">
        <w:rPr>
          <w:rFonts w:ascii="Garamond" w:hAnsi="Garamond" w:eastAsia="Garamond" w:cs="Garamond"/>
          <w:b w:val="1"/>
          <w:bCs w:val="1"/>
          <w:i w:val="1"/>
          <w:iCs w:val="1"/>
          <w:sz w:val="20"/>
          <w:szCs w:val="20"/>
        </w:rPr>
        <w:t>Not</w:t>
      </w:r>
      <w:r w:rsidRPr="2B805E5D" w:rsidR="00A81237">
        <w:rPr>
          <w:rFonts w:ascii="Garamond" w:hAnsi="Garamond" w:eastAsia="Garamond" w:cs="Garamond"/>
          <w:b w:val="1"/>
          <w:bCs w:val="1"/>
          <w:i w:val="1"/>
          <w:iCs w:val="1"/>
          <w:sz w:val="20"/>
          <w:szCs w:val="20"/>
        </w:rPr>
        <w:t xml:space="preserve"> to be shared with students)</w:t>
      </w:r>
    </w:p>
    <w:p w:rsidRPr="005F52F7" w:rsidR="004A5F81" w:rsidP="2B805E5D" w:rsidRDefault="004A5F81" w14:paraId="3254BC2F" w14:textId="77777777">
      <w:pPr>
        <w:rPr>
          <w:rFonts w:ascii="Garamond" w:hAnsi="Garamond" w:eastAsia="Garamond" w:cs="Garamond"/>
          <w:sz w:val="20"/>
          <w:szCs w:val="20"/>
        </w:rPr>
      </w:pPr>
    </w:p>
    <w:p w:rsidRPr="005F52F7" w:rsidR="004A5F81" w:rsidP="2B805E5D" w:rsidRDefault="00995E1D" w14:paraId="466D5162" w14:textId="56A1A2EF">
      <w:pPr>
        <w:pStyle w:val="ListParagraph"/>
        <w:numPr>
          <w:ilvl w:val="0"/>
          <w:numId w:val="24"/>
        </w:numPr>
        <w:rPr>
          <w:rFonts w:ascii="Garamond" w:hAnsi="Garamond" w:eastAsia="Garamond" w:cs="Garamond"/>
          <w:sz w:val="20"/>
          <w:szCs w:val="20"/>
        </w:rPr>
      </w:pP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team consults with the local director/contact as soon as possible after learning of the emergency</w:t>
      </w:r>
      <w:r w:rsidRPr="2B805E5D" w:rsidR="004C2E67">
        <w:rPr>
          <w:rFonts w:ascii="Garamond" w:hAnsi="Garamond" w:eastAsia="Garamond" w:cs="Garamond"/>
          <w:sz w:val="20"/>
          <w:szCs w:val="20"/>
        </w:rPr>
        <w:t xml:space="preserve"> at </w:t>
      </w:r>
      <w:r w:rsidRPr="2B805E5D" w:rsidR="004C2E67">
        <w:rPr>
          <w:rFonts w:ascii="Garamond" w:hAnsi="Garamond" w:eastAsia="Garamond" w:cs="Garamond"/>
          <w:color w:val="000000"/>
          <w:kern w:val="30"/>
        </w:rPr>
        <w:t>716-225-1358.</w:t>
      </w:r>
    </w:p>
    <w:p w:rsidRPr="005F52F7" w:rsidR="004A5F81" w:rsidP="2B805E5D" w:rsidRDefault="004A5F81" w14:paraId="3AC71680"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 xml:space="preserve">The local director/contact contacts participants as soon as possible to ascertain participants’ well-being, and to provide information, instructions, and advice and then reports to the </w:t>
      </w: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team.</w:t>
      </w:r>
    </w:p>
    <w:p w:rsidRPr="005F52F7" w:rsidR="004A5F81" w:rsidP="2B805E5D" w:rsidRDefault="004A5F81" w14:paraId="108BF3CC"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Participants are advised to contact their parents, guardians, or emergency contacts as soon as possible.</w:t>
      </w:r>
    </w:p>
    <w:p w:rsidRPr="005F52F7" w:rsidR="004A5F81" w:rsidP="2B805E5D" w:rsidRDefault="004A5F81" w14:paraId="7B4D87CF"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The local director/contact may, if warranted, gather the participants together in a group in a safe location. In most cases participants will be advised to confine themselves to their host campus, or residence until the crisis is resolved.</w:t>
      </w:r>
    </w:p>
    <w:p w:rsidRPr="005F52F7" w:rsidR="004A5F81" w:rsidP="2B805E5D" w:rsidRDefault="004A5F81" w14:paraId="0E321808"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 xml:space="preserve">The </w:t>
      </w: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then informs the Crisis Response and Emergency Team of the situation (members to be determined), the steps taken, and any steps deemed necessary. The Crisis Response and Emergency Team may provide feedback, may decide to meet to discuss the situation, or may simply request further updates depending on the situation.</w:t>
      </w:r>
    </w:p>
    <w:p w:rsidRPr="005F52F7" w:rsidR="004A5F81" w:rsidP="2B805E5D" w:rsidRDefault="004A5F81" w14:paraId="17B16BF9"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 xml:space="preserve">The local director/contact contacts the local U.S. Embassy or Consulate </w:t>
      </w:r>
      <w:r w:rsidRPr="2B805E5D" w:rsidR="00C343A3">
        <w:rPr>
          <w:rFonts w:ascii="Garamond" w:hAnsi="Garamond" w:eastAsia="Garamond" w:cs="Garamond"/>
          <w:sz w:val="20"/>
          <w:szCs w:val="20"/>
        </w:rPr>
        <w:t>and</w:t>
      </w:r>
      <w:r w:rsidRPr="2B805E5D" w:rsidR="004A5F81">
        <w:rPr>
          <w:rFonts w:ascii="Garamond" w:hAnsi="Garamond" w:eastAsia="Garamond" w:cs="Garamond"/>
          <w:sz w:val="20"/>
          <w:szCs w:val="20"/>
        </w:rPr>
        <w:t xml:space="preserve"> confers with other study abroad providers and/or U.S. enterprises in the area.</w:t>
      </w:r>
    </w:p>
    <w:p w:rsidRPr="005F52F7" w:rsidR="004A5F81" w:rsidP="2B805E5D" w:rsidRDefault="004A5F81" w14:paraId="592428FE"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 xml:space="preserve">Each local director/contact advises </w:t>
      </w: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about what action should be taken, if any, and about modifying or suspending the program. The Crisis Response and Emergency Team makes any decision on continuation or suspension of a program after due deliberation.</w:t>
      </w:r>
    </w:p>
    <w:p w:rsidRPr="005F52F7" w:rsidR="004A5F81" w:rsidP="2B805E5D" w:rsidRDefault="004A5F81" w14:paraId="6B32C88F" w14:textId="77777777">
      <w:pPr>
        <w:pStyle w:val="ListParagraph"/>
        <w:numPr>
          <w:ilvl w:val="0"/>
          <w:numId w:val="24"/>
        </w:numPr>
        <w:rPr>
          <w:rFonts w:ascii="Garamond" w:hAnsi="Garamond" w:eastAsia="Garamond" w:cs="Garamond"/>
          <w:sz w:val="20"/>
          <w:szCs w:val="20"/>
        </w:rPr>
      </w:pPr>
      <w:r w:rsidRPr="2B805E5D" w:rsidR="004A5F81">
        <w:rPr>
          <w:rFonts w:ascii="Garamond" w:hAnsi="Garamond" w:eastAsia="Garamond" w:cs="Garamond"/>
          <w:sz w:val="20"/>
          <w:szCs w:val="20"/>
        </w:rPr>
        <w:t xml:space="preserve">Evacuation of students from a site is only undertaken under the most extreme circumstances when there is an imminent, direct threat to participants and the only way to assure safety is to leave the program site. Even if it is determined that evacuation is warranted, it is not always possible to evacuate immediately, and in most cases immediate evacuation is not the safest course of action. Immediate evacuation from a site is not only often </w:t>
      </w:r>
      <w:r w:rsidRPr="2B805E5D" w:rsidR="009853F8">
        <w:rPr>
          <w:rFonts w:ascii="Garamond" w:hAnsi="Garamond" w:eastAsia="Garamond" w:cs="Garamond"/>
          <w:sz w:val="20"/>
          <w:szCs w:val="20"/>
        </w:rPr>
        <w:t>impossible but</w:t>
      </w:r>
      <w:r w:rsidRPr="2B805E5D" w:rsidR="004A5F81">
        <w:rPr>
          <w:rFonts w:ascii="Garamond" w:hAnsi="Garamond" w:eastAsia="Garamond" w:cs="Garamond"/>
          <w:sz w:val="20"/>
          <w:szCs w:val="20"/>
        </w:rPr>
        <w:t xml:space="preserve"> may not be the wisest or safest choice. Experience has shown that when a crisis ensued that was severe enough to consider evacuation, the safest thing to do was to confine participants to their residences and the most dangerous course of action was to try to leave the site. By the time the crisis had calmed enough for it to be possible to consider leaving it was no longer necessary to evacuate.</w:t>
      </w:r>
    </w:p>
    <w:p w:rsidRPr="005F52F7" w:rsidR="004A5F81" w:rsidP="2B805E5D" w:rsidRDefault="000078BF" w14:paraId="405949C5" w14:textId="77777777">
      <w:pPr>
        <w:pStyle w:val="ListParagraph"/>
        <w:numPr>
          <w:ilvl w:val="0"/>
          <w:numId w:val="24"/>
        </w:numPr>
        <w:rPr>
          <w:rFonts w:ascii="Garamond" w:hAnsi="Garamond" w:eastAsia="Garamond" w:cs="Garamond"/>
          <w:sz w:val="20"/>
          <w:szCs w:val="20"/>
        </w:rPr>
      </w:pPr>
      <w:r w:rsidRPr="2B805E5D" w:rsidR="000078BF">
        <w:rPr>
          <w:rFonts w:ascii="Garamond" w:hAnsi="Garamond" w:eastAsia="Garamond" w:cs="Garamond"/>
          <w:sz w:val="20"/>
          <w:szCs w:val="20"/>
        </w:rPr>
        <w:t>If</w:t>
      </w:r>
      <w:r w:rsidRPr="2B805E5D" w:rsidR="004A5F81">
        <w:rPr>
          <w:rFonts w:ascii="Garamond" w:hAnsi="Garamond" w:eastAsia="Garamond" w:cs="Garamond"/>
          <w:sz w:val="20"/>
          <w:szCs w:val="20"/>
        </w:rPr>
        <w:t xml:space="preserve"> the State Department advises U.S. citizens to leave a site or in our opinion evacuation is </w:t>
      </w:r>
      <w:r w:rsidRPr="2B805E5D" w:rsidR="000078BF">
        <w:rPr>
          <w:rFonts w:ascii="Garamond" w:hAnsi="Garamond" w:eastAsia="Garamond" w:cs="Garamond"/>
          <w:sz w:val="20"/>
          <w:szCs w:val="20"/>
        </w:rPr>
        <w:t>warranted,</w:t>
      </w:r>
      <w:r w:rsidRPr="2B805E5D" w:rsidR="004A5F81">
        <w:rPr>
          <w:rFonts w:ascii="Garamond" w:hAnsi="Garamond" w:eastAsia="Garamond" w:cs="Garamond"/>
          <w:sz w:val="20"/>
          <w:szCs w:val="20"/>
        </w:rPr>
        <w:t xml:space="preserve"> we will work with participants to arrange safe passage out of the site as soon as possible. The cost of evacuation remains with the participant, but the Buffalo State will assist with arrangements and may lend funds as needed.</w:t>
      </w:r>
    </w:p>
    <w:p w:rsidRPr="005F52F7" w:rsidR="004A5F81" w:rsidP="2B805E5D" w:rsidRDefault="00995E1D" w14:paraId="7383E9C0" w14:textId="77777777">
      <w:pPr>
        <w:pStyle w:val="ListParagraph"/>
        <w:numPr>
          <w:ilvl w:val="0"/>
          <w:numId w:val="24"/>
        </w:numPr>
        <w:rPr>
          <w:rFonts w:ascii="Garamond" w:hAnsi="Garamond" w:eastAsia="Garamond" w:cs="Garamond"/>
          <w:sz w:val="20"/>
          <w:szCs w:val="20"/>
        </w:rPr>
      </w:pP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reports to participants’ emergency contacts within 48 hours or soon as possible if the participants cannot do so themselves.</w:t>
      </w:r>
    </w:p>
    <w:p w:rsidR="00A81237" w:rsidP="2B805E5D" w:rsidRDefault="00995E1D" w14:paraId="1001B001" w14:textId="77777777">
      <w:pPr>
        <w:pStyle w:val="ListParagraph"/>
        <w:numPr>
          <w:ilvl w:val="0"/>
          <w:numId w:val="24"/>
        </w:numPr>
        <w:rPr>
          <w:rFonts w:ascii="Garamond" w:hAnsi="Garamond" w:eastAsia="Garamond" w:cs="Garamond"/>
          <w:sz w:val="20"/>
          <w:szCs w:val="20"/>
        </w:rPr>
      </w:pPr>
      <w:r w:rsidRPr="2B805E5D" w:rsidR="00995E1D">
        <w:rPr>
          <w:rFonts w:ascii="Garamond" w:hAnsi="Garamond" w:eastAsia="Garamond" w:cs="Garamond"/>
          <w:sz w:val="20"/>
          <w:szCs w:val="20"/>
        </w:rPr>
        <w:t>GLOBAL ENGAGEMENT</w:t>
      </w:r>
      <w:r w:rsidRPr="2B805E5D" w:rsidR="004A5F81">
        <w:rPr>
          <w:rFonts w:ascii="Garamond" w:hAnsi="Garamond" w:eastAsia="Garamond" w:cs="Garamond"/>
          <w:sz w:val="20"/>
          <w:szCs w:val="20"/>
        </w:rPr>
        <w:t xml:space="preserve"> reports to sending schools within 72 hours.</w:t>
      </w:r>
    </w:p>
    <w:p w:rsidR="004A5F81" w:rsidP="2B805E5D" w:rsidRDefault="00A81237" w14:paraId="093DB815" w14:textId="77777777">
      <w:pPr>
        <w:pStyle w:val="Heading1"/>
        <w:rPr>
          <w:rFonts w:ascii="Garamond" w:hAnsi="Garamond" w:eastAsia="Garamond" w:cs="Garamond"/>
        </w:rPr>
      </w:pPr>
      <w:bookmarkStart w:name="_Toc418896707" w:id="970426492"/>
      <w:r>
        <w:br w:type="page"/>
      </w:r>
      <w:r w:rsidRPr="2B805E5D" w:rsidR="00A81237">
        <w:rPr>
          <w:rFonts w:ascii="Garamond" w:hAnsi="Garamond" w:eastAsia="Garamond" w:cs="Garamond"/>
        </w:rPr>
        <w:t xml:space="preserve">Appendix </w:t>
      </w:r>
      <w:r w:rsidRPr="2B805E5D" w:rsidR="00DA7DA1">
        <w:rPr>
          <w:rFonts w:ascii="Garamond" w:hAnsi="Garamond" w:eastAsia="Garamond" w:cs="Garamond"/>
        </w:rPr>
        <w:t>E</w:t>
      </w:r>
      <w:bookmarkEnd w:id="970426492"/>
    </w:p>
    <w:p w:rsidR="00A81237" w:rsidP="2B805E5D" w:rsidRDefault="00A81237" w14:paraId="651E9592" w14:textId="77777777">
      <w:pPr>
        <w:pStyle w:val="ListParagraph"/>
        <w:ind w:left="0"/>
        <w:rPr>
          <w:rFonts w:ascii="Garamond" w:hAnsi="Garamond" w:eastAsia="Garamond" w:cs="Garamond"/>
          <w:sz w:val="20"/>
          <w:szCs w:val="20"/>
        </w:rPr>
      </w:pPr>
    </w:p>
    <w:p w:rsidRPr="00A81237" w:rsidR="00A81237" w:rsidP="2B805E5D" w:rsidRDefault="00801ABB" w14:paraId="08CD5515" w14:textId="77777777">
      <w:pPr>
        <w:jc w:val="center"/>
        <w:rPr>
          <w:rFonts w:ascii="Garamond" w:hAnsi="Garamond" w:eastAsia="Garamond" w:cs="Garamond"/>
          <w:b w:val="1"/>
          <w:bCs w:val="1"/>
          <w:sz w:val="32"/>
          <w:szCs w:val="32"/>
        </w:rPr>
      </w:pPr>
      <w:r w:rsidRPr="2B805E5D" w:rsidR="00801ABB">
        <w:rPr>
          <w:rFonts w:ascii="Garamond" w:hAnsi="Garamond" w:eastAsia="Garamond" w:cs="Garamond"/>
          <w:b w:val="1"/>
          <w:bCs w:val="1"/>
          <w:sz w:val="32"/>
          <w:szCs w:val="32"/>
        </w:rPr>
        <w:t>Study Abroad</w:t>
      </w:r>
      <w:r w:rsidRPr="2B805E5D" w:rsidR="00A81237">
        <w:rPr>
          <w:rFonts w:ascii="Garamond" w:hAnsi="Garamond" w:eastAsia="Garamond" w:cs="Garamond"/>
          <w:b w:val="1"/>
          <w:bCs w:val="1"/>
          <w:sz w:val="32"/>
          <w:szCs w:val="32"/>
        </w:rPr>
        <w:t xml:space="preserve"> Risk Assessment </w:t>
      </w:r>
      <w:r w:rsidRPr="2B805E5D" w:rsidR="00A81237">
        <w:rPr>
          <w:rFonts w:ascii="Garamond" w:hAnsi="Garamond" w:eastAsia="Garamond" w:cs="Garamond"/>
          <w:b w:val="1"/>
          <w:bCs w:val="1"/>
          <w:sz w:val="32"/>
          <w:szCs w:val="32"/>
        </w:rPr>
        <w:t>Protocol</w:t>
      </w:r>
    </w:p>
    <w:p w:rsidRPr="00395172" w:rsidR="00A81237" w:rsidP="2B805E5D" w:rsidRDefault="00A81237" w14:paraId="269E314A" w14:textId="77777777">
      <w:pPr>
        <w:jc w:val="center"/>
        <w:rPr>
          <w:rFonts w:ascii="Garamond" w:hAnsi="Garamond" w:eastAsia="Garamond" w:cs="Garamond"/>
          <w:color w:val="000000"/>
          <w:shd w:val="clear" w:color="auto" w:fill="FFFFFF"/>
        </w:rPr>
      </w:pPr>
    </w:p>
    <w:p w:rsidRPr="00A81237" w:rsidR="00A81237" w:rsidP="2B805E5D" w:rsidRDefault="00A81237" w14:paraId="1F9022CB" w14:textId="77777777">
      <w:pPr>
        <w:ind w:firstLine="720"/>
        <w:rPr>
          <w:rFonts w:ascii="Garamond" w:hAnsi="Garamond" w:eastAsia="Garamond" w:cs="Garamond"/>
        </w:rPr>
      </w:pPr>
      <w:r w:rsidRPr="2B805E5D" w:rsidR="00A81237">
        <w:rPr>
          <w:rFonts w:ascii="Garamond" w:hAnsi="Garamond" w:eastAsia="Garamond" w:cs="Garamond"/>
        </w:rPr>
        <w:t xml:space="preserve">The safety and well-being of students, faculty and staff who are participating in SUNY Buffalo State study away programs is of highest importance for us, and all reasonable actions will be taken to manage risks and respond to emergencies.  However, we acknowledge that no single plan can address all eventualities. The </w:t>
      </w:r>
      <w:r w:rsidRPr="2B805E5D" w:rsidR="00F213C7">
        <w:rPr>
          <w:rFonts w:ascii="Garamond" w:hAnsi="Garamond" w:eastAsia="Garamond" w:cs="Garamond"/>
        </w:rPr>
        <w:t xml:space="preserve">Office of </w:t>
      </w:r>
      <w:r w:rsidRPr="2B805E5D" w:rsidR="00995E1D">
        <w:rPr>
          <w:rFonts w:ascii="Garamond" w:hAnsi="Garamond" w:eastAsia="Garamond" w:cs="Garamond"/>
        </w:rPr>
        <w:t xml:space="preserve">Global Engagement </w:t>
      </w:r>
      <w:r w:rsidRPr="2B805E5D" w:rsidR="00A81237">
        <w:rPr>
          <w:rFonts w:ascii="Garamond" w:hAnsi="Garamond" w:eastAsia="Garamond" w:cs="Garamond"/>
        </w:rPr>
        <w:t>recognizes the importance of establishing policies and procedures to guide our response to emergencies affecting participants abroad.</w:t>
      </w:r>
    </w:p>
    <w:p w:rsidRPr="00A81237" w:rsidR="00A81237" w:rsidP="2B805E5D" w:rsidRDefault="00A81237" w14:paraId="2145E428" w14:textId="77777777">
      <w:pPr>
        <w:ind w:firstLine="720"/>
        <w:rPr>
          <w:rFonts w:ascii="Garamond" w:hAnsi="Garamond" w:eastAsia="Garamond" w:cs="Garamond"/>
        </w:rPr>
      </w:pPr>
      <w:r w:rsidRPr="2B805E5D" w:rsidR="00A81237">
        <w:rPr>
          <w:rFonts w:ascii="Garamond" w:hAnsi="Garamond" w:eastAsia="Garamond" w:cs="Garamond"/>
        </w:rPr>
        <w:t>With the understanding and to the best of our knowledge that there is no SUNY Global policy on study away risk management, the following risk assessment procedure has been developed.</w:t>
      </w:r>
    </w:p>
    <w:p w:rsidRPr="00A81237" w:rsidR="00A81237" w:rsidP="2B805E5D" w:rsidRDefault="00A81237" w14:paraId="2B3F62C3" w14:textId="77777777">
      <w:pPr>
        <w:ind w:firstLine="720"/>
        <w:rPr>
          <w:rFonts w:ascii="Garamond" w:hAnsi="Garamond" w:eastAsia="Garamond" w:cs="Garamond"/>
        </w:rPr>
      </w:pPr>
      <w:r w:rsidRPr="2B805E5D" w:rsidR="00A81237">
        <w:rPr>
          <w:rFonts w:ascii="Garamond" w:hAnsi="Garamond" w:eastAsia="Garamond" w:cs="Garamond"/>
        </w:rPr>
        <w:t xml:space="preserve">Not more than 5 business days after the student application deadline has passed the </w:t>
      </w:r>
      <w:r w:rsidRPr="2B805E5D" w:rsidR="00945E3B">
        <w:rPr>
          <w:rFonts w:ascii="Garamond" w:hAnsi="Garamond" w:eastAsia="Garamond" w:cs="Garamond"/>
        </w:rPr>
        <w:t>Director</w:t>
      </w:r>
      <w:r w:rsidRPr="2B805E5D" w:rsidR="00A81237">
        <w:rPr>
          <w:rFonts w:ascii="Garamond" w:hAnsi="Garamond" w:eastAsia="Garamond" w:cs="Garamond"/>
        </w:rPr>
        <w:t xml:space="preserve"> for </w:t>
      </w:r>
      <w:r w:rsidRPr="2B805E5D" w:rsidR="00995E1D">
        <w:rPr>
          <w:rFonts w:ascii="Garamond" w:hAnsi="Garamond" w:eastAsia="Garamond" w:cs="Garamond"/>
        </w:rPr>
        <w:t xml:space="preserve">Global Engagement </w:t>
      </w:r>
      <w:r w:rsidRPr="2B805E5D" w:rsidR="00A81237">
        <w:rPr>
          <w:rFonts w:ascii="Garamond" w:hAnsi="Garamond" w:eastAsia="Garamond" w:cs="Garamond"/>
        </w:rPr>
        <w:t xml:space="preserve">and the Faculty Leader for the study away program will evaluate the sociopolitical situation in the host country as defined by the US Department of State.  </w:t>
      </w:r>
    </w:p>
    <w:p w:rsidRPr="00A81237" w:rsidR="00A81237" w:rsidP="2B805E5D" w:rsidRDefault="00A81237" w14:paraId="74F3480C" w14:textId="77777777">
      <w:pPr>
        <w:pStyle w:val="ListParagraph"/>
        <w:numPr>
          <w:ilvl w:val="0"/>
          <w:numId w:val="25"/>
        </w:numPr>
        <w:spacing w:after="200"/>
        <w:contextualSpacing w:val="1"/>
        <w:rPr>
          <w:rFonts w:ascii="Garamond" w:hAnsi="Garamond" w:eastAsia="Garamond" w:cs="Garamond"/>
          <w:sz w:val="24"/>
          <w:szCs w:val="24"/>
          <w:lang w:eastAsia="zh-CN"/>
        </w:rPr>
      </w:pPr>
      <w:r w:rsidRPr="2B805E5D" w:rsidR="00A81237">
        <w:rPr>
          <w:rFonts w:ascii="Garamond" w:hAnsi="Garamond" w:eastAsia="Garamond" w:cs="Garamond"/>
          <w:sz w:val="24"/>
          <w:szCs w:val="24"/>
          <w:lang w:eastAsia="zh-CN"/>
        </w:rPr>
        <w:t xml:space="preserve">If a travel advisory </w:t>
      </w:r>
      <w:r w:rsidRPr="2B805E5D" w:rsidR="000078BF">
        <w:rPr>
          <w:rFonts w:ascii="Garamond" w:hAnsi="Garamond" w:eastAsia="Garamond" w:cs="Garamond"/>
          <w:sz w:val="24"/>
          <w:szCs w:val="24"/>
          <w:lang w:eastAsia="zh-CN"/>
        </w:rPr>
        <w:t>exists,</w:t>
      </w:r>
      <w:r w:rsidRPr="2B805E5D" w:rsidR="00A81237">
        <w:rPr>
          <w:rFonts w:ascii="Garamond" w:hAnsi="Garamond" w:eastAsia="Garamond" w:cs="Garamond"/>
          <w:sz w:val="24"/>
          <w:szCs w:val="24"/>
          <w:lang w:eastAsia="zh-CN"/>
        </w:rPr>
        <w:t xml:space="preserve"> then the decision of </w:t>
      </w:r>
      <w:r w:rsidRPr="2B805E5D" w:rsidR="009853F8">
        <w:rPr>
          <w:rFonts w:ascii="Garamond" w:hAnsi="Garamond" w:eastAsia="Garamond" w:cs="Garamond"/>
          <w:sz w:val="24"/>
          <w:szCs w:val="24"/>
          <w:lang w:eastAsia="zh-CN"/>
        </w:rPr>
        <w:t>whether</w:t>
      </w:r>
      <w:r w:rsidRPr="2B805E5D" w:rsidR="00A81237">
        <w:rPr>
          <w:rFonts w:ascii="Garamond" w:hAnsi="Garamond" w:eastAsia="Garamond" w:cs="Garamond"/>
          <w:sz w:val="24"/>
          <w:szCs w:val="24"/>
          <w:lang w:eastAsia="zh-CN"/>
        </w:rPr>
        <w:t xml:space="preserve"> the program makes will be made jointly by the </w:t>
      </w:r>
      <w:r w:rsidRPr="2B805E5D" w:rsidR="00B54151">
        <w:rPr>
          <w:rFonts w:ascii="Garamond" w:hAnsi="Garamond" w:eastAsia="Garamond" w:cs="Garamond"/>
          <w:sz w:val="24"/>
          <w:szCs w:val="24"/>
          <w:lang w:eastAsia="zh-CN"/>
        </w:rPr>
        <w:t xml:space="preserve">Director of Global Engagement and </w:t>
      </w:r>
      <w:r w:rsidRPr="2B805E5D" w:rsidR="00B54151">
        <w:rPr>
          <w:rFonts w:ascii="Garamond" w:hAnsi="Garamond" w:eastAsia="Garamond" w:cs="Garamond"/>
          <w:sz w:val="24"/>
          <w:szCs w:val="24"/>
          <w:lang w:eastAsia="zh-CN"/>
        </w:rPr>
        <w:t>Faculty</w:t>
      </w:r>
      <w:r w:rsidRPr="2B805E5D" w:rsidR="00A81237">
        <w:rPr>
          <w:rFonts w:ascii="Garamond" w:hAnsi="Garamond" w:eastAsia="Garamond" w:cs="Garamond"/>
          <w:sz w:val="24"/>
          <w:szCs w:val="24"/>
          <w:lang w:eastAsia="zh-CN"/>
        </w:rPr>
        <w:t xml:space="preserve"> leader.  </w:t>
      </w:r>
      <w:r w:rsidRPr="2B805E5D" w:rsidR="000078BF">
        <w:rPr>
          <w:rFonts w:ascii="Garamond" w:hAnsi="Garamond" w:eastAsia="Garamond" w:cs="Garamond"/>
          <w:sz w:val="24"/>
          <w:szCs w:val="24"/>
          <w:lang w:eastAsia="zh-CN"/>
        </w:rPr>
        <w:t>If</w:t>
      </w:r>
      <w:r w:rsidRPr="2B805E5D" w:rsidR="00A81237">
        <w:rPr>
          <w:rFonts w:ascii="Garamond" w:hAnsi="Garamond" w:eastAsia="Garamond" w:cs="Garamond"/>
          <w:sz w:val="24"/>
          <w:szCs w:val="24"/>
          <w:lang w:eastAsia="zh-CN"/>
        </w:rPr>
        <w:t xml:space="preserve"> consensus cannot be reached, the </w:t>
      </w:r>
      <w:r w:rsidRPr="2B805E5D" w:rsidR="00B54151">
        <w:rPr>
          <w:rFonts w:ascii="Garamond" w:hAnsi="Garamond" w:eastAsia="Garamond" w:cs="Garamond"/>
          <w:sz w:val="24"/>
          <w:szCs w:val="24"/>
          <w:lang w:eastAsia="zh-CN"/>
        </w:rPr>
        <w:t>provost</w:t>
      </w:r>
      <w:r w:rsidRPr="2B805E5D" w:rsidR="00995E1D">
        <w:rPr>
          <w:rFonts w:ascii="Garamond" w:hAnsi="Garamond" w:eastAsia="Garamond" w:cs="Garamond"/>
          <w:sz w:val="24"/>
          <w:szCs w:val="24"/>
          <w:lang w:eastAsia="zh-CN"/>
        </w:rPr>
        <w:t xml:space="preserve"> </w:t>
      </w:r>
      <w:r w:rsidRPr="2B805E5D" w:rsidR="00A81237">
        <w:rPr>
          <w:rFonts w:ascii="Garamond" w:hAnsi="Garamond" w:eastAsia="Garamond" w:cs="Garamond"/>
          <w:sz w:val="24"/>
          <w:szCs w:val="24"/>
          <w:lang w:eastAsia="zh-CN"/>
        </w:rPr>
        <w:t xml:space="preserve">will make the final decision.  </w:t>
      </w:r>
    </w:p>
    <w:p w:rsidRPr="00A81237" w:rsidR="00A81237" w:rsidP="2B805E5D" w:rsidRDefault="00A81237" w14:paraId="0DD76157" w14:textId="77777777">
      <w:pPr>
        <w:pStyle w:val="ListParagraph"/>
        <w:numPr>
          <w:ilvl w:val="0"/>
          <w:numId w:val="25"/>
        </w:numPr>
        <w:spacing w:after="200"/>
        <w:contextualSpacing w:val="1"/>
        <w:rPr>
          <w:rFonts w:ascii="Garamond" w:hAnsi="Garamond" w:eastAsia="Garamond" w:cs="Garamond"/>
          <w:sz w:val="24"/>
          <w:szCs w:val="24"/>
          <w:lang w:eastAsia="zh-CN"/>
        </w:rPr>
      </w:pPr>
      <w:r w:rsidRPr="2B805E5D" w:rsidR="00A81237">
        <w:rPr>
          <w:rFonts w:ascii="Garamond" w:hAnsi="Garamond" w:eastAsia="Garamond" w:cs="Garamond"/>
          <w:sz w:val="24"/>
          <w:szCs w:val="24"/>
          <w:lang w:eastAsia="zh-CN"/>
        </w:rPr>
        <w:t xml:space="preserve">If a travel warning </w:t>
      </w:r>
      <w:r w:rsidRPr="2B805E5D" w:rsidR="000078BF">
        <w:rPr>
          <w:rFonts w:ascii="Garamond" w:hAnsi="Garamond" w:eastAsia="Garamond" w:cs="Garamond"/>
          <w:sz w:val="24"/>
          <w:szCs w:val="24"/>
          <w:lang w:eastAsia="zh-CN"/>
        </w:rPr>
        <w:t>exists,</w:t>
      </w:r>
      <w:r w:rsidRPr="2B805E5D" w:rsidR="00A81237">
        <w:rPr>
          <w:rFonts w:ascii="Garamond" w:hAnsi="Garamond" w:eastAsia="Garamond" w:cs="Garamond"/>
          <w:sz w:val="24"/>
          <w:szCs w:val="24"/>
          <w:lang w:eastAsia="zh-CN"/>
        </w:rPr>
        <w:t xml:space="preserve"> then an ad hoc advisory committee will be formed.  They will be advised of the sociopolitical situation in the host country and asked to make a recommendation to the </w:t>
      </w:r>
      <w:r w:rsidRPr="2B805E5D" w:rsidR="00B54151">
        <w:rPr>
          <w:rFonts w:ascii="Garamond" w:hAnsi="Garamond" w:eastAsia="Garamond" w:cs="Garamond"/>
          <w:sz w:val="24"/>
          <w:szCs w:val="24"/>
          <w:lang w:eastAsia="zh-CN"/>
        </w:rPr>
        <w:t>Director of</w:t>
      </w:r>
      <w:r w:rsidRPr="2B805E5D" w:rsidR="00995E1D">
        <w:rPr>
          <w:rFonts w:ascii="Garamond" w:hAnsi="Garamond" w:eastAsia="Garamond" w:cs="Garamond"/>
          <w:sz w:val="24"/>
          <w:szCs w:val="24"/>
          <w:lang w:eastAsia="zh-CN"/>
        </w:rPr>
        <w:t xml:space="preserve"> Global Engagement</w:t>
      </w:r>
      <w:r w:rsidRPr="2B805E5D" w:rsidR="00A81237">
        <w:rPr>
          <w:rFonts w:ascii="Garamond" w:hAnsi="Garamond" w:eastAsia="Garamond" w:cs="Garamond"/>
          <w:sz w:val="24"/>
          <w:szCs w:val="24"/>
          <w:lang w:eastAsia="zh-CN"/>
        </w:rPr>
        <w:t xml:space="preserve">.  Once the committee recommendation is made, the </w:t>
      </w:r>
      <w:r w:rsidRPr="2B805E5D" w:rsidR="009853F8">
        <w:rPr>
          <w:rFonts w:ascii="Garamond" w:hAnsi="Garamond" w:eastAsia="Garamond" w:cs="Garamond"/>
          <w:sz w:val="24"/>
          <w:szCs w:val="24"/>
          <w:lang w:eastAsia="zh-CN"/>
        </w:rPr>
        <w:t>provost</w:t>
      </w:r>
      <w:r w:rsidRPr="2B805E5D" w:rsidR="009853F8">
        <w:rPr>
          <w:rFonts w:ascii="Garamond" w:hAnsi="Garamond" w:eastAsia="Garamond" w:cs="Garamond"/>
          <w:sz w:val="24"/>
          <w:szCs w:val="24"/>
          <w:lang w:eastAsia="zh-CN"/>
        </w:rPr>
        <w:t xml:space="preserve"> </w:t>
      </w:r>
      <w:r w:rsidRPr="2B805E5D" w:rsidR="00F213C7">
        <w:rPr>
          <w:rFonts w:ascii="Garamond" w:hAnsi="Garamond" w:eastAsia="Garamond" w:cs="Garamond"/>
          <w:sz w:val="24"/>
          <w:szCs w:val="24"/>
          <w:lang w:eastAsia="zh-CN"/>
        </w:rPr>
        <w:t xml:space="preserve">will make </w:t>
      </w:r>
      <w:r w:rsidRPr="2B805E5D" w:rsidR="009853F8">
        <w:rPr>
          <w:rFonts w:ascii="Garamond" w:hAnsi="Garamond" w:eastAsia="Garamond" w:cs="Garamond"/>
          <w:sz w:val="24"/>
          <w:szCs w:val="24"/>
          <w:lang w:eastAsia="zh-CN"/>
        </w:rPr>
        <w:t>a</w:t>
      </w:r>
      <w:r w:rsidRPr="2B805E5D" w:rsidR="00A81237">
        <w:rPr>
          <w:rFonts w:ascii="Garamond" w:hAnsi="Garamond" w:eastAsia="Garamond" w:cs="Garamond"/>
          <w:sz w:val="24"/>
          <w:szCs w:val="24"/>
          <w:lang w:eastAsia="zh-CN"/>
        </w:rPr>
        <w:t xml:space="preserve"> final decision.  </w:t>
      </w:r>
    </w:p>
    <w:p w:rsidR="00A81237" w:rsidP="00A81237" w:rsidRDefault="00A81237" w14:paraId="47341341" w14:textId="77777777">
      <w:pPr>
        <w:pStyle w:val="ListParagraph"/>
        <w:ind w:left="0"/>
        <w:rPr>
          <w:sz w:val="20"/>
          <w:szCs w:val="20"/>
        </w:rPr>
      </w:pPr>
    </w:p>
    <w:p w:rsidR="5B663297" w:rsidP="5B663297" w:rsidRDefault="5B663297" w14:paraId="6C840526" w14:textId="6FB8FB24">
      <w:pPr>
        <w:pStyle w:val="ListParagraph"/>
        <w:ind w:left="0"/>
        <w:rPr>
          <w:sz w:val="20"/>
          <w:szCs w:val="20"/>
        </w:rPr>
      </w:pPr>
    </w:p>
    <w:p w:rsidR="5B663297" w:rsidRDefault="5B663297" w14:paraId="76A24619" w14:textId="6415BC07">
      <w:r>
        <w:br w:type="page"/>
      </w:r>
    </w:p>
    <w:p w:rsidR="614DDF7A" w:rsidP="5B663297" w:rsidRDefault="614DDF7A" w14:paraId="6A8D72C4" w14:textId="2053670B">
      <w:pPr>
        <w:pStyle w:val="Heading1"/>
        <w:rPr>
          <w:highlight w:val="yellow"/>
        </w:rPr>
      </w:pPr>
      <w:bookmarkStart w:name="_Toc1077305500" w:id="1212994651"/>
      <w:r w:rsidRPr="582EB484" w:rsidR="614DDF7A">
        <w:rPr>
          <w:highlight w:val="yellow"/>
        </w:rPr>
        <w:t>Appendix F</w:t>
      </w:r>
      <w:bookmarkEnd w:id="1212994651"/>
    </w:p>
    <w:p w:rsidR="5B663297" w:rsidP="5B663297" w:rsidRDefault="5B663297" w14:paraId="64D7F185" w14:textId="7A5503A8">
      <w:pPr>
        <w:pStyle w:val="ListParagraph"/>
        <w:ind w:left="0"/>
        <w:rPr>
          <w:sz w:val="20"/>
          <w:szCs w:val="20"/>
        </w:rPr>
      </w:pPr>
    </w:p>
    <w:p w:rsidR="614DDF7A" w:rsidP="2B805E5D" w:rsidRDefault="614DDF7A" w14:paraId="04506393" w14:textId="2ED1CD30">
      <w:pPr>
        <w:pStyle w:val="ListParagraph"/>
        <w:ind w:left="0"/>
        <w:jc w:val="center"/>
        <w:rPr>
          <w:rFonts w:ascii="Garamond" w:hAnsi="Garamond" w:eastAsia="Garamond" w:cs="Garamond"/>
          <w:sz w:val="32"/>
          <w:szCs w:val="32"/>
        </w:rPr>
      </w:pPr>
      <w:r w:rsidRPr="2B805E5D" w:rsidR="614DDF7A">
        <w:rPr>
          <w:rFonts w:ascii="Garamond" w:hAnsi="Garamond" w:eastAsia="Garamond" w:cs="Garamond"/>
          <w:sz w:val="28"/>
          <w:szCs w:val="28"/>
        </w:rPr>
        <w:t>Sample Language to Include in Syllabus with Regards to Travel</w:t>
      </w:r>
      <w:r w:rsidRPr="2B805E5D" w:rsidR="4CC169D0">
        <w:rPr>
          <w:rFonts w:ascii="Garamond" w:hAnsi="Garamond" w:eastAsia="Garamond" w:cs="Garamond"/>
          <w:sz w:val="28"/>
          <w:szCs w:val="28"/>
        </w:rPr>
        <w:t xml:space="preserve"> and SDG’s</w:t>
      </w:r>
    </w:p>
    <w:p w:rsidR="5B663297" w:rsidP="2B805E5D" w:rsidRDefault="5B663297" w14:paraId="4DFA66AB" w14:textId="27A6A56A">
      <w:pPr>
        <w:pStyle w:val="ListParagraph"/>
        <w:ind w:left="0"/>
        <w:jc w:val="center"/>
        <w:rPr>
          <w:rFonts w:ascii="Garamond" w:hAnsi="Garamond" w:eastAsia="Garamond" w:cs="Garamond"/>
          <w:sz w:val="20"/>
          <w:szCs w:val="20"/>
        </w:rPr>
      </w:pPr>
    </w:p>
    <w:p w:rsidR="70F205C1" w:rsidP="2B805E5D" w:rsidRDefault="70F205C1" w14:paraId="56C04E98" w14:textId="1727E16D">
      <w:pPr>
        <w:pStyle w:val="ListParagraph"/>
        <w:ind w:left="0"/>
        <w:jc w:val="left"/>
        <w:rPr>
          <w:rFonts w:ascii="Garamond" w:hAnsi="Garamond" w:eastAsia="Garamond" w:cs="Garamond"/>
          <w:sz w:val="24"/>
          <w:szCs w:val="24"/>
        </w:rPr>
      </w:pPr>
      <w:r w:rsidRPr="2B805E5D" w:rsidR="70F205C1">
        <w:rPr>
          <w:rFonts w:ascii="Garamond" w:hAnsi="Garamond" w:eastAsia="Garamond" w:cs="Garamond"/>
          <w:b w:val="1"/>
          <w:bCs w:val="1"/>
          <w:sz w:val="24"/>
          <w:szCs w:val="24"/>
        </w:rPr>
        <w:t>Program Travel and Conduct Expectations</w:t>
      </w:r>
      <w:r w:rsidRPr="2B805E5D" w:rsidR="70F205C1">
        <w:rPr>
          <w:rFonts w:ascii="Garamond" w:hAnsi="Garamond" w:eastAsia="Garamond" w:cs="Garamond"/>
          <w:sz w:val="24"/>
          <w:szCs w:val="24"/>
        </w:rPr>
        <w:t>:</w:t>
      </w:r>
    </w:p>
    <w:p w:rsidR="70F205C1" w:rsidP="5B663297" w:rsidRDefault="70F205C1" w14:paraId="413A6D89" w14:textId="2A985346">
      <w:pPr>
        <w:pStyle w:val="ListParagraph"/>
        <w:ind w:left="0"/>
        <w:jc w:val="left"/>
      </w:pPr>
      <w:r w:rsidRPr="2B805E5D" w:rsidR="70F205C1">
        <w:rPr>
          <w:rFonts w:ascii="Garamond" w:hAnsi="Garamond" w:eastAsia="Garamond" w:cs="Garamond"/>
          <w:sz w:val="24"/>
          <w:szCs w:val="24"/>
        </w:rPr>
        <w:t xml:space="preserve"> Participation in all required program travel is an essential </w:t>
      </w:r>
      <w:r w:rsidRPr="2B805E5D" w:rsidR="70F205C1">
        <w:rPr>
          <w:rFonts w:ascii="Garamond" w:hAnsi="Garamond" w:eastAsia="Garamond" w:cs="Garamond"/>
          <w:sz w:val="24"/>
          <w:szCs w:val="24"/>
        </w:rPr>
        <w:t>component</w:t>
      </w:r>
      <w:r w:rsidRPr="2B805E5D" w:rsidR="70F205C1">
        <w:rPr>
          <w:rFonts w:ascii="Garamond" w:hAnsi="Garamond" w:eastAsia="Garamond" w:cs="Garamond"/>
          <w:sz w:val="24"/>
          <w:szCs w:val="24"/>
        </w:rPr>
        <w:t xml:space="preserve"> of the course. Failure to </w:t>
      </w:r>
      <w:r w:rsidRPr="2B805E5D" w:rsidR="70F205C1">
        <w:rPr>
          <w:rFonts w:ascii="Garamond" w:hAnsi="Garamond" w:eastAsia="Garamond" w:cs="Garamond"/>
          <w:sz w:val="24"/>
          <w:szCs w:val="24"/>
        </w:rPr>
        <w:t>participate</w:t>
      </w:r>
      <w:r w:rsidRPr="2B805E5D" w:rsidR="70F205C1">
        <w:rPr>
          <w:rFonts w:ascii="Garamond" w:hAnsi="Garamond" w:eastAsia="Garamond" w:cs="Garamond"/>
          <w:sz w:val="24"/>
          <w:szCs w:val="24"/>
        </w:rPr>
        <w:t xml:space="preserve"> in required travel will result in a grade reduction consistent with the percentage assigned to the travel </w:t>
      </w:r>
      <w:r w:rsidRPr="2B805E5D" w:rsidR="70F205C1">
        <w:rPr>
          <w:rFonts w:ascii="Garamond" w:hAnsi="Garamond" w:eastAsia="Garamond" w:cs="Garamond"/>
          <w:sz w:val="24"/>
          <w:szCs w:val="24"/>
        </w:rPr>
        <w:t>component</w:t>
      </w:r>
      <w:r w:rsidRPr="2B805E5D" w:rsidR="70F205C1">
        <w:rPr>
          <w:rFonts w:ascii="Garamond" w:hAnsi="Garamond" w:eastAsia="Garamond" w:cs="Garamond"/>
          <w:sz w:val="24"/>
          <w:szCs w:val="24"/>
        </w:rPr>
        <w:t xml:space="preserve"> of the course and, where applicable, may result in an automatic </w:t>
      </w:r>
      <w:r w:rsidRPr="2B805E5D" w:rsidR="70F205C1">
        <w:rPr>
          <w:rFonts w:ascii="Garamond" w:hAnsi="Garamond" w:eastAsia="Garamond" w:cs="Garamond"/>
          <w:sz w:val="24"/>
          <w:szCs w:val="24"/>
        </w:rPr>
        <w:t>course</w:t>
      </w:r>
      <w:r w:rsidRPr="2B805E5D" w:rsidR="70F205C1">
        <w:rPr>
          <w:rFonts w:ascii="Garamond" w:hAnsi="Garamond" w:eastAsia="Garamond" w:cs="Garamond"/>
          <w:sz w:val="24"/>
          <w:szCs w:val="24"/>
        </w:rPr>
        <w:t xml:space="preserve"> failure. </w:t>
      </w:r>
      <w:r w:rsidRPr="2B805E5D" w:rsidR="1CA846CC">
        <w:rPr>
          <w:rFonts w:ascii="Garamond" w:hAnsi="Garamond" w:eastAsia="Garamond" w:cs="Garamond"/>
        </w:rPr>
        <w:t>“I” Grades are to be given in the case that travel does not end before the grading period closes. If students are still traveling or are expected to travel, they are to be given “I” grades.</w:t>
      </w:r>
      <w:r w:rsidRPr="2B805E5D" w:rsidR="1CA846CC">
        <w:rPr>
          <w:rFonts w:ascii="Garamond" w:hAnsi="Garamond" w:eastAsia="Garamond" w:cs="Garamond"/>
          <w:sz w:val="24"/>
          <w:szCs w:val="24"/>
        </w:rPr>
        <w:t xml:space="preserve"> If you are </w:t>
      </w:r>
      <w:r w:rsidRPr="2B805E5D" w:rsidR="1CA846CC">
        <w:rPr>
          <w:rFonts w:ascii="Garamond" w:hAnsi="Garamond" w:eastAsia="Garamond" w:cs="Garamond"/>
          <w:sz w:val="24"/>
          <w:szCs w:val="24"/>
        </w:rPr>
        <w:t>anticipating on</w:t>
      </w:r>
      <w:r w:rsidRPr="2B805E5D" w:rsidR="1CA846CC">
        <w:rPr>
          <w:rFonts w:ascii="Garamond" w:hAnsi="Garamond" w:eastAsia="Garamond" w:cs="Garamond"/>
          <w:sz w:val="24"/>
          <w:szCs w:val="24"/>
        </w:rPr>
        <w:t xml:space="preserve"> graduating, these “I” grades will delay </w:t>
      </w:r>
      <w:r w:rsidRPr="2B805E5D" w:rsidR="65F85F6E">
        <w:rPr>
          <w:rFonts w:ascii="Garamond" w:hAnsi="Garamond" w:eastAsia="Garamond" w:cs="Garamond"/>
          <w:sz w:val="24"/>
          <w:szCs w:val="24"/>
        </w:rPr>
        <w:t xml:space="preserve">conferring your diploma. </w:t>
      </w:r>
      <w:r w:rsidRPr="2B805E5D" w:rsidR="70F205C1">
        <w:rPr>
          <w:rFonts w:ascii="Garamond" w:hAnsi="Garamond" w:eastAsia="Garamond" w:cs="Garamond"/>
          <w:sz w:val="24"/>
          <w:szCs w:val="24"/>
        </w:rPr>
        <w:t>Students are expected to adhere to all program, institutional, and travel conduct protocols before and during travel. Failure to comply with these expectations may result in the loss of travel privileges and/or disciplinary action and may negatively impact the student’s course grade, up to and including an automatic course failure, as outlined in the course and program policies.</w:t>
      </w:r>
    </w:p>
    <w:p w:rsidR="5489725F" w:rsidP="5489725F" w:rsidRDefault="5489725F" w14:paraId="113DAAE3" w14:textId="3EF2757C">
      <w:pPr>
        <w:pStyle w:val="ListParagraph"/>
        <w:ind w:left="0"/>
        <w:jc w:val="left"/>
        <w:rPr>
          <w:sz w:val="24"/>
          <w:szCs w:val="24"/>
        </w:rPr>
      </w:pPr>
    </w:p>
    <w:p w:rsidR="30CCF630" w:rsidP="2B805E5D" w:rsidRDefault="30CCF630" w14:paraId="44330D40" w14:textId="7E3244EC">
      <w:pPr>
        <w:pStyle w:val="ListParagraph"/>
        <w:ind w:left="0"/>
        <w:jc w:val="left"/>
        <w:rPr>
          <w:rFonts w:ascii="Garamond" w:hAnsi="Garamond" w:eastAsia="Garamond" w:cs="Garamond"/>
          <w:b w:val="1"/>
          <w:bCs w:val="1"/>
          <w:sz w:val="24"/>
          <w:szCs w:val="24"/>
        </w:rPr>
      </w:pPr>
      <w:r w:rsidRPr="2B805E5D" w:rsidR="30CCF630">
        <w:rPr>
          <w:rFonts w:ascii="Garamond" w:hAnsi="Garamond" w:eastAsia="Garamond" w:cs="Garamond"/>
          <w:b w:val="1"/>
          <w:bCs w:val="1"/>
          <w:sz w:val="24"/>
          <w:szCs w:val="24"/>
        </w:rPr>
        <w:t>United Nation’s Sustainable Development Goals (SDGs) and this Course:</w:t>
      </w:r>
    </w:p>
    <w:p w:rsidR="30CCF630" w:rsidP="2B805E5D" w:rsidRDefault="30CCF630" w14:paraId="22B0DFAF" w14:textId="0EDDA1ED">
      <w:pPr>
        <w:pStyle w:val="ListParagraph"/>
        <w:ind w:left="0"/>
        <w:jc w:val="left"/>
        <w:rPr>
          <w:rFonts w:ascii="Garamond" w:hAnsi="Garamond" w:eastAsia="Garamond" w:cs="Garamond"/>
          <w:sz w:val="24"/>
          <w:szCs w:val="24"/>
        </w:rPr>
      </w:pPr>
      <w:r w:rsidRPr="2B805E5D" w:rsidR="30CCF630">
        <w:rPr>
          <w:rFonts w:ascii="Garamond" w:hAnsi="Garamond" w:eastAsia="Garamond" w:cs="Garamond"/>
          <w:sz w:val="24"/>
          <w:szCs w:val="24"/>
        </w:rPr>
        <w:t>The United Nations created an agenda and 17</w:t>
      </w:r>
      <w:r w:rsidRPr="2B805E5D" w:rsidR="7ABC47E2">
        <w:rPr>
          <w:rFonts w:ascii="Garamond" w:hAnsi="Garamond" w:eastAsia="Garamond" w:cs="Garamond"/>
          <w:sz w:val="24"/>
          <w:szCs w:val="24"/>
        </w:rPr>
        <w:t xml:space="preserve"> Sustainable Development Goals (SDGs) in 2015 as a universal call to action to end poverty, protect the planet, and ensure that by 2030 all people enjoy peace and prosperity.</w:t>
      </w:r>
    </w:p>
    <w:p w:rsidR="7ABC47E2" w:rsidP="2B805E5D" w:rsidRDefault="7ABC47E2" w14:paraId="2E0E770B" w14:textId="7A5D3629">
      <w:pPr>
        <w:pStyle w:val="ListParagraph"/>
        <w:ind w:left="0"/>
        <w:jc w:val="left"/>
        <w:rPr>
          <w:rFonts w:ascii="Garamond" w:hAnsi="Garamond" w:eastAsia="Garamond" w:cs="Garamond"/>
          <w:sz w:val="24"/>
          <w:szCs w:val="24"/>
        </w:rPr>
      </w:pPr>
      <w:r w:rsidRPr="2B805E5D" w:rsidR="7ABC47E2">
        <w:rPr>
          <w:rFonts w:ascii="Garamond" w:hAnsi="Garamond" w:eastAsia="Garamond" w:cs="Garamond"/>
          <w:sz w:val="24"/>
          <w:szCs w:val="24"/>
        </w:rPr>
        <w:t xml:space="preserve"> </w:t>
      </w:r>
    </w:p>
    <w:p w:rsidR="7ABC47E2" w:rsidP="2B805E5D" w:rsidRDefault="7ABC47E2" w14:paraId="2C26E098" w14:textId="4F83C9DA">
      <w:pPr>
        <w:pStyle w:val="ListParagraph"/>
        <w:ind w:left="0"/>
        <w:jc w:val="left"/>
        <w:rPr>
          <w:rFonts w:ascii="Garamond" w:hAnsi="Garamond" w:eastAsia="Garamond" w:cs="Garamond"/>
          <w:sz w:val="24"/>
          <w:szCs w:val="24"/>
        </w:rPr>
      </w:pPr>
      <w:r w:rsidRPr="2B805E5D" w:rsidR="7ABC47E2">
        <w:rPr>
          <w:rFonts w:ascii="Garamond" w:hAnsi="Garamond" w:eastAsia="Garamond" w:cs="Garamond"/>
          <w:sz w:val="24"/>
          <w:szCs w:val="24"/>
        </w:rPr>
        <w:t>The 17 SDGs are integrated—they recognize that action in one area will affect outcomes in others, and that development must balance social, economic and environmental sustainability.</w:t>
      </w:r>
    </w:p>
    <w:p w:rsidR="5489725F" w:rsidP="2B805E5D" w:rsidRDefault="5489725F" w14:paraId="2977D63C" w14:textId="342FC1EF">
      <w:pPr>
        <w:pStyle w:val="ListParagraph"/>
        <w:ind w:left="0"/>
        <w:jc w:val="left"/>
        <w:rPr>
          <w:rFonts w:ascii="Garamond" w:hAnsi="Garamond" w:eastAsia="Garamond" w:cs="Garamond"/>
          <w:sz w:val="24"/>
          <w:szCs w:val="24"/>
        </w:rPr>
      </w:pPr>
    </w:p>
    <w:p w:rsidR="55B1AA3A" w:rsidP="2B805E5D" w:rsidRDefault="55B1AA3A" w14:paraId="4A3B40D2" w14:textId="031B32FA">
      <w:pPr>
        <w:pStyle w:val="ListParagraph"/>
        <w:ind w:left="0"/>
        <w:jc w:val="left"/>
        <w:rPr>
          <w:rFonts w:ascii="Garamond" w:hAnsi="Garamond" w:eastAsia="Garamond" w:cs="Garamond"/>
        </w:rPr>
      </w:pPr>
      <w:r w:rsidRPr="2B805E5D" w:rsidR="55B1AA3A">
        <w:rPr>
          <w:rFonts w:ascii="Garamond" w:hAnsi="Garamond" w:eastAsia="Garamond" w:cs="Garamond"/>
          <w:sz w:val="24"/>
          <w:szCs w:val="24"/>
        </w:rPr>
        <w:t xml:space="preserve">To learn more about the SDGs, please watch a video </w:t>
      </w:r>
      <w:hyperlink r:id="R5c5f54aa0fba47b4">
        <w:r w:rsidRPr="2B805E5D" w:rsidR="55B1AA3A">
          <w:rPr>
            <w:rStyle w:val="Hyperlink"/>
            <w:rFonts w:ascii="Garamond" w:hAnsi="Garamond" w:eastAsia="Garamond" w:cs="Garamond"/>
            <w:sz w:val="24"/>
            <w:szCs w:val="24"/>
          </w:rPr>
          <w:t>HERE</w:t>
        </w:r>
      </w:hyperlink>
    </w:p>
    <w:p w:rsidR="5489725F" w:rsidP="2B805E5D" w:rsidRDefault="5489725F" w14:paraId="570B1E12" w14:textId="2B49E288">
      <w:pPr>
        <w:pStyle w:val="ListParagraph"/>
        <w:ind w:left="0"/>
        <w:jc w:val="left"/>
        <w:rPr>
          <w:rFonts w:ascii="Garamond" w:hAnsi="Garamond" w:eastAsia="Garamond" w:cs="Garamond"/>
          <w:sz w:val="24"/>
          <w:szCs w:val="24"/>
        </w:rPr>
      </w:pPr>
    </w:p>
    <w:p w:rsidR="54AF3AF1" w:rsidP="2B805E5D" w:rsidRDefault="54AF3AF1" w14:paraId="140B1297" w14:textId="3D43D90E">
      <w:pPr>
        <w:pStyle w:val="ListParagraph"/>
        <w:ind w:left="0"/>
        <w:jc w:val="left"/>
        <w:rPr>
          <w:rFonts w:ascii="Garamond" w:hAnsi="Garamond" w:eastAsia="Garamond" w:cs="Garamond"/>
          <w:sz w:val="24"/>
          <w:szCs w:val="24"/>
        </w:rPr>
      </w:pPr>
      <w:r w:rsidRPr="2B805E5D" w:rsidR="54AF3AF1">
        <w:rPr>
          <w:rFonts w:ascii="Garamond" w:hAnsi="Garamond" w:eastAsia="Garamond" w:cs="Garamond"/>
          <w:sz w:val="24"/>
          <w:szCs w:val="24"/>
        </w:rPr>
        <w:t xml:space="preserve">This course </w:t>
      </w:r>
      <w:r w:rsidRPr="2B805E5D" w:rsidR="54AF3AF1">
        <w:rPr>
          <w:rFonts w:ascii="Garamond" w:hAnsi="Garamond" w:eastAsia="Garamond" w:cs="Garamond"/>
          <w:sz w:val="24"/>
          <w:szCs w:val="24"/>
        </w:rPr>
        <w:t>directly relates</w:t>
      </w:r>
      <w:r w:rsidRPr="2B805E5D" w:rsidR="54AF3AF1">
        <w:rPr>
          <w:rFonts w:ascii="Garamond" w:hAnsi="Garamond" w:eastAsia="Garamond" w:cs="Garamond"/>
          <w:sz w:val="24"/>
          <w:szCs w:val="24"/>
        </w:rPr>
        <w:t xml:space="preserve"> to and engages with the following goals (YOU AS THE FACULTY WILL PICK):</w:t>
      </w:r>
    </w:p>
    <w:p w:rsidR="54AF3AF1" w:rsidP="2B805E5D" w:rsidRDefault="54AF3AF1" w14:paraId="21631228" w14:textId="4EFAC73E">
      <w:pPr>
        <w:spacing w:before="360" w:beforeAutospacing="off" w:after="180" w:afterAutospacing="off"/>
        <w:rPr>
          <w:rFonts w:ascii="Garamond" w:hAnsi="Garamond" w:eastAsia="Garamond" w:cs="Garamond"/>
          <w:b w:val="1"/>
          <w:bCs w:val="1"/>
          <w:strike w:val="0"/>
          <w:dstrike w:val="0"/>
          <w:noProof w:val="0"/>
          <w:sz w:val="27"/>
          <w:szCs w:val="27"/>
          <w:u w:val="none"/>
          <w:lang w:val="en-US"/>
        </w:rPr>
      </w:pPr>
      <w:r w:rsidRPr="2B805E5D" w:rsidR="54AF3AF1">
        <w:rPr>
          <w:rFonts w:ascii="Garamond" w:hAnsi="Garamond" w:eastAsia="Garamond" w:cs="Garamond"/>
          <w:b w:val="1"/>
          <w:bCs w:val="1"/>
          <w:strike w:val="0"/>
          <w:dstrike w:val="0"/>
          <w:noProof w:val="0"/>
          <w:sz w:val="27"/>
          <w:szCs w:val="27"/>
          <w:u w:val="none"/>
          <w:lang w:val="en-US"/>
        </w:rPr>
        <w:t>The 17 Sustainable Development Goals</w:t>
      </w:r>
    </w:p>
    <w:p w:rsidR="54AF3AF1" w:rsidP="2B805E5D" w:rsidRDefault="54AF3AF1" w14:paraId="2300A9DC" w14:textId="6A2322DA">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No Poverty:</w:t>
      </w:r>
      <w:r w:rsidRPr="2B805E5D" w:rsidR="54AF3AF1">
        <w:rPr>
          <w:rFonts w:ascii="Garamond" w:hAnsi="Garamond" w:eastAsia="Garamond" w:cs="Garamond"/>
          <w:b w:val="0"/>
          <w:bCs w:val="0"/>
          <w:strike w:val="0"/>
          <w:dstrike w:val="0"/>
          <w:noProof w:val="0"/>
          <w:sz w:val="24"/>
          <w:szCs w:val="24"/>
          <w:u w:val="none"/>
          <w:lang w:val="en-US"/>
        </w:rPr>
        <w:t xml:space="preserve"> End poverty in all its forms everywhere.</w:t>
      </w:r>
    </w:p>
    <w:p w:rsidR="54AF3AF1" w:rsidP="2B805E5D" w:rsidRDefault="54AF3AF1" w14:paraId="5D27E82B" w14:textId="42153106">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Zero Hunger:</w:t>
      </w:r>
      <w:r w:rsidRPr="2B805E5D" w:rsidR="54AF3AF1">
        <w:rPr>
          <w:rFonts w:ascii="Garamond" w:hAnsi="Garamond" w:eastAsia="Garamond" w:cs="Garamond"/>
          <w:b w:val="0"/>
          <w:bCs w:val="0"/>
          <w:strike w:val="0"/>
          <w:dstrike w:val="0"/>
          <w:noProof w:val="0"/>
          <w:sz w:val="24"/>
          <w:szCs w:val="24"/>
          <w:u w:val="none"/>
          <w:lang w:val="en-US"/>
        </w:rPr>
        <w:t xml:space="preserve"> End hunger, achieve food security, and promote sustainable agriculture.</w:t>
      </w:r>
    </w:p>
    <w:p w:rsidR="54AF3AF1" w:rsidP="2B805E5D" w:rsidRDefault="54AF3AF1" w14:paraId="4E24F27C" w14:textId="0E9C7754">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Good Health and Well-being:</w:t>
      </w:r>
      <w:r w:rsidRPr="2B805E5D" w:rsidR="54AF3AF1">
        <w:rPr>
          <w:rFonts w:ascii="Garamond" w:hAnsi="Garamond" w:eastAsia="Garamond" w:cs="Garamond"/>
          <w:b w:val="0"/>
          <w:bCs w:val="0"/>
          <w:strike w:val="0"/>
          <w:dstrike w:val="0"/>
          <w:noProof w:val="0"/>
          <w:sz w:val="24"/>
          <w:szCs w:val="24"/>
          <w:u w:val="none"/>
          <w:lang w:val="en-US"/>
        </w:rPr>
        <w:t xml:space="preserve"> Ensure healthy lives and promote well-being for all ages.</w:t>
      </w:r>
    </w:p>
    <w:p w:rsidR="54AF3AF1" w:rsidP="2B805E5D" w:rsidRDefault="54AF3AF1" w14:paraId="517A4751" w14:textId="5C88DC66">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Quality Education:</w:t>
      </w:r>
      <w:r w:rsidRPr="2B805E5D" w:rsidR="54AF3AF1">
        <w:rPr>
          <w:rFonts w:ascii="Garamond" w:hAnsi="Garamond" w:eastAsia="Garamond" w:cs="Garamond"/>
          <w:b w:val="0"/>
          <w:bCs w:val="0"/>
          <w:strike w:val="0"/>
          <w:dstrike w:val="0"/>
          <w:noProof w:val="0"/>
          <w:sz w:val="24"/>
          <w:szCs w:val="24"/>
          <w:u w:val="none"/>
          <w:lang w:val="en-US"/>
        </w:rPr>
        <w:t xml:space="preserve"> Ensure inclusive and equitable quality education and lifelong learning opportunities.</w:t>
      </w:r>
    </w:p>
    <w:p w:rsidR="54AF3AF1" w:rsidP="2B805E5D" w:rsidRDefault="54AF3AF1" w14:paraId="57D6E6EC" w14:textId="5BD6373E">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Gender Equality:</w:t>
      </w:r>
      <w:r w:rsidRPr="2B805E5D" w:rsidR="54AF3AF1">
        <w:rPr>
          <w:rFonts w:ascii="Garamond" w:hAnsi="Garamond" w:eastAsia="Garamond" w:cs="Garamond"/>
          <w:b w:val="0"/>
          <w:bCs w:val="0"/>
          <w:strike w:val="0"/>
          <w:dstrike w:val="0"/>
          <w:noProof w:val="0"/>
          <w:sz w:val="24"/>
          <w:szCs w:val="24"/>
          <w:u w:val="none"/>
          <w:lang w:val="en-US"/>
        </w:rPr>
        <w:t xml:space="preserve"> Achieve gender equality and empower all women and girls.</w:t>
      </w:r>
    </w:p>
    <w:p w:rsidR="54AF3AF1" w:rsidP="2B805E5D" w:rsidRDefault="54AF3AF1" w14:paraId="5C7209CD" w14:textId="2DDB54F3">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Clean Water and Sanitation:</w:t>
      </w:r>
      <w:r w:rsidRPr="2B805E5D" w:rsidR="54AF3AF1">
        <w:rPr>
          <w:rFonts w:ascii="Garamond" w:hAnsi="Garamond" w:eastAsia="Garamond" w:cs="Garamond"/>
          <w:b w:val="0"/>
          <w:bCs w:val="0"/>
          <w:strike w:val="0"/>
          <w:dstrike w:val="0"/>
          <w:noProof w:val="0"/>
          <w:sz w:val="24"/>
          <w:szCs w:val="24"/>
          <w:u w:val="none"/>
          <w:lang w:val="en-US"/>
        </w:rPr>
        <w:t xml:space="preserve"> Ensure availability and sustainable management of water and sanitation for all.</w:t>
      </w:r>
    </w:p>
    <w:p w:rsidR="54AF3AF1" w:rsidP="2B805E5D" w:rsidRDefault="54AF3AF1" w14:paraId="0994EBD7" w14:textId="506CEB7F">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Affordable and Clean Energy:</w:t>
      </w:r>
      <w:r w:rsidRPr="2B805E5D" w:rsidR="54AF3AF1">
        <w:rPr>
          <w:rFonts w:ascii="Garamond" w:hAnsi="Garamond" w:eastAsia="Garamond" w:cs="Garamond"/>
          <w:b w:val="0"/>
          <w:bCs w:val="0"/>
          <w:strike w:val="0"/>
          <w:dstrike w:val="0"/>
          <w:noProof w:val="0"/>
          <w:sz w:val="24"/>
          <w:szCs w:val="24"/>
          <w:u w:val="none"/>
          <w:lang w:val="en-US"/>
        </w:rPr>
        <w:t xml:space="preserve"> Ensure access to affordable, reliable, sustainable, and modern energy.</w:t>
      </w:r>
    </w:p>
    <w:p w:rsidR="54AF3AF1" w:rsidP="2B805E5D" w:rsidRDefault="54AF3AF1" w14:paraId="0F72C45D" w14:textId="605A625E">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Decent Work and Economic Growth:</w:t>
      </w:r>
      <w:r w:rsidRPr="2B805E5D" w:rsidR="54AF3AF1">
        <w:rPr>
          <w:rFonts w:ascii="Garamond" w:hAnsi="Garamond" w:eastAsia="Garamond" w:cs="Garamond"/>
          <w:b w:val="0"/>
          <w:bCs w:val="0"/>
          <w:strike w:val="0"/>
          <w:dstrike w:val="0"/>
          <w:noProof w:val="0"/>
          <w:sz w:val="24"/>
          <w:szCs w:val="24"/>
          <w:u w:val="none"/>
          <w:lang w:val="en-US"/>
        </w:rPr>
        <w:t xml:space="preserve"> Promote sustained, inclusive, and sustainable economic growth and productive employment.</w:t>
      </w:r>
    </w:p>
    <w:p w:rsidR="54AF3AF1" w:rsidP="2B805E5D" w:rsidRDefault="54AF3AF1" w14:paraId="3DE933B2" w14:textId="407A0013">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Industry, Innovation and Infrastructure:</w:t>
      </w:r>
      <w:r w:rsidRPr="2B805E5D" w:rsidR="54AF3AF1">
        <w:rPr>
          <w:rFonts w:ascii="Garamond" w:hAnsi="Garamond" w:eastAsia="Garamond" w:cs="Garamond"/>
          <w:b w:val="0"/>
          <w:bCs w:val="0"/>
          <w:strike w:val="0"/>
          <w:dstrike w:val="0"/>
          <w:noProof w:val="0"/>
          <w:sz w:val="24"/>
          <w:szCs w:val="24"/>
          <w:u w:val="none"/>
          <w:lang w:val="en-US"/>
        </w:rPr>
        <w:t xml:space="preserve"> Build resilient infrastructure, promote inclusive industrialization, and foster innovation.</w:t>
      </w:r>
    </w:p>
    <w:p w:rsidR="54AF3AF1" w:rsidP="2B805E5D" w:rsidRDefault="54AF3AF1" w14:paraId="3D67AFF4" w14:textId="332A51F8">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Reduced Inequalities:</w:t>
      </w:r>
      <w:r w:rsidRPr="2B805E5D" w:rsidR="54AF3AF1">
        <w:rPr>
          <w:rFonts w:ascii="Garamond" w:hAnsi="Garamond" w:eastAsia="Garamond" w:cs="Garamond"/>
          <w:b w:val="0"/>
          <w:bCs w:val="0"/>
          <w:strike w:val="0"/>
          <w:dstrike w:val="0"/>
          <w:noProof w:val="0"/>
          <w:sz w:val="24"/>
          <w:szCs w:val="24"/>
          <w:u w:val="none"/>
          <w:lang w:val="en-US"/>
        </w:rPr>
        <w:t xml:space="preserve"> Reduce inequality within and among countries.</w:t>
      </w:r>
    </w:p>
    <w:p w:rsidR="54AF3AF1" w:rsidP="2B805E5D" w:rsidRDefault="54AF3AF1" w14:paraId="317E4D7E" w14:textId="44234518">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Sustainable Cities and Communities:</w:t>
      </w:r>
      <w:r w:rsidRPr="2B805E5D" w:rsidR="54AF3AF1">
        <w:rPr>
          <w:rFonts w:ascii="Garamond" w:hAnsi="Garamond" w:eastAsia="Garamond" w:cs="Garamond"/>
          <w:b w:val="0"/>
          <w:bCs w:val="0"/>
          <w:strike w:val="0"/>
          <w:dstrike w:val="0"/>
          <w:noProof w:val="0"/>
          <w:sz w:val="24"/>
          <w:szCs w:val="24"/>
          <w:u w:val="none"/>
          <w:lang w:val="en-US"/>
        </w:rPr>
        <w:t xml:space="preserve"> Make cities and human settlements inclusive, safe, resilient, and sustainable.</w:t>
      </w:r>
    </w:p>
    <w:p w:rsidR="54AF3AF1" w:rsidP="2B805E5D" w:rsidRDefault="54AF3AF1" w14:paraId="6E69D71B" w14:textId="1A9D9E40">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Responsible Consumption and Production:</w:t>
      </w:r>
      <w:r w:rsidRPr="2B805E5D" w:rsidR="54AF3AF1">
        <w:rPr>
          <w:rFonts w:ascii="Garamond" w:hAnsi="Garamond" w:eastAsia="Garamond" w:cs="Garamond"/>
          <w:b w:val="0"/>
          <w:bCs w:val="0"/>
          <w:strike w:val="0"/>
          <w:dstrike w:val="0"/>
          <w:noProof w:val="0"/>
          <w:sz w:val="24"/>
          <w:szCs w:val="24"/>
          <w:u w:val="none"/>
          <w:lang w:val="en-US"/>
        </w:rPr>
        <w:t xml:space="preserve"> Ensure sustainable consumption and production patterns.</w:t>
      </w:r>
    </w:p>
    <w:p w:rsidR="54AF3AF1" w:rsidP="2B805E5D" w:rsidRDefault="54AF3AF1" w14:paraId="2BF97B9A" w14:textId="73DD0783">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Climate Action:</w:t>
      </w:r>
      <w:r w:rsidRPr="2B805E5D" w:rsidR="54AF3AF1">
        <w:rPr>
          <w:rFonts w:ascii="Garamond" w:hAnsi="Garamond" w:eastAsia="Garamond" w:cs="Garamond"/>
          <w:b w:val="0"/>
          <w:bCs w:val="0"/>
          <w:strike w:val="0"/>
          <w:dstrike w:val="0"/>
          <w:noProof w:val="0"/>
          <w:sz w:val="24"/>
          <w:szCs w:val="24"/>
          <w:u w:val="none"/>
          <w:lang w:val="en-US"/>
        </w:rPr>
        <w:t xml:space="preserve"> Take urgent action to combat climate change and its impacts.</w:t>
      </w:r>
    </w:p>
    <w:p w:rsidR="54AF3AF1" w:rsidP="2B805E5D" w:rsidRDefault="54AF3AF1" w14:paraId="761CBBF2" w14:textId="48F8C218">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Life Below Water:</w:t>
      </w:r>
      <w:r w:rsidRPr="2B805E5D" w:rsidR="54AF3AF1">
        <w:rPr>
          <w:rFonts w:ascii="Garamond" w:hAnsi="Garamond" w:eastAsia="Garamond" w:cs="Garamond"/>
          <w:b w:val="0"/>
          <w:bCs w:val="0"/>
          <w:strike w:val="0"/>
          <w:dstrike w:val="0"/>
          <w:noProof w:val="0"/>
          <w:sz w:val="24"/>
          <w:szCs w:val="24"/>
          <w:u w:val="none"/>
          <w:lang w:val="en-US"/>
        </w:rPr>
        <w:t xml:space="preserve"> Conserve and sustainably use the oceans, seas, and marine resources.</w:t>
      </w:r>
    </w:p>
    <w:p w:rsidR="54AF3AF1" w:rsidP="2B805E5D" w:rsidRDefault="54AF3AF1" w14:paraId="3CF50DF3" w14:textId="2869405C">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Life on Land:</w:t>
      </w:r>
      <w:r w:rsidRPr="2B805E5D" w:rsidR="54AF3AF1">
        <w:rPr>
          <w:rFonts w:ascii="Garamond" w:hAnsi="Garamond" w:eastAsia="Garamond" w:cs="Garamond"/>
          <w:b w:val="0"/>
          <w:bCs w:val="0"/>
          <w:strike w:val="0"/>
          <w:dstrike w:val="0"/>
          <w:noProof w:val="0"/>
          <w:sz w:val="24"/>
          <w:szCs w:val="24"/>
          <w:u w:val="none"/>
          <w:lang w:val="en-US"/>
        </w:rPr>
        <w:t xml:space="preserve"> Protect, restore, and promote sustainable use of terrestrial ecosystems.</w:t>
      </w:r>
    </w:p>
    <w:p w:rsidR="54AF3AF1" w:rsidP="2B805E5D" w:rsidRDefault="54AF3AF1" w14:paraId="4EC67952" w14:textId="61A4CB5B">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Peace, Justice and Strong Institutions:</w:t>
      </w:r>
      <w:r w:rsidRPr="2B805E5D" w:rsidR="54AF3AF1">
        <w:rPr>
          <w:rFonts w:ascii="Garamond" w:hAnsi="Garamond" w:eastAsia="Garamond" w:cs="Garamond"/>
          <w:b w:val="0"/>
          <w:bCs w:val="0"/>
          <w:strike w:val="0"/>
          <w:dstrike w:val="0"/>
          <w:noProof w:val="0"/>
          <w:sz w:val="24"/>
          <w:szCs w:val="24"/>
          <w:u w:val="none"/>
          <w:lang w:val="en-US"/>
        </w:rPr>
        <w:t xml:space="preserve"> Promote peaceful and inclusive societies, provide access to justice, and build effective institutions.</w:t>
      </w:r>
    </w:p>
    <w:p w:rsidR="54AF3AF1" w:rsidP="2B805E5D" w:rsidRDefault="54AF3AF1" w14:paraId="6E363923" w14:textId="739FF206">
      <w:pPr>
        <w:pStyle w:val="ListParagraph"/>
        <w:numPr>
          <w:ilvl w:val="0"/>
          <w:numId w:val="31"/>
        </w:numPr>
        <w:spacing w:before="0" w:beforeAutospacing="off" w:after="180" w:afterAutospacing="off"/>
        <w:rPr>
          <w:rFonts w:ascii="Garamond" w:hAnsi="Garamond" w:eastAsia="Garamond" w:cs="Garamond"/>
          <w:b w:val="0"/>
          <w:bCs w:val="0"/>
          <w:strike w:val="0"/>
          <w:dstrike w:val="0"/>
          <w:noProof w:val="0"/>
          <w:sz w:val="24"/>
          <w:szCs w:val="24"/>
          <w:u w:val="none"/>
          <w:lang w:val="en-US"/>
        </w:rPr>
      </w:pPr>
      <w:r w:rsidRPr="2B805E5D" w:rsidR="54AF3AF1">
        <w:rPr>
          <w:rFonts w:ascii="Garamond" w:hAnsi="Garamond" w:eastAsia="Garamond" w:cs="Garamond"/>
          <w:b w:val="1"/>
          <w:bCs w:val="1"/>
          <w:strike w:val="0"/>
          <w:dstrike w:val="0"/>
          <w:noProof w:val="0"/>
          <w:sz w:val="24"/>
          <w:szCs w:val="24"/>
          <w:u w:val="none"/>
          <w:lang w:val="en-US"/>
        </w:rPr>
        <w:t>Partnerships for the Goals:</w:t>
      </w:r>
      <w:r w:rsidRPr="2B805E5D" w:rsidR="54AF3AF1">
        <w:rPr>
          <w:rFonts w:ascii="Garamond" w:hAnsi="Garamond" w:eastAsia="Garamond" w:cs="Garamond"/>
          <w:b w:val="0"/>
          <w:bCs w:val="0"/>
          <w:strike w:val="0"/>
          <w:dstrike w:val="0"/>
          <w:noProof w:val="0"/>
          <w:sz w:val="24"/>
          <w:szCs w:val="24"/>
          <w:u w:val="none"/>
          <w:lang w:val="en-US"/>
        </w:rPr>
        <w:t xml:space="preserve"> Strengthen the means of implementation and revitalize the global partnership for sustainable development. </w:t>
      </w:r>
    </w:p>
    <w:p w:rsidR="5489725F" w:rsidP="2B805E5D" w:rsidRDefault="5489725F" w14:paraId="782CEF7E" w14:textId="7EE23BE2">
      <w:pPr>
        <w:pStyle w:val="ListParagraph"/>
        <w:ind w:left="0"/>
        <w:jc w:val="left"/>
        <w:rPr>
          <w:rFonts w:ascii="Garamond" w:hAnsi="Garamond" w:eastAsia="Garamond" w:cs="Garamond"/>
          <w:sz w:val="24"/>
          <w:szCs w:val="24"/>
        </w:rPr>
      </w:pPr>
    </w:p>
    <w:p w:rsidR="1FD737A5" w:rsidP="5489725F" w:rsidRDefault="1FD737A5" w14:paraId="022A57BD" w14:textId="3B996612">
      <w:pPr>
        <w:pStyle w:val="ListParagraph"/>
        <w:ind w:left="0"/>
        <w:jc w:val="left"/>
        <w:rPr>
          <w:sz w:val="24"/>
          <w:szCs w:val="24"/>
        </w:rPr>
      </w:pPr>
      <w:r w:rsidRPr="2B805E5D" w:rsidR="1FD737A5">
        <w:rPr>
          <w:rFonts w:ascii="Garamond" w:hAnsi="Garamond" w:eastAsia="Garamond" w:cs="Garamond"/>
          <w:sz w:val="24"/>
          <w:szCs w:val="24"/>
        </w:rPr>
        <w:t xml:space="preserve">In this course you will write a </w:t>
      </w:r>
      <w:r w:rsidRPr="2B805E5D" w:rsidR="292CA1EC">
        <w:rPr>
          <w:rFonts w:ascii="Garamond" w:hAnsi="Garamond" w:eastAsia="Garamond" w:cs="Garamond"/>
          <w:sz w:val="24"/>
          <w:szCs w:val="24"/>
        </w:rPr>
        <w:t>2-page</w:t>
      </w:r>
      <w:r w:rsidRPr="2B805E5D" w:rsidR="1FD737A5">
        <w:rPr>
          <w:rFonts w:ascii="Garamond" w:hAnsi="Garamond" w:eastAsia="Garamond" w:cs="Garamond"/>
          <w:sz w:val="24"/>
          <w:szCs w:val="24"/>
        </w:rPr>
        <w:t xml:space="preserve"> paper outlining one of the SDGs, </w:t>
      </w:r>
      <w:r w:rsidRPr="2B805E5D" w:rsidR="43940212">
        <w:rPr>
          <w:rFonts w:ascii="Garamond" w:hAnsi="Garamond" w:eastAsia="Garamond" w:cs="Garamond"/>
          <w:sz w:val="24"/>
          <w:szCs w:val="24"/>
        </w:rPr>
        <w:t>explaining</w:t>
      </w:r>
      <w:r w:rsidRPr="2B805E5D" w:rsidR="1FD737A5">
        <w:rPr>
          <w:rFonts w:ascii="Garamond" w:hAnsi="Garamond" w:eastAsia="Garamond" w:cs="Garamond"/>
          <w:sz w:val="24"/>
          <w:szCs w:val="24"/>
        </w:rPr>
        <w:t xml:space="preserve"> what it is, </w:t>
      </w:r>
      <w:r w:rsidRPr="2B805E5D" w:rsidR="1FD737A5">
        <w:rPr>
          <w:rFonts w:ascii="Garamond" w:hAnsi="Garamond" w:eastAsia="Garamond" w:cs="Garamond"/>
          <w:sz w:val="24"/>
          <w:szCs w:val="24"/>
        </w:rPr>
        <w:t>it’s</w:t>
      </w:r>
      <w:r w:rsidRPr="2B805E5D" w:rsidR="1FD737A5">
        <w:rPr>
          <w:rFonts w:ascii="Garamond" w:hAnsi="Garamond" w:eastAsia="Garamond" w:cs="Garamond"/>
          <w:sz w:val="24"/>
          <w:szCs w:val="24"/>
        </w:rPr>
        <w:t xml:space="preserve"> relevance to this course and the travel you will partake in, and personal reflections of implementing this SDG in a </w:t>
      </w:r>
      <w:r w:rsidRPr="2B805E5D" w:rsidR="264382FF">
        <w:rPr>
          <w:rFonts w:ascii="Garamond" w:hAnsi="Garamond" w:eastAsia="Garamond" w:cs="Garamond"/>
          <w:sz w:val="24"/>
          <w:szCs w:val="24"/>
        </w:rPr>
        <w:t>more intentional capacity.</w:t>
      </w:r>
      <w:r w:rsidRPr="2B805E5D" w:rsidR="75399932">
        <w:rPr>
          <w:rFonts w:ascii="Garamond" w:hAnsi="Garamond" w:eastAsia="Garamond" w:cs="Garamond"/>
          <w:sz w:val="24"/>
          <w:szCs w:val="24"/>
        </w:rPr>
        <w:t xml:space="preserve"> (</w:t>
      </w:r>
      <w:r w:rsidRPr="2B805E5D" w:rsidR="70F04C9E">
        <w:rPr>
          <w:rFonts w:ascii="Garamond" w:hAnsi="Garamond" w:eastAsia="Garamond" w:cs="Garamond"/>
          <w:sz w:val="24"/>
          <w:szCs w:val="24"/>
        </w:rPr>
        <w:t xml:space="preserve">FACULTY </w:t>
      </w:r>
      <w:r w:rsidRPr="2B805E5D" w:rsidR="75399932">
        <w:rPr>
          <w:rFonts w:ascii="Garamond" w:hAnsi="Garamond" w:eastAsia="Garamond" w:cs="Garamond"/>
          <w:sz w:val="24"/>
          <w:szCs w:val="24"/>
        </w:rPr>
        <w:t>INSERT STANDARD PRACTICE FOR FORMATTING HERE).</w:t>
      </w:r>
    </w:p>
    <w:p w:rsidR="5489725F" w:rsidP="5489725F" w:rsidRDefault="5489725F" w14:paraId="4B680675" w14:textId="2B83F4AA">
      <w:pPr>
        <w:pStyle w:val="ListParagraph"/>
        <w:ind w:left="0"/>
        <w:jc w:val="left"/>
        <w:rPr>
          <w:sz w:val="24"/>
          <w:szCs w:val="24"/>
        </w:rPr>
      </w:pPr>
    </w:p>
    <w:p w:rsidR="5489725F" w:rsidP="5489725F" w:rsidRDefault="5489725F" w14:paraId="0E967191" w14:textId="65A29134">
      <w:pPr>
        <w:pStyle w:val="ListParagraph"/>
        <w:ind w:left="0"/>
        <w:jc w:val="left"/>
        <w:rPr>
          <w:sz w:val="24"/>
          <w:szCs w:val="24"/>
        </w:rPr>
      </w:pPr>
    </w:p>
    <w:p w:rsidR="5489725F" w:rsidRDefault="5489725F" w14:paraId="64C580E0" w14:textId="41E1C84D">
      <w:r>
        <w:br w:type="page"/>
      </w:r>
    </w:p>
    <w:p w:rsidR="6EE6FAE5" w:rsidP="2B805E5D" w:rsidRDefault="6EE6FAE5" w14:paraId="13B77CF0" w14:textId="7F7C4E8E">
      <w:pPr>
        <w:pStyle w:val="Heading1"/>
        <w:rPr>
          <w:rFonts w:ascii="Garamond" w:hAnsi="Garamond" w:eastAsia="Garamond" w:cs="Garamond"/>
          <w:highlight w:val="yellow"/>
        </w:rPr>
      </w:pPr>
      <w:bookmarkStart w:name="_Toc1511340939" w:id="613208513"/>
      <w:r w:rsidRPr="2B805E5D" w:rsidR="6EE6FAE5">
        <w:rPr>
          <w:rFonts w:ascii="Garamond" w:hAnsi="Garamond" w:eastAsia="Garamond" w:cs="Garamond"/>
          <w:highlight w:val="yellow"/>
        </w:rPr>
        <w:t>APPENDIX G: Co-Lead Emergency Protocol Planning Matrix</w:t>
      </w:r>
      <w:bookmarkEnd w:id="613208513"/>
    </w:p>
    <w:p w:rsidR="5489725F" w:rsidP="2B805E5D" w:rsidRDefault="5489725F" w14:paraId="6F146C3A" w14:textId="57252A10">
      <w:pPr>
        <w:pStyle w:val="ListParagraph"/>
        <w:ind w:left="0"/>
        <w:jc w:val="left"/>
        <w:rPr>
          <w:rFonts w:ascii="Garamond" w:hAnsi="Garamond" w:eastAsia="Garamond" w:cs="Garamond"/>
          <w:sz w:val="24"/>
          <w:szCs w:val="24"/>
        </w:rPr>
      </w:pPr>
    </w:p>
    <w:p w:rsidR="6EE6FAE5" w:rsidP="2B805E5D" w:rsidRDefault="6EE6FAE5" w14:paraId="7306E85D" w14:textId="2F8E8192">
      <w:pPr>
        <w:pStyle w:val="ListParagraph"/>
        <w:ind w:left="0"/>
        <w:jc w:val="left"/>
        <w:rPr>
          <w:rFonts w:ascii="Garamond" w:hAnsi="Garamond" w:eastAsia="Garamond" w:cs="Garamond"/>
          <w:sz w:val="24"/>
          <w:szCs w:val="24"/>
        </w:rPr>
      </w:pPr>
      <w:r w:rsidRPr="2B805E5D" w:rsidR="6EE6FAE5">
        <w:rPr>
          <w:rFonts w:ascii="Garamond" w:hAnsi="Garamond" w:eastAsia="Garamond" w:cs="Garamond"/>
          <w:sz w:val="24"/>
          <w:szCs w:val="24"/>
        </w:rPr>
        <w:t xml:space="preserve">In the case of an emergency, the listed person will contact and </w:t>
      </w:r>
      <w:r w:rsidRPr="2B805E5D" w:rsidR="6EE6FAE5">
        <w:rPr>
          <w:rFonts w:ascii="Garamond" w:hAnsi="Garamond" w:eastAsia="Garamond" w:cs="Garamond"/>
          <w:sz w:val="24"/>
          <w:szCs w:val="24"/>
        </w:rPr>
        <w:t>assist</w:t>
      </w:r>
      <w:r w:rsidRPr="2B805E5D" w:rsidR="6EE6FAE5">
        <w:rPr>
          <w:rFonts w:ascii="Garamond" w:hAnsi="Garamond" w:eastAsia="Garamond" w:cs="Garamond"/>
          <w:sz w:val="24"/>
          <w:szCs w:val="24"/>
        </w:rPr>
        <w:t xml:space="preserve"> in the necessary capacity (including leaving the group itinerary, traveling back to home country</w:t>
      </w:r>
      <w:r w:rsidRPr="2B805E5D" w:rsidR="4B343030">
        <w:rPr>
          <w:rFonts w:ascii="Garamond" w:hAnsi="Garamond" w:eastAsia="Garamond" w:cs="Garamond"/>
          <w:sz w:val="24"/>
          <w:szCs w:val="24"/>
        </w:rPr>
        <w:t>, going to police stations, going to hospitals, etc.)</w:t>
      </w:r>
    </w:p>
    <w:p w:rsidR="5489725F" w:rsidP="2B805E5D" w:rsidRDefault="5489725F" w14:paraId="5C72B55D" w14:textId="6892D7E6">
      <w:pPr>
        <w:pStyle w:val="ListParagraph"/>
        <w:ind w:left="0"/>
        <w:jc w:val="left"/>
        <w:rPr>
          <w:rFonts w:ascii="Garamond" w:hAnsi="Garamond" w:eastAsia="Garamond" w:cs="Garamond"/>
          <w:sz w:val="24"/>
          <w:szCs w:val="24"/>
        </w:rPr>
      </w:pPr>
    </w:p>
    <w:tbl>
      <w:tblPr>
        <w:tblStyle w:val="TableGrid"/>
        <w:tblW w:w="0" w:type="auto"/>
        <w:tblLook w:val="06A0" w:firstRow="1" w:lastRow="0" w:firstColumn="1" w:lastColumn="0" w:noHBand="1" w:noVBand="1"/>
      </w:tblPr>
      <w:tblGrid>
        <w:gridCol w:w="4680"/>
        <w:gridCol w:w="4680"/>
      </w:tblGrid>
      <w:tr w:rsidR="5489725F" w:rsidTr="2B805E5D" w14:paraId="5D19C549">
        <w:trPr>
          <w:trHeight w:val="300"/>
        </w:trPr>
        <w:tc>
          <w:tcPr>
            <w:tcW w:w="4680" w:type="dxa"/>
            <w:tcMar/>
          </w:tcPr>
          <w:p w:rsidR="4B343030" w:rsidP="2B805E5D" w:rsidRDefault="4B343030" w14:paraId="442F3D55" w14:textId="10A9C14C">
            <w:pPr>
              <w:pStyle w:val="ListParagraph"/>
              <w:rPr>
                <w:rFonts w:ascii="Garamond" w:hAnsi="Garamond" w:eastAsia="Garamond" w:cs="Garamond"/>
                <w:sz w:val="24"/>
                <w:szCs w:val="24"/>
              </w:rPr>
            </w:pPr>
            <w:r w:rsidRPr="2B805E5D" w:rsidR="4B343030">
              <w:rPr>
                <w:rFonts w:ascii="Garamond" w:hAnsi="Garamond" w:eastAsia="Garamond" w:cs="Garamond"/>
                <w:sz w:val="24"/>
                <w:szCs w:val="24"/>
              </w:rPr>
              <w:t>Type of Emergency/Situation</w:t>
            </w:r>
          </w:p>
        </w:tc>
        <w:tc>
          <w:tcPr>
            <w:tcW w:w="4680" w:type="dxa"/>
            <w:tcMar/>
          </w:tcPr>
          <w:p w:rsidR="4B343030" w:rsidP="2B805E5D" w:rsidRDefault="4B343030" w14:paraId="7DB325E8" w14:textId="2BAB40AC">
            <w:pPr>
              <w:pStyle w:val="ListParagraph"/>
              <w:rPr>
                <w:rFonts w:ascii="Garamond" w:hAnsi="Garamond" w:eastAsia="Garamond" w:cs="Garamond"/>
                <w:sz w:val="24"/>
                <w:szCs w:val="24"/>
              </w:rPr>
            </w:pPr>
            <w:r w:rsidRPr="2B805E5D" w:rsidR="4B343030">
              <w:rPr>
                <w:rFonts w:ascii="Garamond" w:hAnsi="Garamond" w:eastAsia="Garamond" w:cs="Garamond"/>
                <w:sz w:val="24"/>
                <w:szCs w:val="24"/>
              </w:rPr>
              <w:t>Person Responsible</w:t>
            </w:r>
          </w:p>
        </w:tc>
      </w:tr>
      <w:tr w:rsidR="5489725F" w:rsidTr="2B805E5D" w14:paraId="4516CEDF">
        <w:trPr>
          <w:trHeight w:val="300"/>
        </w:trPr>
        <w:tc>
          <w:tcPr>
            <w:tcW w:w="4680" w:type="dxa"/>
            <w:tcMar/>
          </w:tcPr>
          <w:p w:rsidR="47FBAB88" w:rsidP="2B805E5D" w:rsidRDefault="47FBAB88" w14:paraId="36B30456" w14:textId="47DBC4CE">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Student Conflict (in-country)</w:t>
            </w:r>
          </w:p>
        </w:tc>
        <w:tc>
          <w:tcPr>
            <w:tcW w:w="4680" w:type="dxa"/>
            <w:tcMar/>
          </w:tcPr>
          <w:p w:rsidR="5489725F" w:rsidP="2B805E5D" w:rsidRDefault="5489725F" w14:paraId="72547B30" w14:textId="1EF9550B">
            <w:pPr>
              <w:pStyle w:val="ListParagraph"/>
              <w:rPr>
                <w:rFonts w:ascii="Garamond" w:hAnsi="Garamond" w:eastAsia="Garamond" w:cs="Garamond"/>
                <w:sz w:val="24"/>
                <w:szCs w:val="24"/>
              </w:rPr>
            </w:pPr>
          </w:p>
        </w:tc>
      </w:tr>
      <w:tr w:rsidR="5489725F" w:rsidTr="2B805E5D" w14:paraId="75CAF7E8">
        <w:trPr>
          <w:trHeight w:val="300"/>
        </w:trPr>
        <w:tc>
          <w:tcPr>
            <w:tcW w:w="4680" w:type="dxa"/>
            <w:tcMar/>
          </w:tcPr>
          <w:p w:rsidR="47FBAB88" w:rsidP="2B805E5D" w:rsidRDefault="47FBAB88" w14:paraId="07FC532E" w14:textId="22184B2F">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Student Conflict resulting in travel back to home country</w:t>
            </w:r>
          </w:p>
        </w:tc>
        <w:tc>
          <w:tcPr>
            <w:tcW w:w="4680" w:type="dxa"/>
            <w:tcMar/>
          </w:tcPr>
          <w:p w:rsidR="5489725F" w:rsidP="2B805E5D" w:rsidRDefault="5489725F" w14:paraId="0F475E2E" w14:textId="1FC5CC41">
            <w:pPr>
              <w:pStyle w:val="ListParagraph"/>
              <w:rPr>
                <w:rFonts w:ascii="Garamond" w:hAnsi="Garamond" w:eastAsia="Garamond" w:cs="Garamond"/>
                <w:sz w:val="24"/>
                <w:szCs w:val="24"/>
              </w:rPr>
            </w:pPr>
          </w:p>
        </w:tc>
      </w:tr>
      <w:tr w:rsidR="5489725F" w:rsidTr="2B805E5D" w14:paraId="4BA0ED4A">
        <w:trPr>
          <w:trHeight w:val="300"/>
        </w:trPr>
        <w:tc>
          <w:tcPr>
            <w:tcW w:w="4680" w:type="dxa"/>
            <w:tcMar/>
          </w:tcPr>
          <w:p w:rsidR="47FBAB88" w:rsidP="2B805E5D" w:rsidRDefault="47FBAB88" w14:paraId="749FB233" w14:textId="0EEA69EC">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Fire Safety Protocols</w:t>
            </w:r>
          </w:p>
        </w:tc>
        <w:tc>
          <w:tcPr>
            <w:tcW w:w="4680" w:type="dxa"/>
            <w:tcMar/>
          </w:tcPr>
          <w:p w:rsidR="5489725F" w:rsidP="2B805E5D" w:rsidRDefault="5489725F" w14:paraId="1B2F7745" w14:textId="1EF9550B">
            <w:pPr>
              <w:pStyle w:val="ListParagraph"/>
              <w:rPr>
                <w:rFonts w:ascii="Garamond" w:hAnsi="Garamond" w:eastAsia="Garamond" w:cs="Garamond"/>
                <w:sz w:val="24"/>
                <w:szCs w:val="24"/>
              </w:rPr>
            </w:pPr>
          </w:p>
        </w:tc>
      </w:tr>
      <w:tr w:rsidR="5489725F" w:rsidTr="2B805E5D" w14:paraId="6B7EC397">
        <w:trPr>
          <w:trHeight w:val="300"/>
        </w:trPr>
        <w:tc>
          <w:tcPr>
            <w:tcW w:w="4680" w:type="dxa"/>
            <w:tcMar/>
          </w:tcPr>
          <w:p w:rsidR="47FBAB88" w:rsidP="2B805E5D" w:rsidRDefault="47FBAB88" w14:paraId="3176C9CD" w14:textId="3540A447">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Water Safety Protocols</w:t>
            </w:r>
          </w:p>
        </w:tc>
        <w:tc>
          <w:tcPr>
            <w:tcW w:w="4680" w:type="dxa"/>
            <w:tcMar/>
          </w:tcPr>
          <w:p w:rsidR="5489725F" w:rsidP="2B805E5D" w:rsidRDefault="5489725F" w14:paraId="6EB135F3" w14:textId="5B489684">
            <w:pPr>
              <w:pStyle w:val="ListParagraph"/>
              <w:rPr>
                <w:rFonts w:ascii="Garamond" w:hAnsi="Garamond" w:eastAsia="Garamond" w:cs="Garamond"/>
                <w:sz w:val="24"/>
                <w:szCs w:val="24"/>
              </w:rPr>
            </w:pPr>
          </w:p>
        </w:tc>
      </w:tr>
      <w:tr w:rsidR="5489725F" w:rsidTr="2B805E5D" w14:paraId="7869EB7D">
        <w:trPr>
          <w:trHeight w:val="300"/>
        </w:trPr>
        <w:tc>
          <w:tcPr>
            <w:tcW w:w="4680" w:type="dxa"/>
            <w:tcMar/>
          </w:tcPr>
          <w:p w:rsidR="47FBAB88" w:rsidP="2B805E5D" w:rsidRDefault="47FBAB88" w14:paraId="4486A29C" w14:textId="6553B373">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Contacting OIE of Emergency</w:t>
            </w:r>
          </w:p>
        </w:tc>
        <w:tc>
          <w:tcPr>
            <w:tcW w:w="4680" w:type="dxa"/>
            <w:tcMar/>
          </w:tcPr>
          <w:p w:rsidR="5489725F" w:rsidP="2B805E5D" w:rsidRDefault="5489725F" w14:paraId="4F18B6A3" w14:textId="1EF9550B">
            <w:pPr>
              <w:pStyle w:val="ListParagraph"/>
              <w:rPr>
                <w:rFonts w:ascii="Garamond" w:hAnsi="Garamond" w:eastAsia="Garamond" w:cs="Garamond"/>
                <w:sz w:val="24"/>
                <w:szCs w:val="24"/>
              </w:rPr>
            </w:pPr>
          </w:p>
        </w:tc>
      </w:tr>
      <w:tr w:rsidR="5489725F" w:rsidTr="2B805E5D" w14:paraId="77C91E41">
        <w:trPr>
          <w:trHeight w:val="300"/>
        </w:trPr>
        <w:tc>
          <w:tcPr>
            <w:tcW w:w="4680" w:type="dxa"/>
            <w:tcMar/>
          </w:tcPr>
          <w:p w:rsidR="47FBAB88" w:rsidP="2B805E5D" w:rsidRDefault="47FBAB88" w14:paraId="58AC770C" w14:textId="022CC316">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Medical Emergency</w:t>
            </w:r>
          </w:p>
        </w:tc>
        <w:tc>
          <w:tcPr>
            <w:tcW w:w="4680" w:type="dxa"/>
            <w:tcMar/>
          </w:tcPr>
          <w:p w:rsidR="5489725F" w:rsidP="2B805E5D" w:rsidRDefault="5489725F" w14:paraId="57F22C0B" w14:textId="1EF9550B">
            <w:pPr>
              <w:pStyle w:val="ListParagraph"/>
              <w:rPr>
                <w:rFonts w:ascii="Garamond" w:hAnsi="Garamond" w:eastAsia="Garamond" w:cs="Garamond"/>
                <w:sz w:val="24"/>
                <w:szCs w:val="24"/>
              </w:rPr>
            </w:pPr>
          </w:p>
        </w:tc>
      </w:tr>
      <w:tr w:rsidR="5489725F" w:rsidTr="2B805E5D" w14:paraId="41E82CBF">
        <w:trPr>
          <w:trHeight w:val="300"/>
        </w:trPr>
        <w:tc>
          <w:tcPr>
            <w:tcW w:w="4680" w:type="dxa"/>
            <w:tcMar/>
          </w:tcPr>
          <w:p w:rsidR="47FBAB88" w:rsidP="2B805E5D" w:rsidRDefault="47FBAB88" w14:paraId="09299768" w14:textId="07BCAA04">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Legal Emergency</w:t>
            </w:r>
          </w:p>
        </w:tc>
        <w:tc>
          <w:tcPr>
            <w:tcW w:w="4680" w:type="dxa"/>
            <w:tcMar/>
          </w:tcPr>
          <w:p w:rsidR="5489725F" w:rsidP="2B805E5D" w:rsidRDefault="5489725F" w14:paraId="3DCCC467" w14:textId="1EF9550B">
            <w:pPr>
              <w:pStyle w:val="ListParagraph"/>
              <w:rPr>
                <w:rFonts w:ascii="Garamond" w:hAnsi="Garamond" w:eastAsia="Garamond" w:cs="Garamond"/>
                <w:sz w:val="24"/>
                <w:szCs w:val="24"/>
              </w:rPr>
            </w:pPr>
          </w:p>
        </w:tc>
      </w:tr>
      <w:tr w:rsidR="5489725F" w:rsidTr="2B805E5D" w14:paraId="29AAD7D4">
        <w:trPr>
          <w:trHeight w:val="300"/>
        </w:trPr>
        <w:tc>
          <w:tcPr>
            <w:tcW w:w="4680" w:type="dxa"/>
            <w:tcMar/>
          </w:tcPr>
          <w:p w:rsidR="47FBAB88" w:rsidP="2B805E5D" w:rsidRDefault="47FBAB88" w14:paraId="65FD4736" w14:textId="671AB64A">
            <w:pPr>
              <w:pStyle w:val="ListParagraph"/>
              <w:ind w:left="0"/>
              <w:rPr>
                <w:rFonts w:ascii="Garamond" w:hAnsi="Garamond" w:eastAsia="Garamond" w:cs="Garamond"/>
                <w:sz w:val="24"/>
                <w:szCs w:val="24"/>
              </w:rPr>
            </w:pPr>
            <w:r w:rsidRPr="2B805E5D" w:rsidR="47FBAB88">
              <w:rPr>
                <w:rFonts w:ascii="Garamond" w:hAnsi="Garamond" w:eastAsia="Garamond" w:cs="Garamond"/>
                <w:sz w:val="24"/>
                <w:szCs w:val="24"/>
              </w:rPr>
              <w:t>Overnight Emergency</w:t>
            </w:r>
          </w:p>
        </w:tc>
        <w:tc>
          <w:tcPr>
            <w:tcW w:w="4680" w:type="dxa"/>
            <w:tcMar/>
          </w:tcPr>
          <w:p w:rsidR="5489725F" w:rsidP="2B805E5D" w:rsidRDefault="5489725F" w14:paraId="7C7FB36B" w14:textId="1EF9550B">
            <w:pPr>
              <w:pStyle w:val="ListParagraph"/>
              <w:rPr>
                <w:rFonts w:ascii="Garamond" w:hAnsi="Garamond" w:eastAsia="Garamond" w:cs="Garamond"/>
                <w:sz w:val="24"/>
                <w:szCs w:val="24"/>
              </w:rPr>
            </w:pPr>
          </w:p>
        </w:tc>
      </w:tr>
      <w:tr w:rsidR="5489725F" w:rsidTr="2B805E5D" w14:paraId="48276D19">
        <w:trPr>
          <w:trHeight w:val="300"/>
        </w:trPr>
        <w:tc>
          <w:tcPr>
            <w:tcW w:w="4680" w:type="dxa"/>
            <w:tcMar/>
          </w:tcPr>
          <w:p w:rsidR="5489725F" w:rsidP="2B805E5D" w:rsidRDefault="5489725F" w14:paraId="12356BA2" w14:textId="1EF9550B">
            <w:pPr>
              <w:pStyle w:val="ListParagraph"/>
              <w:rPr>
                <w:rFonts w:ascii="Garamond" w:hAnsi="Garamond" w:eastAsia="Garamond" w:cs="Garamond"/>
                <w:sz w:val="24"/>
                <w:szCs w:val="24"/>
              </w:rPr>
            </w:pPr>
          </w:p>
        </w:tc>
        <w:tc>
          <w:tcPr>
            <w:tcW w:w="4680" w:type="dxa"/>
            <w:tcMar/>
          </w:tcPr>
          <w:p w:rsidR="5489725F" w:rsidP="2B805E5D" w:rsidRDefault="5489725F" w14:paraId="4B845D54" w14:textId="1EF9550B">
            <w:pPr>
              <w:pStyle w:val="ListParagraph"/>
              <w:rPr>
                <w:rFonts w:ascii="Garamond" w:hAnsi="Garamond" w:eastAsia="Garamond" w:cs="Garamond"/>
                <w:sz w:val="24"/>
                <w:szCs w:val="24"/>
              </w:rPr>
            </w:pPr>
          </w:p>
        </w:tc>
      </w:tr>
      <w:tr w:rsidR="5489725F" w:rsidTr="2B805E5D" w14:paraId="32F63456">
        <w:trPr>
          <w:trHeight w:val="300"/>
        </w:trPr>
        <w:tc>
          <w:tcPr>
            <w:tcW w:w="4680" w:type="dxa"/>
            <w:tcMar/>
          </w:tcPr>
          <w:p w:rsidR="5489725F" w:rsidP="2B805E5D" w:rsidRDefault="5489725F" w14:paraId="3C2E19F8" w14:textId="363470EF">
            <w:pPr>
              <w:pStyle w:val="ListParagraph"/>
              <w:rPr>
                <w:rFonts w:ascii="Garamond" w:hAnsi="Garamond" w:eastAsia="Garamond" w:cs="Garamond"/>
                <w:sz w:val="24"/>
                <w:szCs w:val="24"/>
              </w:rPr>
            </w:pPr>
          </w:p>
        </w:tc>
        <w:tc>
          <w:tcPr>
            <w:tcW w:w="4680" w:type="dxa"/>
            <w:tcMar/>
          </w:tcPr>
          <w:p w:rsidR="5489725F" w:rsidP="2B805E5D" w:rsidRDefault="5489725F" w14:paraId="59C7D981" w14:textId="608743E7">
            <w:pPr>
              <w:pStyle w:val="ListParagraph"/>
              <w:rPr>
                <w:rFonts w:ascii="Garamond" w:hAnsi="Garamond" w:eastAsia="Garamond" w:cs="Garamond"/>
                <w:sz w:val="24"/>
                <w:szCs w:val="24"/>
              </w:rPr>
            </w:pPr>
          </w:p>
        </w:tc>
      </w:tr>
      <w:tr w:rsidR="5489725F" w:rsidTr="2B805E5D" w14:paraId="08213E9C">
        <w:trPr>
          <w:trHeight w:val="300"/>
        </w:trPr>
        <w:tc>
          <w:tcPr>
            <w:tcW w:w="4680" w:type="dxa"/>
            <w:tcMar/>
          </w:tcPr>
          <w:p w:rsidR="5489725F" w:rsidP="2B805E5D" w:rsidRDefault="5489725F" w14:paraId="496EB001" w14:textId="732412B2">
            <w:pPr>
              <w:pStyle w:val="ListParagraph"/>
              <w:rPr>
                <w:rFonts w:ascii="Garamond" w:hAnsi="Garamond" w:eastAsia="Garamond" w:cs="Garamond"/>
                <w:sz w:val="24"/>
                <w:szCs w:val="24"/>
              </w:rPr>
            </w:pPr>
          </w:p>
        </w:tc>
        <w:tc>
          <w:tcPr>
            <w:tcW w:w="4680" w:type="dxa"/>
            <w:tcMar/>
          </w:tcPr>
          <w:p w:rsidR="5489725F" w:rsidP="2B805E5D" w:rsidRDefault="5489725F" w14:paraId="5101007D" w14:textId="37CEEF60">
            <w:pPr>
              <w:pStyle w:val="ListParagraph"/>
              <w:rPr>
                <w:rFonts w:ascii="Garamond" w:hAnsi="Garamond" w:eastAsia="Garamond" w:cs="Garamond"/>
                <w:sz w:val="24"/>
                <w:szCs w:val="24"/>
              </w:rPr>
            </w:pPr>
          </w:p>
        </w:tc>
      </w:tr>
    </w:tbl>
    <w:p w:rsidRPr="00597E67" w:rsidR="00A81237" w:rsidP="2B805E5D" w:rsidRDefault="00A81237" w14:paraId="42EF2083" w14:textId="3411464C">
      <w:pPr>
        <w:pStyle w:val="ListParagraph"/>
        <w:rPr>
          <w:rFonts w:ascii="Garamond" w:hAnsi="Garamond" w:eastAsia="Garamond" w:cs="Garamond"/>
          <w:sz w:val="20"/>
          <w:szCs w:val="20"/>
        </w:rPr>
      </w:pPr>
      <w:r w:rsidRPr="2B805E5D" w:rsidR="47FBAB88">
        <w:rPr>
          <w:rFonts w:ascii="Garamond" w:hAnsi="Garamond" w:eastAsia="Garamond" w:cs="Garamond"/>
          <w:sz w:val="20"/>
          <w:szCs w:val="20"/>
        </w:rPr>
        <w:t>Bottom rows left blank for your own purpose.</w:t>
      </w:r>
    </w:p>
    <w:p w:rsidR="5489725F" w:rsidP="2B805E5D" w:rsidRDefault="5489725F" w14:paraId="49141BF2" w14:textId="449C81DC">
      <w:pPr>
        <w:pStyle w:val="ListParagraph"/>
        <w:rPr>
          <w:rFonts w:ascii="Garamond" w:hAnsi="Garamond" w:eastAsia="Garamond" w:cs="Garamond"/>
          <w:sz w:val="20"/>
          <w:szCs w:val="20"/>
        </w:rPr>
      </w:pPr>
    </w:p>
    <w:p w:rsidR="4B343030" w:rsidP="2B805E5D" w:rsidRDefault="4B343030" w14:paraId="504FDBC1" w14:textId="681BD1D9">
      <w:pPr>
        <w:pStyle w:val="ListParagraph"/>
        <w:rPr>
          <w:rFonts w:ascii="Garamond" w:hAnsi="Garamond" w:eastAsia="Garamond" w:cs="Garamond"/>
          <w:sz w:val="20"/>
          <w:szCs w:val="20"/>
        </w:rPr>
      </w:pPr>
      <w:r w:rsidRPr="2B805E5D" w:rsidR="4B343030">
        <w:rPr>
          <w:rFonts w:ascii="Garamond" w:hAnsi="Garamond" w:eastAsia="Garamond" w:cs="Garamond"/>
          <w:sz w:val="20"/>
          <w:szCs w:val="20"/>
        </w:rPr>
        <w:t xml:space="preserve">NOTE: It is highly recommended that these situations are equally divided amongst leaders, with </w:t>
      </w:r>
      <w:r w:rsidRPr="2B805E5D" w:rsidR="4B343030">
        <w:rPr>
          <w:rFonts w:ascii="Garamond" w:hAnsi="Garamond" w:eastAsia="Garamond" w:cs="Garamond"/>
          <w:sz w:val="20"/>
          <w:szCs w:val="20"/>
        </w:rPr>
        <w:t>particular distinction</w:t>
      </w:r>
      <w:r w:rsidRPr="2B805E5D" w:rsidR="4B343030">
        <w:rPr>
          <w:rFonts w:ascii="Garamond" w:hAnsi="Garamond" w:eastAsia="Garamond" w:cs="Garamond"/>
          <w:sz w:val="20"/>
          <w:szCs w:val="20"/>
        </w:rPr>
        <w:t xml:space="preserve"> that the person who best knows the itinerary, made the bookings, or has the closest relationship with the on-site partners is NOT the PRIM</w:t>
      </w:r>
      <w:r w:rsidRPr="2B805E5D" w:rsidR="491662E0">
        <w:rPr>
          <w:rFonts w:ascii="Garamond" w:hAnsi="Garamond" w:eastAsia="Garamond" w:cs="Garamond"/>
          <w:sz w:val="20"/>
          <w:szCs w:val="20"/>
        </w:rPr>
        <w:t>ARY for all instances.</w:t>
      </w:r>
    </w:p>
    <w:p w:rsidR="491662E0" w:rsidP="2B805E5D" w:rsidRDefault="491662E0" w14:paraId="3FEDAC90" w14:textId="1609B54E">
      <w:pPr>
        <w:pStyle w:val="ListParagraph"/>
        <w:rPr>
          <w:rFonts w:ascii="Garamond" w:hAnsi="Garamond" w:eastAsia="Garamond" w:cs="Garamond"/>
          <w:sz w:val="20"/>
          <w:szCs w:val="20"/>
        </w:rPr>
      </w:pPr>
      <w:r w:rsidRPr="2B805E5D" w:rsidR="491662E0">
        <w:rPr>
          <w:rFonts w:ascii="Garamond" w:hAnsi="Garamond" w:eastAsia="Garamond" w:cs="Garamond"/>
          <w:sz w:val="20"/>
          <w:szCs w:val="20"/>
        </w:rPr>
        <w:t>ADDITIONALLY: If the primary is incapacitated by any manner (illness, already working on another si</w:t>
      </w:r>
      <w:r w:rsidRPr="2B805E5D" w:rsidR="416C736B">
        <w:rPr>
          <w:rFonts w:ascii="Garamond" w:hAnsi="Garamond" w:eastAsia="Garamond" w:cs="Garamond"/>
          <w:sz w:val="20"/>
          <w:szCs w:val="20"/>
        </w:rPr>
        <w:t>tuation, cannot be contacted/found, etc.)</w:t>
      </w:r>
      <w:r w:rsidRPr="2B805E5D" w:rsidR="491662E0">
        <w:rPr>
          <w:rFonts w:ascii="Garamond" w:hAnsi="Garamond" w:eastAsia="Garamond" w:cs="Garamond"/>
          <w:sz w:val="20"/>
          <w:szCs w:val="20"/>
        </w:rPr>
        <w:t>, it is the responsibility of the other Program Leads to discuss who becomes the primary</w:t>
      </w:r>
      <w:r w:rsidRPr="2B805E5D" w:rsidR="65478089">
        <w:rPr>
          <w:rFonts w:ascii="Garamond" w:hAnsi="Garamond" w:eastAsia="Garamond" w:cs="Garamond"/>
          <w:sz w:val="20"/>
          <w:szCs w:val="20"/>
        </w:rPr>
        <w:t>.</w:t>
      </w:r>
    </w:p>
    <w:p w:rsidR="62DBCAA1" w:rsidP="62DBCAA1" w:rsidRDefault="62DBCAA1" w14:paraId="4AA97B20" w14:textId="319D6432">
      <w:pPr>
        <w:pStyle w:val="ListParagraph"/>
        <w:rPr>
          <w:sz w:val="20"/>
          <w:szCs w:val="20"/>
        </w:rPr>
      </w:pPr>
    </w:p>
    <w:p w:rsidR="62DBCAA1" w:rsidP="62DBCAA1" w:rsidRDefault="62DBCAA1" w14:paraId="03066976" w14:textId="51E80AD2">
      <w:pPr>
        <w:pStyle w:val="ListParagraph"/>
        <w:rPr>
          <w:sz w:val="20"/>
          <w:szCs w:val="20"/>
        </w:rPr>
      </w:pPr>
    </w:p>
    <w:p w:rsidR="62DBCAA1" w:rsidRDefault="62DBCAA1" w14:paraId="3193BEB2" w14:textId="536326B8">
      <w:r>
        <w:br w:type="page"/>
      </w:r>
    </w:p>
    <w:p w:rsidR="76FC5954" w:rsidP="2B805E5D" w:rsidRDefault="76FC5954" w14:paraId="65BF554C" w14:textId="24FA2D52">
      <w:pPr>
        <w:pStyle w:val="Heading1"/>
        <w:rPr>
          <w:rFonts w:ascii="Garamond" w:hAnsi="Garamond" w:eastAsia="Garamond" w:cs="Garamond"/>
        </w:rPr>
      </w:pPr>
      <w:bookmarkStart w:name="_Toc2805576" w:id="2062198556"/>
      <w:r w:rsidRPr="2B805E5D" w:rsidR="76FC5954">
        <w:rPr>
          <w:rFonts w:ascii="Garamond" w:hAnsi="Garamond" w:eastAsia="Garamond" w:cs="Garamond"/>
        </w:rPr>
        <w:t>Signature Page</w:t>
      </w:r>
      <w:bookmarkEnd w:id="2062198556"/>
    </w:p>
    <w:p w:rsidR="62DBCAA1" w:rsidP="2B805E5D" w:rsidRDefault="62DBCAA1" w14:paraId="7EF79FCB" w14:textId="3C7DF0ED">
      <w:pPr>
        <w:pStyle w:val="Normal"/>
        <w:rPr>
          <w:rFonts w:ascii="Garamond" w:hAnsi="Garamond" w:eastAsia="Garamond" w:cs="Garamond"/>
        </w:rPr>
      </w:pPr>
    </w:p>
    <w:p w:rsidR="76FC5954" w:rsidP="2B805E5D" w:rsidRDefault="76FC5954" w14:paraId="5336C6E8" w14:textId="50B95E26">
      <w:pPr>
        <w:pStyle w:val="Normal"/>
        <w:rPr>
          <w:rFonts w:ascii="Garamond" w:hAnsi="Garamond" w:eastAsia="Garamond" w:cs="Garamond"/>
        </w:rPr>
      </w:pPr>
      <w:r w:rsidRPr="2B805E5D" w:rsidR="76FC5954">
        <w:rPr>
          <w:rFonts w:ascii="Garamond" w:hAnsi="Garamond" w:eastAsia="Garamond" w:cs="Garamond"/>
        </w:rPr>
        <w:t xml:space="preserve">I agree that I have read and understand the SUNY Buffalo State University Short Term, Study Abroad </w:t>
      </w:r>
      <w:r w:rsidRPr="2B805E5D" w:rsidR="36BD02FF">
        <w:rPr>
          <w:rFonts w:ascii="Garamond" w:hAnsi="Garamond" w:eastAsia="Garamond" w:cs="Garamond"/>
        </w:rPr>
        <w:t>Program Leader</w:t>
      </w:r>
      <w:r w:rsidRPr="2B805E5D" w:rsidR="76FC5954">
        <w:rPr>
          <w:rFonts w:ascii="Garamond" w:hAnsi="Garamond" w:eastAsia="Garamond" w:cs="Garamond"/>
        </w:rPr>
        <w:t xml:space="preserve"> Handbook in its entirety. I will uphold and </w:t>
      </w:r>
      <w:r w:rsidRPr="2B805E5D" w:rsidR="76FC5954">
        <w:rPr>
          <w:rFonts w:ascii="Garamond" w:hAnsi="Garamond" w:eastAsia="Garamond" w:cs="Garamond"/>
        </w:rPr>
        <w:t>maintain</w:t>
      </w:r>
      <w:r w:rsidRPr="2B805E5D" w:rsidR="76FC5954">
        <w:rPr>
          <w:rFonts w:ascii="Garamond" w:hAnsi="Garamond" w:eastAsia="Garamond" w:cs="Garamond"/>
        </w:rPr>
        <w:t xml:space="preserve"> the </w:t>
      </w:r>
      <w:r w:rsidRPr="2B805E5D" w:rsidR="2A5B472E">
        <w:rPr>
          <w:rFonts w:ascii="Garamond" w:hAnsi="Garamond" w:eastAsia="Garamond" w:cs="Garamond"/>
        </w:rPr>
        <w:t xml:space="preserve">guidance and regulations listed in this document. I understand the relevant timetables, </w:t>
      </w:r>
      <w:r w:rsidRPr="2B805E5D" w:rsidR="2A5B472E">
        <w:rPr>
          <w:rFonts w:ascii="Garamond" w:hAnsi="Garamond" w:eastAsia="Garamond" w:cs="Garamond"/>
        </w:rPr>
        <w:t>trainings, and</w:t>
      </w:r>
      <w:r w:rsidRPr="2B805E5D" w:rsidR="2A5B472E">
        <w:rPr>
          <w:rFonts w:ascii="Garamond" w:hAnsi="Garamond" w:eastAsia="Garamond" w:cs="Garamond"/>
        </w:rPr>
        <w:t xml:space="preserve"> appendices and their uses. </w:t>
      </w:r>
      <w:r w:rsidRPr="2B805E5D" w:rsidR="71469F55">
        <w:rPr>
          <w:rFonts w:ascii="Garamond" w:hAnsi="Garamond" w:eastAsia="Garamond" w:cs="Garamond"/>
        </w:rPr>
        <w:t>I will complete the mandatory First Aid Mental Health training or a QPR session organized by the O</w:t>
      </w:r>
      <w:r w:rsidRPr="2B805E5D" w:rsidR="58413A2E">
        <w:rPr>
          <w:rFonts w:ascii="Garamond" w:hAnsi="Garamond" w:eastAsia="Garamond" w:cs="Garamond"/>
        </w:rPr>
        <w:t>ffice for International Education</w:t>
      </w:r>
      <w:r w:rsidRPr="2B805E5D" w:rsidR="71469F55">
        <w:rPr>
          <w:rFonts w:ascii="Garamond" w:hAnsi="Garamond" w:eastAsia="Garamond" w:cs="Garamond"/>
        </w:rPr>
        <w:t xml:space="preserve"> and will attend a faculty orientation session on this guidebook prior to my trip.</w:t>
      </w:r>
    </w:p>
    <w:p w:rsidR="62DBCAA1" w:rsidP="2B805E5D" w:rsidRDefault="62DBCAA1" w14:paraId="01866A13" w14:textId="7B259EBF">
      <w:pPr>
        <w:pStyle w:val="Normal"/>
        <w:rPr>
          <w:rFonts w:ascii="Garamond" w:hAnsi="Garamond" w:eastAsia="Garamond" w:cs="Garamond"/>
        </w:rPr>
      </w:pPr>
    </w:p>
    <w:p w:rsidR="6E9D2B44" w:rsidP="2B805E5D" w:rsidRDefault="6E9D2B44" w14:paraId="646F6064" w14:textId="562AAEC4">
      <w:pPr>
        <w:pStyle w:val="Normal"/>
        <w:rPr>
          <w:rFonts w:ascii="Garamond" w:hAnsi="Garamond" w:eastAsia="Garamond" w:cs="Garamond"/>
        </w:rPr>
      </w:pPr>
      <w:r w:rsidRPr="2B805E5D" w:rsidR="6E9D2B44">
        <w:rPr>
          <w:rFonts w:ascii="Garamond" w:hAnsi="Garamond" w:eastAsia="Garamond" w:cs="Garamond"/>
        </w:rPr>
        <w:t>I affirm these statements with my signature below:</w:t>
      </w:r>
    </w:p>
    <w:p w:rsidR="62DBCAA1" w:rsidP="2B805E5D" w:rsidRDefault="62DBCAA1" w14:paraId="163883A7" w14:textId="5703D00A">
      <w:pPr>
        <w:pStyle w:val="Normal"/>
        <w:rPr>
          <w:rFonts w:ascii="Garamond" w:hAnsi="Garamond" w:eastAsia="Garamond" w:cs="Garamond"/>
        </w:rPr>
      </w:pPr>
    </w:p>
    <w:p w:rsidR="62DBCAA1" w:rsidP="2B805E5D" w:rsidRDefault="62DBCAA1" w14:paraId="1C10512B" w14:textId="5684368D">
      <w:pPr>
        <w:pStyle w:val="Normal"/>
        <w:rPr>
          <w:rFonts w:ascii="Garamond" w:hAnsi="Garamond" w:eastAsia="Garamond" w:cs="Garamond"/>
        </w:rPr>
      </w:pPr>
    </w:p>
    <w:p w:rsidR="62DBCAA1" w:rsidP="2B805E5D" w:rsidRDefault="62DBCAA1" w14:paraId="1B1D1946" w14:textId="0D07D7E2">
      <w:pPr>
        <w:pStyle w:val="Normal"/>
        <w:rPr>
          <w:rFonts w:ascii="Garamond" w:hAnsi="Garamond" w:eastAsia="Garamond" w:cs="Garamond"/>
        </w:rPr>
      </w:pPr>
    </w:p>
    <w:p w:rsidR="62DBCAA1" w:rsidP="2B805E5D" w:rsidRDefault="62DBCAA1" w14:paraId="16F0EA57" w14:textId="0607FEF7">
      <w:pPr>
        <w:pStyle w:val="Normal"/>
        <w:rPr>
          <w:rFonts w:ascii="Garamond" w:hAnsi="Garamond" w:eastAsia="Garamond" w:cs="Garamond"/>
        </w:rPr>
      </w:pPr>
    </w:p>
    <w:p w:rsidR="1C0AB4D7" w:rsidP="2B805E5D" w:rsidRDefault="1C0AB4D7" w14:paraId="6015A82B" w14:textId="3FB695D8">
      <w:pPr>
        <w:pStyle w:val="Normal"/>
        <w:rPr>
          <w:rFonts w:ascii="Garamond" w:hAnsi="Garamond" w:eastAsia="Garamond" w:cs="Garamond"/>
        </w:rPr>
      </w:pPr>
      <w:r w:rsidR="1C0AB4D7">
        <mc:AlternateContent>
          <mc:Choice Requires="wps">
            <w:drawing>
              <wp:inline wp14:editId="721A5748" wp14:anchorId="63282613">
                <wp:extent cx="5642504" cy="21166"/>
                <wp:effectExtent l="0" t="0" r="34925" b="36195"/>
                <wp:docPr id="839710317"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flipV="1">
                          <a:off x="0" y="0"/>
                          <a:ext cx="5642504" cy="21166"/>
                        </a:xfrm>
                        <a:prstGeom xmlns:a="http://schemas.openxmlformats.org/drawingml/2006/main" prst="straightConnector1">
                          <a:avLst/>
                        </a:prstGeom>
                        <a:ln xmlns:a="http://schemas.openxmlformats.org/drawingml/2006/mai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mc:AlternateContent>
      </w:r>
    </w:p>
    <w:p w:rsidR="564B780D" w:rsidP="2B805E5D" w:rsidRDefault="564B780D" w14:paraId="7793630E" w14:textId="4F961F4B">
      <w:pPr>
        <w:pStyle w:val="Normal"/>
        <w:rPr>
          <w:rFonts w:ascii="Garamond" w:hAnsi="Garamond" w:eastAsia="Garamond" w:cs="Garamond"/>
        </w:rPr>
      </w:pPr>
      <w:r w:rsidRPr="2B805E5D" w:rsidR="564B780D">
        <w:rPr>
          <w:rFonts w:ascii="Garamond" w:hAnsi="Garamond" w:eastAsia="Garamond" w:cs="Garamond"/>
        </w:rPr>
        <w:t>Signature</w:t>
      </w:r>
    </w:p>
    <w:p w:rsidR="62DBCAA1" w:rsidP="2B805E5D" w:rsidRDefault="62DBCAA1" w14:paraId="59DD9EBA" w14:textId="115A057E">
      <w:pPr>
        <w:pStyle w:val="Normal"/>
        <w:rPr>
          <w:rFonts w:ascii="Garamond" w:hAnsi="Garamond" w:eastAsia="Garamond" w:cs="Garamond"/>
        </w:rPr>
      </w:pPr>
    </w:p>
    <w:p w:rsidR="62DBCAA1" w:rsidP="2B805E5D" w:rsidRDefault="62DBCAA1" w14:paraId="65949DFA" w14:textId="2DA13DF2">
      <w:pPr>
        <w:pStyle w:val="Normal"/>
        <w:rPr>
          <w:rFonts w:ascii="Garamond" w:hAnsi="Garamond" w:eastAsia="Garamond" w:cs="Garamond"/>
        </w:rPr>
      </w:pPr>
    </w:p>
    <w:p w:rsidR="564B780D" w:rsidP="2B805E5D" w:rsidRDefault="564B780D" w14:paraId="6A1C6840" w14:textId="2A2CFEBC">
      <w:pPr>
        <w:pStyle w:val="Normal"/>
        <w:rPr>
          <w:rFonts w:ascii="Garamond" w:hAnsi="Garamond" w:eastAsia="Garamond" w:cs="Garamond"/>
        </w:rPr>
      </w:pPr>
      <w:r w:rsidR="564B780D">
        <mc:AlternateContent>
          <mc:Choice Requires="wps">
            <w:drawing>
              <wp:inline wp14:editId="6501F3AC" wp14:anchorId="6426E0B8">
                <wp:extent cx="5642504" cy="21166"/>
                <wp:effectExtent l="0" t="0" r="34925" b="36195"/>
                <wp:docPr id="325141693" name="drawing"/>
                <wp:cNvGraphicFramePr>
                  <a:graphicFrameLocks/>
                </wp:cNvGraphicFramePr>
                <a:graphic>
                  <a:graphicData xmlns:a="http://schemas.openxmlformats.org/drawingml/2006/main" uri="http://schemas.microsoft.com/office/word/2010/wordprocessingShape">
                    <wps:wsp xmlns:wps="http://schemas.microsoft.com/office/word/2010/wordprocessingShape">
                      <wps:cNvCnPr/>
                      <wps:spPr>
                        <a:xfrm xmlns:a="http://schemas.openxmlformats.org/drawingml/2006/main" flipV="1">
                          <a:off x="0" y="0"/>
                          <a:ext cx="5642504" cy="21166"/>
                        </a:xfrm>
                        <a:prstGeom xmlns:a="http://schemas.openxmlformats.org/drawingml/2006/main" prst="straightConnector1">
                          <a:avLst/>
                        </a:prstGeom>
                        <a:ln xmlns:a="http://schemas.openxmlformats.org/drawingml/2006/main"/>
                      </wps:spPr>
                      <wps:style>
                        <a:lnRef xmlns:a="http://schemas.openxmlformats.org/drawingml/2006/main" idx="1">
                          <a:schemeClr val="accent1"/>
                        </a:lnRef>
                        <a:fillRef xmlns:a="http://schemas.openxmlformats.org/drawingml/2006/main" idx="0">
                          <a:schemeClr val="accent1"/>
                        </a:fillRef>
                        <a:effectRef xmlns:a="http://schemas.openxmlformats.org/drawingml/2006/main" idx="0">
                          <a:scrgbClr r="0" g="0" b="0"/>
                        </a:effectRef>
                        <a:fontRef xmlns:a="http://schemas.openxmlformats.org/drawingml/2006/main" idx="minor">
                          <a:schemeClr val="tx1"/>
                        </a:fontRef>
                      </wps:style>
                      <wps:bodyPr/>
                    </wps:wsp>
                  </a:graphicData>
                </a:graphic>
              </wp:inline>
            </w:drawing>
          </mc:Choice>
          <mc:Fallback/>
        </mc:AlternateContent>
      </w:r>
    </w:p>
    <w:p w:rsidR="564B780D" w:rsidP="2B805E5D" w:rsidRDefault="564B780D" w14:paraId="5CA0D590" w14:textId="7D19D9C2">
      <w:pPr>
        <w:pStyle w:val="Normal"/>
        <w:rPr>
          <w:rFonts w:ascii="Garamond" w:hAnsi="Garamond" w:eastAsia="Garamond" w:cs="Garamond"/>
        </w:rPr>
      </w:pPr>
      <w:r w:rsidRPr="2B805E5D" w:rsidR="564B780D">
        <w:rPr>
          <w:rFonts w:ascii="Garamond" w:hAnsi="Garamond" w:eastAsia="Garamond" w:cs="Garamond"/>
        </w:rPr>
        <w:t>Date</w:t>
      </w:r>
    </w:p>
    <w:sectPr w:rsidRPr="00597E67" w:rsidR="00A81237" w:rsidSect="004A5F81">
      <w:footerReference w:type="even" r:id="rId21"/>
      <w:footerReference w:type="default" r:id="rId22"/>
      <w:pgSz w:w="12240" w:h="15840" w:orient="portrait"/>
      <w:pgMar w:top="990" w:right="1440" w:bottom="1440" w:left="144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A2E6A" w:rsidRDefault="00DA2E6A" w14:paraId="5085455D" w14:textId="77777777">
      <w:r>
        <w:separator/>
      </w:r>
    </w:p>
  </w:endnote>
  <w:endnote w:type="continuationSeparator" w:id="0">
    <w:p w:rsidR="00DA2E6A" w:rsidRDefault="00DA2E6A" w14:paraId="039DB112" w14:textId="77777777">
      <w:r>
        <w:continuationSeparator/>
      </w:r>
    </w:p>
  </w:endnote>
  <w:endnote w:type="continuationNotice" w:id="1">
    <w:p w:rsidR="00DA2E6A" w:rsidRDefault="00DA2E6A" w14:paraId="0A3DD284"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03CA" w:rsidP="0074238F" w:rsidRDefault="005203CA" w14:paraId="53928121" w14:textId="77777777">
    <w:pPr>
      <w:pStyle w:val="Footer"/>
      <w:framePr w:wrap="around" w:hAnchor="margin" w:vAnchor="text"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5203CA" w:rsidP="0048543B" w:rsidRDefault="005203CA" w14:paraId="7B40C951"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203CA" w:rsidP="0074238F" w:rsidRDefault="005203CA" w14:paraId="5865A514" w14:textId="77777777">
    <w:pPr>
      <w:pStyle w:val="Footer"/>
      <w:framePr w:wrap="around" w:hAnchor="margin" w:vAnchor="text"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433ED7">
      <w:rPr>
        <w:rStyle w:val="PageNumber"/>
        <w:noProof/>
      </w:rPr>
      <w:t>12</w:t>
    </w:r>
    <w:r>
      <w:rPr>
        <w:rStyle w:val="PageNumber"/>
      </w:rPr>
      <w:fldChar w:fldCharType="end"/>
    </w:r>
  </w:p>
  <w:p w:rsidR="005203CA" w:rsidP="0048543B" w:rsidRDefault="005203CA" w14:paraId="2503B197" w14:textId="77777777">
    <w:pPr>
      <w:pStyle w:val="Footer"/>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A2E6A" w:rsidRDefault="00DA2E6A" w14:paraId="64A7E073" w14:textId="77777777">
      <w:r>
        <w:separator/>
      </w:r>
    </w:p>
  </w:footnote>
  <w:footnote w:type="continuationSeparator" w:id="0">
    <w:p w:rsidR="00DA2E6A" w:rsidRDefault="00DA2E6A" w14:paraId="077B3C40" w14:textId="77777777">
      <w:r>
        <w:continuationSeparator/>
      </w:r>
    </w:p>
  </w:footnote>
  <w:footnote w:type="continuationNotice" w:id="1">
    <w:p w:rsidR="00DA2E6A" w:rsidRDefault="00DA2E6A" w14:paraId="61A1BFDA" w14:textId="77777777"/>
  </w:footnote>
  <w:footnote w:id="2">
    <w:p w:rsidR="005203CA" w:rsidRDefault="005203CA" w14:paraId="05F408E6" w14:textId="77777777">
      <w:pPr>
        <w:pStyle w:val="FootnoteText"/>
      </w:pPr>
      <w:r>
        <w:rPr>
          <w:rStyle w:val="FootnoteReference"/>
        </w:rPr>
        <w:footnoteRef/>
      </w:r>
      <w:r>
        <w:t xml:space="preserve"> Should be submitted on Buffalo State </w:t>
      </w:r>
      <w:r w:rsidR="00C343A3">
        <w:t>letterhead.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30">
    <w:nsid w:val="29fd7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AF17B90"/>
    <w:multiLevelType w:val="hybridMultilevel"/>
    <w:tmpl w:val="D6D8BEAC"/>
    <w:lvl w:ilvl="0" w:tplc="3B4C48A8">
      <w:start w:val="1"/>
      <w:numFmt w:val="bullet"/>
      <w:lvlText w:val=""/>
      <w:lvlJc w:val="left"/>
      <w:pPr>
        <w:tabs>
          <w:tab w:val="num" w:pos="1040"/>
        </w:tabs>
        <w:ind w:left="1040" w:hanging="360"/>
      </w:pPr>
      <w:rPr>
        <w:rFonts w:hint="default" w:ascii="Symbol" w:hAnsi="Symbol"/>
        <w:color w:val="auto"/>
        <w:sz w:val="24"/>
      </w:rPr>
    </w:lvl>
    <w:lvl w:ilvl="1" w:tplc="04090003" w:tentative="1">
      <w:start w:val="1"/>
      <w:numFmt w:val="bullet"/>
      <w:lvlText w:val="o"/>
      <w:lvlJc w:val="left"/>
      <w:pPr>
        <w:tabs>
          <w:tab w:val="num" w:pos="1760"/>
        </w:tabs>
        <w:ind w:left="1760" w:hanging="360"/>
      </w:pPr>
      <w:rPr>
        <w:rFonts w:hint="default" w:ascii="Courier New" w:hAnsi="Courier New" w:cs="Courier New"/>
      </w:rPr>
    </w:lvl>
    <w:lvl w:ilvl="2" w:tplc="04090005" w:tentative="1">
      <w:start w:val="1"/>
      <w:numFmt w:val="bullet"/>
      <w:lvlText w:val=""/>
      <w:lvlJc w:val="left"/>
      <w:pPr>
        <w:tabs>
          <w:tab w:val="num" w:pos="2480"/>
        </w:tabs>
        <w:ind w:left="2480" w:hanging="360"/>
      </w:pPr>
      <w:rPr>
        <w:rFonts w:hint="default" w:ascii="Wingdings" w:hAnsi="Wingdings"/>
      </w:rPr>
    </w:lvl>
    <w:lvl w:ilvl="3" w:tplc="04090001" w:tentative="1">
      <w:start w:val="1"/>
      <w:numFmt w:val="bullet"/>
      <w:lvlText w:val=""/>
      <w:lvlJc w:val="left"/>
      <w:pPr>
        <w:tabs>
          <w:tab w:val="num" w:pos="3200"/>
        </w:tabs>
        <w:ind w:left="3200" w:hanging="360"/>
      </w:pPr>
      <w:rPr>
        <w:rFonts w:hint="default" w:ascii="Symbol" w:hAnsi="Symbol"/>
      </w:rPr>
    </w:lvl>
    <w:lvl w:ilvl="4" w:tplc="04090003" w:tentative="1">
      <w:start w:val="1"/>
      <w:numFmt w:val="bullet"/>
      <w:lvlText w:val="o"/>
      <w:lvlJc w:val="left"/>
      <w:pPr>
        <w:tabs>
          <w:tab w:val="num" w:pos="3920"/>
        </w:tabs>
        <w:ind w:left="3920" w:hanging="360"/>
      </w:pPr>
      <w:rPr>
        <w:rFonts w:hint="default" w:ascii="Courier New" w:hAnsi="Courier New" w:cs="Courier New"/>
      </w:rPr>
    </w:lvl>
    <w:lvl w:ilvl="5" w:tplc="04090005" w:tentative="1">
      <w:start w:val="1"/>
      <w:numFmt w:val="bullet"/>
      <w:lvlText w:val=""/>
      <w:lvlJc w:val="left"/>
      <w:pPr>
        <w:tabs>
          <w:tab w:val="num" w:pos="4640"/>
        </w:tabs>
        <w:ind w:left="4640" w:hanging="360"/>
      </w:pPr>
      <w:rPr>
        <w:rFonts w:hint="default" w:ascii="Wingdings" w:hAnsi="Wingdings"/>
      </w:rPr>
    </w:lvl>
    <w:lvl w:ilvl="6" w:tplc="04090001" w:tentative="1">
      <w:start w:val="1"/>
      <w:numFmt w:val="bullet"/>
      <w:lvlText w:val=""/>
      <w:lvlJc w:val="left"/>
      <w:pPr>
        <w:tabs>
          <w:tab w:val="num" w:pos="5360"/>
        </w:tabs>
        <w:ind w:left="5360" w:hanging="360"/>
      </w:pPr>
      <w:rPr>
        <w:rFonts w:hint="default" w:ascii="Symbol" w:hAnsi="Symbol"/>
      </w:rPr>
    </w:lvl>
    <w:lvl w:ilvl="7" w:tplc="04090003" w:tentative="1">
      <w:start w:val="1"/>
      <w:numFmt w:val="bullet"/>
      <w:lvlText w:val="o"/>
      <w:lvlJc w:val="left"/>
      <w:pPr>
        <w:tabs>
          <w:tab w:val="num" w:pos="6080"/>
        </w:tabs>
        <w:ind w:left="6080" w:hanging="360"/>
      </w:pPr>
      <w:rPr>
        <w:rFonts w:hint="default" w:ascii="Courier New" w:hAnsi="Courier New" w:cs="Courier New"/>
      </w:rPr>
    </w:lvl>
    <w:lvl w:ilvl="8" w:tplc="04090005" w:tentative="1">
      <w:start w:val="1"/>
      <w:numFmt w:val="bullet"/>
      <w:lvlText w:val=""/>
      <w:lvlJc w:val="left"/>
      <w:pPr>
        <w:tabs>
          <w:tab w:val="num" w:pos="6800"/>
        </w:tabs>
        <w:ind w:left="6800" w:hanging="360"/>
      </w:pPr>
      <w:rPr>
        <w:rFonts w:hint="default" w:ascii="Wingdings" w:hAnsi="Wingdings"/>
      </w:rPr>
    </w:lvl>
  </w:abstractNum>
  <w:abstractNum w:abstractNumId="1" w15:restartNumberingAfterBreak="0">
    <w:nsid w:val="12C40D2E"/>
    <w:multiLevelType w:val="hybridMultilevel"/>
    <w:tmpl w:val="CE3C518C"/>
    <w:lvl w:ilvl="0" w:tplc="3B4C48A8">
      <w:start w:val="1"/>
      <w:numFmt w:val="bullet"/>
      <w:lvlText w:val=""/>
      <w:lvlJc w:val="left"/>
      <w:pPr>
        <w:tabs>
          <w:tab w:val="num" w:pos="720"/>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17D17027"/>
    <w:multiLevelType w:val="hybridMultilevel"/>
    <w:tmpl w:val="B37E7D74"/>
    <w:lvl w:ilvl="0" w:tplc="B54E0196">
      <w:start w:val="1"/>
      <w:numFmt w:val="bullet"/>
      <w:lvlText w:val=""/>
      <w:lvlJc w:val="left"/>
      <w:pPr>
        <w:tabs>
          <w:tab w:val="num" w:pos="576"/>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B18284E"/>
    <w:multiLevelType w:val="hybridMultilevel"/>
    <w:tmpl w:val="EFA8A0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0675A35"/>
    <w:multiLevelType w:val="hybridMultilevel"/>
    <w:tmpl w:val="31666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8F42D3"/>
    <w:multiLevelType w:val="multilevel"/>
    <w:tmpl w:val="CA7EE96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32825284"/>
    <w:multiLevelType w:val="hybridMultilevel"/>
    <w:tmpl w:val="9844E5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E736D2"/>
    <w:multiLevelType w:val="hybridMultilevel"/>
    <w:tmpl w:val="A426B5AC"/>
    <w:lvl w:ilvl="0" w:tplc="B54E0196">
      <w:start w:val="1"/>
      <w:numFmt w:val="bullet"/>
      <w:lvlText w:val=""/>
      <w:lvlJc w:val="left"/>
      <w:pPr>
        <w:tabs>
          <w:tab w:val="num" w:pos="576"/>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35B06E52"/>
    <w:multiLevelType w:val="hybridMultilevel"/>
    <w:tmpl w:val="128C0572"/>
    <w:lvl w:ilvl="0" w:tplc="F43C4172">
      <w:start w:val="716"/>
      <w:numFmt w:val="bullet"/>
      <w:lvlText w:val="-"/>
      <w:lvlJc w:val="left"/>
      <w:pPr>
        <w:ind w:left="1080" w:hanging="360"/>
      </w:pPr>
      <w:rPr>
        <w:rFonts w:hint="default" w:ascii="Garamond" w:hAnsi="Garamond" w:eastAsia="Calibri" w:cs="Consolas"/>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9" w15:restartNumberingAfterBreak="0">
    <w:nsid w:val="36B043B4"/>
    <w:multiLevelType w:val="hybridMultilevel"/>
    <w:tmpl w:val="D3BE980E"/>
    <w:lvl w:ilvl="0" w:tplc="3B4C48A8">
      <w:start w:val="1"/>
      <w:numFmt w:val="bullet"/>
      <w:lvlText w:val=""/>
      <w:lvlJc w:val="left"/>
      <w:pPr>
        <w:tabs>
          <w:tab w:val="num" w:pos="720"/>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0" w15:restartNumberingAfterBreak="0">
    <w:nsid w:val="37DA5F26"/>
    <w:multiLevelType w:val="hybridMultilevel"/>
    <w:tmpl w:val="13C499AE"/>
    <w:lvl w:ilvl="0" w:tplc="04090001">
      <w:start w:val="1"/>
      <w:numFmt w:val="bullet"/>
      <w:lvlText w:val=""/>
      <w:lvlJc w:val="left"/>
      <w:pPr>
        <w:ind w:left="1080" w:hanging="360"/>
      </w:pPr>
      <w:rPr>
        <w:rFonts w:hint="default" w:ascii="Symbol" w:hAnsi="Symbol"/>
      </w:rPr>
    </w:lvl>
    <w:lvl w:ilvl="1" w:tplc="04090003" w:tentative="1">
      <w:start w:val="1"/>
      <w:numFmt w:val="bullet"/>
      <w:lvlText w:val="o"/>
      <w:lvlJc w:val="left"/>
      <w:pPr>
        <w:ind w:left="1800" w:hanging="360"/>
      </w:pPr>
      <w:rPr>
        <w:rFonts w:hint="default" w:ascii="Courier New" w:hAnsi="Courier New" w:cs="Courier New"/>
      </w:rPr>
    </w:lvl>
    <w:lvl w:ilvl="2" w:tplc="04090005" w:tentative="1">
      <w:start w:val="1"/>
      <w:numFmt w:val="bullet"/>
      <w:lvlText w:val=""/>
      <w:lvlJc w:val="left"/>
      <w:pPr>
        <w:ind w:left="2520" w:hanging="360"/>
      </w:pPr>
      <w:rPr>
        <w:rFonts w:hint="default" w:ascii="Wingdings" w:hAnsi="Wingdings"/>
      </w:rPr>
    </w:lvl>
    <w:lvl w:ilvl="3" w:tplc="04090001" w:tentative="1">
      <w:start w:val="1"/>
      <w:numFmt w:val="bullet"/>
      <w:lvlText w:val=""/>
      <w:lvlJc w:val="left"/>
      <w:pPr>
        <w:ind w:left="3240" w:hanging="360"/>
      </w:pPr>
      <w:rPr>
        <w:rFonts w:hint="default" w:ascii="Symbol" w:hAnsi="Symbol"/>
      </w:rPr>
    </w:lvl>
    <w:lvl w:ilvl="4" w:tplc="04090003" w:tentative="1">
      <w:start w:val="1"/>
      <w:numFmt w:val="bullet"/>
      <w:lvlText w:val="o"/>
      <w:lvlJc w:val="left"/>
      <w:pPr>
        <w:ind w:left="3960" w:hanging="360"/>
      </w:pPr>
      <w:rPr>
        <w:rFonts w:hint="default" w:ascii="Courier New" w:hAnsi="Courier New" w:cs="Courier New"/>
      </w:rPr>
    </w:lvl>
    <w:lvl w:ilvl="5" w:tplc="04090005" w:tentative="1">
      <w:start w:val="1"/>
      <w:numFmt w:val="bullet"/>
      <w:lvlText w:val=""/>
      <w:lvlJc w:val="left"/>
      <w:pPr>
        <w:ind w:left="4680" w:hanging="360"/>
      </w:pPr>
      <w:rPr>
        <w:rFonts w:hint="default" w:ascii="Wingdings" w:hAnsi="Wingdings"/>
      </w:rPr>
    </w:lvl>
    <w:lvl w:ilvl="6" w:tplc="04090001" w:tentative="1">
      <w:start w:val="1"/>
      <w:numFmt w:val="bullet"/>
      <w:lvlText w:val=""/>
      <w:lvlJc w:val="left"/>
      <w:pPr>
        <w:ind w:left="5400" w:hanging="360"/>
      </w:pPr>
      <w:rPr>
        <w:rFonts w:hint="default" w:ascii="Symbol" w:hAnsi="Symbol"/>
      </w:rPr>
    </w:lvl>
    <w:lvl w:ilvl="7" w:tplc="04090003" w:tentative="1">
      <w:start w:val="1"/>
      <w:numFmt w:val="bullet"/>
      <w:lvlText w:val="o"/>
      <w:lvlJc w:val="left"/>
      <w:pPr>
        <w:ind w:left="6120" w:hanging="360"/>
      </w:pPr>
      <w:rPr>
        <w:rFonts w:hint="default" w:ascii="Courier New" w:hAnsi="Courier New" w:cs="Courier New"/>
      </w:rPr>
    </w:lvl>
    <w:lvl w:ilvl="8" w:tplc="04090005" w:tentative="1">
      <w:start w:val="1"/>
      <w:numFmt w:val="bullet"/>
      <w:lvlText w:val=""/>
      <w:lvlJc w:val="left"/>
      <w:pPr>
        <w:ind w:left="6840" w:hanging="360"/>
      </w:pPr>
      <w:rPr>
        <w:rFonts w:hint="default" w:ascii="Wingdings" w:hAnsi="Wingdings"/>
      </w:rPr>
    </w:lvl>
  </w:abstractNum>
  <w:abstractNum w:abstractNumId="11" w15:restartNumberingAfterBreak="0">
    <w:nsid w:val="3A18702A"/>
    <w:multiLevelType w:val="hybridMultilevel"/>
    <w:tmpl w:val="B1FC8A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3B4D2BAE"/>
    <w:multiLevelType w:val="hybridMultilevel"/>
    <w:tmpl w:val="CD56D2F2"/>
    <w:lvl w:ilvl="0" w:tplc="24F88982">
      <w:start w:val="1"/>
      <w:numFmt w:val="bullet"/>
      <w:lvlText w:val=""/>
      <w:lvlJc w:val="left"/>
      <w:pPr>
        <w:tabs>
          <w:tab w:val="num" w:pos="936"/>
        </w:tabs>
        <w:ind w:left="936" w:hanging="216"/>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3" w15:restartNumberingAfterBreak="0">
    <w:nsid w:val="3C013492"/>
    <w:multiLevelType w:val="hybridMultilevel"/>
    <w:tmpl w:val="E668D69A"/>
    <w:lvl w:ilvl="0" w:tplc="09E86872">
      <w:start w:val="1"/>
      <w:numFmt w:val="bullet"/>
      <w:lvlText w:val=""/>
      <w:lvlJc w:val="left"/>
      <w:pPr>
        <w:tabs>
          <w:tab w:val="num" w:pos="936"/>
        </w:tabs>
        <w:ind w:left="936"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4" w15:restartNumberingAfterBreak="0">
    <w:nsid w:val="49D10D8A"/>
    <w:multiLevelType w:val="multilevel"/>
    <w:tmpl w:val="B37E7D74"/>
    <w:lvl w:ilvl="0">
      <w:start w:val="1"/>
      <w:numFmt w:val="bullet"/>
      <w:lvlText w:val=""/>
      <w:lvlJc w:val="left"/>
      <w:pPr>
        <w:tabs>
          <w:tab w:val="num" w:pos="576"/>
        </w:tabs>
        <w:ind w:left="720" w:hanging="360"/>
      </w:pPr>
      <w:rPr>
        <w:rFonts w:hint="default" w:ascii="Symbol" w:hAnsi="Symbol"/>
        <w:color w:val="auto"/>
        <w:sz w:val="24"/>
      </w:rPr>
    </w:lvl>
    <w:lvl w:ilvl="1">
      <w:start w:val="1"/>
      <w:numFmt w:val="bullet"/>
      <w:lvlText w:val="o"/>
      <w:lvlJc w:val="left"/>
      <w:pPr>
        <w:tabs>
          <w:tab w:val="num" w:pos="1440"/>
        </w:tabs>
        <w:ind w:left="1440" w:hanging="360"/>
      </w:pPr>
      <w:rPr>
        <w:rFonts w:hint="default" w:ascii="Courier New" w:hAnsi="Courier New" w:cs="Courier New"/>
      </w:rPr>
    </w:lvl>
    <w:lvl w:ilvl="2">
      <w:start w:val="1"/>
      <w:numFmt w:val="bullet"/>
      <w:lvlText w:val=""/>
      <w:lvlJc w:val="left"/>
      <w:pPr>
        <w:tabs>
          <w:tab w:val="num" w:pos="2160"/>
        </w:tabs>
        <w:ind w:left="2160" w:hanging="360"/>
      </w:pPr>
      <w:rPr>
        <w:rFonts w:hint="default" w:ascii="Wingdings" w:hAnsi="Wingdings"/>
      </w:rPr>
    </w:lvl>
    <w:lvl w:ilvl="3">
      <w:start w:val="1"/>
      <w:numFmt w:val="bullet"/>
      <w:lvlText w:val=""/>
      <w:lvlJc w:val="left"/>
      <w:pPr>
        <w:tabs>
          <w:tab w:val="num" w:pos="2880"/>
        </w:tabs>
        <w:ind w:left="2880" w:hanging="360"/>
      </w:pPr>
      <w:rPr>
        <w:rFonts w:hint="default" w:ascii="Symbol" w:hAnsi="Symbol"/>
      </w:rPr>
    </w:lvl>
    <w:lvl w:ilvl="4">
      <w:start w:val="1"/>
      <w:numFmt w:val="bullet"/>
      <w:lvlText w:val="o"/>
      <w:lvlJc w:val="left"/>
      <w:pPr>
        <w:tabs>
          <w:tab w:val="num" w:pos="3600"/>
        </w:tabs>
        <w:ind w:left="3600" w:hanging="360"/>
      </w:pPr>
      <w:rPr>
        <w:rFonts w:hint="default" w:ascii="Courier New" w:hAnsi="Courier New" w:cs="Courier New"/>
      </w:rPr>
    </w:lvl>
    <w:lvl w:ilvl="5">
      <w:start w:val="1"/>
      <w:numFmt w:val="bullet"/>
      <w:lvlText w:val=""/>
      <w:lvlJc w:val="left"/>
      <w:pPr>
        <w:tabs>
          <w:tab w:val="num" w:pos="4320"/>
        </w:tabs>
        <w:ind w:left="4320" w:hanging="360"/>
      </w:pPr>
      <w:rPr>
        <w:rFonts w:hint="default" w:ascii="Wingdings" w:hAnsi="Wingdings"/>
      </w:rPr>
    </w:lvl>
    <w:lvl w:ilvl="6">
      <w:start w:val="1"/>
      <w:numFmt w:val="bullet"/>
      <w:lvlText w:val=""/>
      <w:lvlJc w:val="left"/>
      <w:pPr>
        <w:tabs>
          <w:tab w:val="num" w:pos="5040"/>
        </w:tabs>
        <w:ind w:left="5040" w:hanging="360"/>
      </w:pPr>
      <w:rPr>
        <w:rFonts w:hint="default" w:ascii="Symbol" w:hAnsi="Symbol"/>
      </w:rPr>
    </w:lvl>
    <w:lvl w:ilvl="7">
      <w:start w:val="1"/>
      <w:numFmt w:val="bullet"/>
      <w:lvlText w:val="o"/>
      <w:lvlJc w:val="left"/>
      <w:pPr>
        <w:tabs>
          <w:tab w:val="num" w:pos="5760"/>
        </w:tabs>
        <w:ind w:left="5760" w:hanging="360"/>
      </w:pPr>
      <w:rPr>
        <w:rFonts w:hint="default" w:ascii="Courier New" w:hAnsi="Courier New" w:cs="Courier New"/>
      </w:rPr>
    </w:lvl>
    <w:lvl w:ilvl="8">
      <w:start w:val="1"/>
      <w:numFmt w:val="bullet"/>
      <w:lvlText w:val=""/>
      <w:lvlJc w:val="left"/>
      <w:pPr>
        <w:tabs>
          <w:tab w:val="num" w:pos="6480"/>
        </w:tabs>
        <w:ind w:left="6480" w:hanging="360"/>
      </w:pPr>
      <w:rPr>
        <w:rFonts w:hint="default" w:ascii="Wingdings" w:hAnsi="Wingdings"/>
      </w:rPr>
    </w:lvl>
  </w:abstractNum>
  <w:abstractNum w:abstractNumId="15" w15:restartNumberingAfterBreak="0">
    <w:nsid w:val="4B984284"/>
    <w:multiLevelType w:val="hybridMultilevel"/>
    <w:tmpl w:val="DA56D786"/>
    <w:lvl w:ilvl="0" w:tplc="A376985C">
      <w:start w:val="1"/>
      <w:numFmt w:val="bullet"/>
      <w:lvlText w:val=""/>
      <w:lvlJc w:val="left"/>
      <w:pPr>
        <w:tabs>
          <w:tab w:val="num" w:pos="360"/>
        </w:tabs>
        <w:ind w:left="0" w:firstLine="0"/>
      </w:pPr>
      <w:rPr>
        <w:rFonts w:hint="default" w:ascii="Symbol" w:hAnsi="Symbol"/>
        <w:sz w:val="20"/>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6" w15:restartNumberingAfterBreak="0">
    <w:nsid w:val="54921B1D"/>
    <w:multiLevelType w:val="hybridMultilevel"/>
    <w:tmpl w:val="CA188742"/>
    <w:lvl w:ilvl="0" w:tplc="24F88982">
      <w:start w:val="1"/>
      <w:numFmt w:val="bullet"/>
      <w:lvlText w:val=""/>
      <w:lvlJc w:val="left"/>
      <w:pPr>
        <w:tabs>
          <w:tab w:val="num" w:pos="936"/>
        </w:tabs>
        <w:ind w:left="936" w:hanging="216"/>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57E23D15"/>
    <w:multiLevelType w:val="hybridMultilevel"/>
    <w:tmpl w:val="09D8E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9403436"/>
    <w:multiLevelType w:val="hybridMultilevel"/>
    <w:tmpl w:val="86BE9378"/>
    <w:lvl w:ilvl="0" w:tplc="3B4C48A8">
      <w:start w:val="1"/>
      <w:numFmt w:val="bullet"/>
      <w:lvlText w:val=""/>
      <w:lvlJc w:val="left"/>
      <w:pPr>
        <w:tabs>
          <w:tab w:val="num" w:pos="1332"/>
        </w:tabs>
        <w:ind w:left="1332" w:hanging="360"/>
      </w:pPr>
      <w:rPr>
        <w:rFonts w:hint="default" w:ascii="Symbol" w:hAnsi="Symbol"/>
        <w:color w:val="auto"/>
        <w:sz w:val="24"/>
      </w:rPr>
    </w:lvl>
    <w:lvl w:ilvl="1" w:tplc="04090003" w:tentative="1">
      <w:start w:val="1"/>
      <w:numFmt w:val="bullet"/>
      <w:lvlText w:val="o"/>
      <w:lvlJc w:val="left"/>
      <w:pPr>
        <w:tabs>
          <w:tab w:val="num" w:pos="2052"/>
        </w:tabs>
        <w:ind w:left="2052" w:hanging="360"/>
      </w:pPr>
      <w:rPr>
        <w:rFonts w:hint="default" w:ascii="Courier New" w:hAnsi="Courier New" w:cs="Courier New"/>
      </w:rPr>
    </w:lvl>
    <w:lvl w:ilvl="2" w:tplc="04090005" w:tentative="1">
      <w:start w:val="1"/>
      <w:numFmt w:val="bullet"/>
      <w:lvlText w:val=""/>
      <w:lvlJc w:val="left"/>
      <w:pPr>
        <w:tabs>
          <w:tab w:val="num" w:pos="2772"/>
        </w:tabs>
        <w:ind w:left="2772" w:hanging="360"/>
      </w:pPr>
      <w:rPr>
        <w:rFonts w:hint="default" w:ascii="Wingdings" w:hAnsi="Wingdings"/>
      </w:rPr>
    </w:lvl>
    <w:lvl w:ilvl="3" w:tplc="04090001" w:tentative="1">
      <w:start w:val="1"/>
      <w:numFmt w:val="bullet"/>
      <w:lvlText w:val=""/>
      <w:lvlJc w:val="left"/>
      <w:pPr>
        <w:tabs>
          <w:tab w:val="num" w:pos="3492"/>
        </w:tabs>
        <w:ind w:left="3492" w:hanging="360"/>
      </w:pPr>
      <w:rPr>
        <w:rFonts w:hint="default" w:ascii="Symbol" w:hAnsi="Symbol"/>
      </w:rPr>
    </w:lvl>
    <w:lvl w:ilvl="4" w:tplc="04090003" w:tentative="1">
      <w:start w:val="1"/>
      <w:numFmt w:val="bullet"/>
      <w:lvlText w:val="o"/>
      <w:lvlJc w:val="left"/>
      <w:pPr>
        <w:tabs>
          <w:tab w:val="num" w:pos="4212"/>
        </w:tabs>
        <w:ind w:left="4212" w:hanging="360"/>
      </w:pPr>
      <w:rPr>
        <w:rFonts w:hint="default" w:ascii="Courier New" w:hAnsi="Courier New" w:cs="Courier New"/>
      </w:rPr>
    </w:lvl>
    <w:lvl w:ilvl="5" w:tplc="04090005" w:tentative="1">
      <w:start w:val="1"/>
      <w:numFmt w:val="bullet"/>
      <w:lvlText w:val=""/>
      <w:lvlJc w:val="left"/>
      <w:pPr>
        <w:tabs>
          <w:tab w:val="num" w:pos="4932"/>
        </w:tabs>
        <w:ind w:left="4932" w:hanging="360"/>
      </w:pPr>
      <w:rPr>
        <w:rFonts w:hint="default" w:ascii="Wingdings" w:hAnsi="Wingdings"/>
      </w:rPr>
    </w:lvl>
    <w:lvl w:ilvl="6" w:tplc="04090001" w:tentative="1">
      <w:start w:val="1"/>
      <w:numFmt w:val="bullet"/>
      <w:lvlText w:val=""/>
      <w:lvlJc w:val="left"/>
      <w:pPr>
        <w:tabs>
          <w:tab w:val="num" w:pos="5652"/>
        </w:tabs>
        <w:ind w:left="5652" w:hanging="360"/>
      </w:pPr>
      <w:rPr>
        <w:rFonts w:hint="default" w:ascii="Symbol" w:hAnsi="Symbol"/>
      </w:rPr>
    </w:lvl>
    <w:lvl w:ilvl="7" w:tplc="04090003" w:tentative="1">
      <w:start w:val="1"/>
      <w:numFmt w:val="bullet"/>
      <w:lvlText w:val="o"/>
      <w:lvlJc w:val="left"/>
      <w:pPr>
        <w:tabs>
          <w:tab w:val="num" w:pos="6372"/>
        </w:tabs>
        <w:ind w:left="6372" w:hanging="360"/>
      </w:pPr>
      <w:rPr>
        <w:rFonts w:hint="default" w:ascii="Courier New" w:hAnsi="Courier New" w:cs="Courier New"/>
      </w:rPr>
    </w:lvl>
    <w:lvl w:ilvl="8" w:tplc="04090005" w:tentative="1">
      <w:start w:val="1"/>
      <w:numFmt w:val="bullet"/>
      <w:lvlText w:val=""/>
      <w:lvlJc w:val="left"/>
      <w:pPr>
        <w:tabs>
          <w:tab w:val="num" w:pos="7092"/>
        </w:tabs>
        <w:ind w:left="7092" w:hanging="360"/>
      </w:pPr>
      <w:rPr>
        <w:rFonts w:hint="default" w:ascii="Wingdings" w:hAnsi="Wingdings"/>
      </w:rPr>
    </w:lvl>
  </w:abstractNum>
  <w:abstractNum w:abstractNumId="19" w15:restartNumberingAfterBreak="0">
    <w:nsid w:val="5E496DED"/>
    <w:multiLevelType w:val="hybridMultilevel"/>
    <w:tmpl w:val="FD44ACDC"/>
    <w:lvl w:ilvl="0" w:tplc="51325442">
      <w:start w:val="1"/>
      <w:numFmt w:val="decimal"/>
      <w:lvlText w:val="%1."/>
      <w:lvlJc w:val="left"/>
      <w:pPr>
        <w:ind w:left="720" w:hanging="360"/>
      </w:pPr>
      <w:rPr>
        <w:rFonts w:hint="default" w:ascii="Arial" w:hAnsi="Arial" w:cs="Arial"/>
        <w:color w:val="00000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523EF2"/>
    <w:multiLevelType w:val="hybridMultilevel"/>
    <w:tmpl w:val="5E70810A"/>
    <w:lvl w:ilvl="0" w:tplc="3B4C48A8">
      <w:start w:val="1"/>
      <w:numFmt w:val="bullet"/>
      <w:lvlText w:val=""/>
      <w:lvlJc w:val="left"/>
      <w:pPr>
        <w:tabs>
          <w:tab w:val="num" w:pos="720"/>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1" w15:restartNumberingAfterBreak="0">
    <w:nsid w:val="61140854"/>
    <w:multiLevelType w:val="hybridMultilevel"/>
    <w:tmpl w:val="4664CBC2"/>
    <w:lvl w:ilvl="0" w:tplc="EF74F284">
      <w:start w:val="1"/>
      <w:numFmt w:val="bullet"/>
      <w:lvlText w:val=""/>
      <w:lvlJc w:val="left"/>
      <w:pPr>
        <w:tabs>
          <w:tab w:val="num" w:pos="764"/>
        </w:tabs>
        <w:ind w:left="620" w:hanging="216"/>
      </w:pPr>
      <w:rPr>
        <w:rFonts w:hint="default" w:ascii="Symbol" w:hAnsi="Symbol"/>
        <w:sz w:val="20"/>
      </w:rPr>
    </w:lvl>
    <w:lvl w:ilvl="1" w:tplc="04090003" w:tentative="1">
      <w:start w:val="1"/>
      <w:numFmt w:val="bullet"/>
      <w:lvlText w:val="o"/>
      <w:lvlJc w:val="left"/>
      <w:pPr>
        <w:tabs>
          <w:tab w:val="num" w:pos="2060"/>
        </w:tabs>
        <w:ind w:left="2060" w:hanging="360"/>
      </w:pPr>
      <w:rPr>
        <w:rFonts w:hint="default" w:ascii="Courier New" w:hAnsi="Courier New" w:cs="Courier New"/>
      </w:rPr>
    </w:lvl>
    <w:lvl w:ilvl="2" w:tplc="04090005" w:tentative="1">
      <w:start w:val="1"/>
      <w:numFmt w:val="bullet"/>
      <w:lvlText w:val=""/>
      <w:lvlJc w:val="left"/>
      <w:pPr>
        <w:tabs>
          <w:tab w:val="num" w:pos="2780"/>
        </w:tabs>
        <w:ind w:left="2780" w:hanging="360"/>
      </w:pPr>
      <w:rPr>
        <w:rFonts w:hint="default" w:ascii="Wingdings" w:hAnsi="Wingdings"/>
      </w:rPr>
    </w:lvl>
    <w:lvl w:ilvl="3" w:tplc="04090001" w:tentative="1">
      <w:start w:val="1"/>
      <w:numFmt w:val="bullet"/>
      <w:lvlText w:val=""/>
      <w:lvlJc w:val="left"/>
      <w:pPr>
        <w:tabs>
          <w:tab w:val="num" w:pos="3500"/>
        </w:tabs>
        <w:ind w:left="3500" w:hanging="360"/>
      </w:pPr>
      <w:rPr>
        <w:rFonts w:hint="default" w:ascii="Symbol" w:hAnsi="Symbol"/>
      </w:rPr>
    </w:lvl>
    <w:lvl w:ilvl="4" w:tplc="04090003" w:tentative="1">
      <w:start w:val="1"/>
      <w:numFmt w:val="bullet"/>
      <w:lvlText w:val="o"/>
      <w:lvlJc w:val="left"/>
      <w:pPr>
        <w:tabs>
          <w:tab w:val="num" w:pos="4220"/>
        </w:tabs>
        <w:ind w:left="4220" w:hanging="360"/>
      </w:pPr>
      <w:rPr>
        <w:rFonts w:hint="default" w:ascii="Courier New" w:hAnsi="Courier New" w:cs="Courier New"/>
      </w:rPr>
    </w:lvl>
    <w:lvl w:ilvl="5" w:tplc="04090005" w:tentative="1">
      <w:start w:val="1"/>
      <w:numFmt w:val="bullet"/>
      <w:lvlText w:val=""/>
      <w:lvlJc w:val="left"/>
      <w:pPr>
        <w:tabs>
          <w:tab w:val="num" w:pos="4940"/>
        </w:tabs>
        <w:ind w:left="4940" w:hanging="360"/>
      </w:pPr>
      <w:rPr>
        <w:rFonts w:hint="default" w:ascii="Wingdings" w:hAnsi="Wingdings"/>
      </w:rPr>
    </w:lvl>
    <w:lvl w:ilvl="6" w:tplc="04090001" w:tentative="1">
      <w:start w:val="1"/>
      <w:numFmt w:val="bullet"/>
      <w:lvlText w:val=""/>
      <w:lvlJc w:val="left"/>
      <w:pPr>
        <w:tabs>
          <w:tab w:val="num" w:pos="5660"/>
        </w:tabs>
        <w:ind w:left="5660" w:hanging="360"/>
      </w:pPr>
      <w:rPr>
        <w:rFonts w:hint="default" w:ascii="Symbol" w:hAnsi="Symbol"/>
      </w:rPr>
    </w:lvl>
    <w:lvl w:ilvl="7" w:tplc="04090003" w:tentative="1">
      <w:start w:val="1"/>
      <w:numFmt w:val="bullet"/>
      <w:lvlText w:val="o"/>
      <w:lvlJc w:val="left"/>
      <w:pPr>
        <w:tabs>
          <w:tab w:val="num" w:pos="6380"/>
        </w:tabs>
        <w:ind w:left="6380" w:hanging="360"/>
      </w:pPr>
      <w:rPr>
        <w:rFonts w:hint="default" w:ascii="Courier New" w:hAnsi="Courier New" w:cs="Courier New"/>
      </w:rPr>
    </w:lvl>
    <w:lvl w:ilvl="8" w:tplc="04090005" w:tentative="1">
      <w:start w:val="1"/>
      <w:numFmt w:val="bullet"/>
      <w:lvlText w:val=""/>
      <w:lvlJc w:val="left"/>
      <w:pPr>
        <w:tabs>
          <w:tab w:val="num" w:pos="7100"/>
        </w:tabs>
        <w:ind w:left="7100" w:hanging="360"/>
      </w:pPr>
      <w:rPr>
        <w:rFonts w:hint="default" w:ascii="Wingdings" w:hAnsi="Wingdings"/>
      </w:rPr>
    </w:lvl>
  </w:abstractNum>
  <w:abstractNum w:abstractNumId="22" w15:restartNumberingAfterBreak="0">
    <w:nsid w:val="64414E8E"/>
    <w:multiLevelType w:val="hybridMultilevel"/>
    <w:tmpl w:val="40822F16"/>
    <w:lvl w:ilvl="0" w:tplc="A376985C">
      <w:start w:val="1"/>
      <w:numFmt w:val="bullet"/>
      <w:lvlText w:val=""/>
      <w:lvlJc w:val="left"/>
      <w:pPr>
        <w:tabs>
          <w:tab w:val="num" w:pos="360"/>
        </w:tabs>
        <w:ind w:left="0" w:firstLine="0"/>
      </w:pPr>
      <w:rPr>
        <w:rFonts w:hint="default" w:ascii="Symbol" w:hAnsi="Symbol"/>
        <w:sz w:val="20"/>
      </w:rPr>
    </w:lvl>
    <w:lvl w:ilvl="1" w:tplc="04090003">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6826588D"/>
    <w:multiLevelType w:val="hybridMultilevel"/>
    <w:tmpl w:val="573AE49A"/>
    <w:lvl w:ilvl="0" w:tplc="A67A30EC">
      <w:start w:val="1"/>
      <w:numFmt w:val="bullet"/>
      <w:lvlText w:val=""/>
      <w:lvlJc w:val="left"/>
      <w:pPr>
        <w:tabs>
          <w:tab w:val="num" w:pos="576"/>
        </w:tabs>
        <w:ind w:left="648" w:hanging="288"/>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4" w15:restartNumberingAfterBreak="0">
    <w:nsid w:val="683C234B"/>
    <w:multiLevelType w:val="hybridMultilevel"/>
    <w:tmpl w:val="062E7D4A"/>
    <w:lvl w:ilvl="0" w:tplc="3B4C48A8">
      <w:start w:val="1"/>
      <w:numFmt w:val="bullet"/>
      <w:lvlText w:val=""/>
      <w:lvlJc w:val="left"/>
      <w:pPr>
        <w:tabs>
          <w:tab w:val="num" w:pos="720"/>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5" w15:restartNumberingAfterBreak="0">
    <w:nsid w:val="699963C6"/>
    <w:multiLevelType w:val="hybridMultilevel"/>
    <w:tmpl w:val="C1B8627E"/>
    <w:lvl w:ilvl="0" w:tplc="3B4C48A8">
      <w:start w:val="1"/>
      <w:numFmt w:val="bullet"/>
      <w:lvlText w:val=""/>
      <w:lvlJc w:val="left"/>
      <w:pPr>
        <w:tabs>
          <w:tab w:val="num" w:pos="1080"/>
        </w:tabs>
        <w:ind w:left="1080" w:hanging="360"/>
      </w:pPr>
      <w:rPr>
        <w:rFonts w:hint="default" w:ascii="Symbol" w:hAnsi="Symbol"/>
        <w:color w:val="auto"/>
        <w:sz w:val="24"/>
      </w:rPr>
    </w:lvl>
    <w:lvl w:ilvl="1" w:tplc="04090003" w:tentative="1">
      <w:start w:val="1"/>
      <w:numFmt w:val="bullet"/>
      <w:lvlText w:val="o"/>
      <w:lvlJc w:val="left"/>
      <w:pPr>
        <w:tabs>
          <w:tab w:val="num" w:pos="1800"/>
        </w:tabs>
        <w:ind w:left="1800" w:hanging="360"/>
      </w:pPr>
      <w:rPr>
        <w:rFonts w:hint="default" w:ascii="Courier New" w:hAnsi="Courier New" w:cs="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cs="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cs="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26" w15:restartNumberingAfterBreak="0">
    <w:nsid w:val="6F2B26BE"/>
    <w:multiLevelType w:val="hybridMultilevel"/>
    <w:tmpl w:val="0C1286BE"/>
    <w:lvl w:ilvl="0" w:tplc="3B4C48A8">
      <w:start w:val="1"/>
      <w:numFmt w:val="bullet"/>
      <w:lvlText w:val=""/>
      <w:lvlJc w:val="left"/>
      <w:pPr>
        <w:tabs>
          <w:tab w:val="num" w:pos="972"/>
        </w:tabs>
        <w:ind w:left="972" w:hanging="360"/>
      </w:pPr>
      <w:rPr>
        <w:rFonts w:hint="default" w:ascii="Symbol" w:hAnsi="Symbol"/>
        <w:color w:val="auto"/>
        <w:sz w:val="24"/>
      </w:rPr>
    </w:lvl>
    <w:lvl w:ilvl="1" w:tplc="04090003" w:tentative="1">
      <w:start w:val="1"/>
      <w:numFmt w:val="bullet"/>
      <w:lvlText w:val="o"/>
      <w:lvlJc w:val="left"/>
      <w:pPr>
        <w:tabs>
          <w:tab w:val="num" w:pos="1692"/>
        </w:tabs>
        <w:ind w:left="1692" w:hanging="360"/>
      </w:pPr>
      <w:rPr>
        <w:rFonts w:hint="default" w:ascii="Courier New" w:hAnsi="Courier New" w:cs="Courier New"/>
      </w:rPr>
    </w:lvl>
    <w:lvl w:ilvl="2" w:tplc="04090005" w:tentative="1">
      <w:start w:val="1"/>
      <w:numFmt w:val="bullet"/>
      <w:lvlText w:val=""/>
      <w:lvlJc w:val="left"/>
      <w:pPr>
        <w:tabs>
          <w:tab w:val="num" w:pos="2412"/>
        </w:tabs>
        <w:ind w:left="2412" w:hanging="360"/>
      </w:pPr>
      <w:rPr>
        <w:rFonts w:hint="default" w:ascii="Wingdings" w:hAnsi="Wingdings"/>
      </w:rPr>
    </w:lvl>
    <w:lvl w:ilvl="3" w:tplc="04090001" w:tentative="1">
      <w:start w:val="1"/>
      <w:numFmt w:val="bullet"/>
      <w:lvlText w:val=""/>
      <w:lvlJc w:val="left"/>
      <w:pPr>
        <w:tabs>
          <w:tab w:val="num" w:pos="3132"/>
        </w:tabs>
        <w:ind w:left="3132" w:hanging="360"/>
      </w:pPr>
      <w:rPr>
        <w:rFonts w:hint="default" w:ascii="Symbol" w:hAnsi="Symbol"/>
      </w:rPr>
    </w:lvl>
    <w:lvl w:ilvl="4" w:tplc="04090003" w:tentative="1">
      <w:start w:val="1"/>
      <w:numFmt w:val="bullet"/>
      <w:lvlText w:val="o"/>
      <w:lvlJc w:val="left"/>
      <w:pPr>
        <w:tabs>
          <w:tab w:val="num" w:pos="3852"/>
        </w:tabs>
        <w:ind w:left="3852" w:hanging="360"/>
      </w:pPr>
      <w:rPr>
        <w:rFonts w:hint="default" w:ascii="Courier New" w:hAnsi="Courier New" w:cs="Courier New"/>
      </w:rPr>
    </w:lvl>
    <w:lvl w:ilvl="5" w:tplc="04090005" w:tentative="1">
      <w:start w:val="1"/>
      <w:numFmt w:val="bullet"/>
      <w:lvlText w:val=""/>
      <w:lvlJc w:val="left"/>
      <w:pPr>
        <w:tabs>
          <w:tab w:val="num" w:pos="4572"/>
        </w:tabs>
        <w:ind w:left="4572" w:hanging="360"/>
      </w:pPr>
      <w:rPr>
        <w:rFonts w:hint="default" w:ascii="Wingdings" w:hAnsi="Wingdings"/>
      </w:rPr>
    </w:lvl>
    <w:lvl w:ilvl="6" w:tplc="04090001" w:tentative="1">
      <w:start w:val="1"/>
      <w:numFmt w:val="bullet"/>
      <w:lvlText w:val=""/>
      <w:lvlJc w:val="left"/>
      <w:pPr>
        <w:tabs>
          <w:tab w:val="num" w:pos="5292"/>
        </w:tabs>
        <w:ind w:left="5292" w:hanging="360"/>
      </w:pPr>
      <w:rPr>
        <w:rFonts w:hint="default" w:ascii="Symbol" w:hAnsi="Symbol"/>
      </w:rPr>
    </w:lvl>
    <w:lvl w:ilvl="7" w:tplc="04090003" w:tentative="1">
      <w:start w:val="1"/>
      <w:numFmt w:val="bullet"/>
      <w:lvlText w:val="o"/>
      <w:lvlJc w:val="left"/>
      <w:pPr>
        <w:tabs>
          <w:tab w:val="num" w:pos="6012"/>
        </w:tabs>
        <w:ind w:left="6012" w:hanging="360"/>
      </w:pPr>
      <w:rPr>
        <w:rFonts w:hint="default" w:ascii="Courier New" w:hAnsi="Courier New" w:cs="Courier New"/>
      </w:rPr>
    </w:lvl>
    <w:lvl w:ilvl="8" w:tplc="04090005" w:tentative="1">
      <w:start w:val="1"/>
      <w:numFmt w:val="bullet"/>
      <w:lvlText w:val=""/>
      <w:lvlJc w:val="left"/>
      <w:pPr>
        <w:tabs>
          <w:tab w:val="num" w:pos="6732"/>
        </w:tabs>
        <w:ind w:left="6732" w:hanging="360"/>
      </w:pPr>
      <w:rPr>
        <w:rFonts w:hint="default" w:ascii="Wingdings" w:hAnsi="Wingdings"/>
      </w:rPr>
    </w:lvl>
  </w:abstractNum>
  <w:abstractNum w:abstractNumId="27" w15:restartNumberingAfterBreak="0">
    <w:nsid w:val="736664CD"/>
    <w:multiLevelType w:val="hybridMultilevel"/>
    <w:tmpl w:val="8AF4190C"/>
    <w:lvl w:ilvl="0" w:tplc="3B4C48A8">
      <w:start w:val="1"/>
      <w:numFmt w:val="bullet"/>
      <w:lvlText w:val=""/>
      <w:lvlJc w:val="left"/>
      <w:pPr>
        <w:tabs>
          <w:tab w:val="num" w:pos="720"/>
        </w:tabs>
        <w:ind w:left="720" w:hanging="360"/>
      </w:pPr>
      <w:rPr>
        <w:rFonts w:hint="default" w:ascii="Symbol" w:hAnsi="Symbol"/>
        <w:color w:val="auto"/>
        <w:sz w:val="24"/>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8" w15:restartNumberingAfterBreak="0">
    <w:nsid w:val="7689334F"/>
    <w:multiLevelType w:val="hybridMultilevel"/>
    <w:tmpl w:val="58705186"/>
    <w:lvl w:ilvl="0" w:tplc="3B4C48A8">
      <w:start w:val="1"/>
      <w:numFmt w:val="bullet"/>
      <w:lvlText w:val=""/>
      <w:lvlJc w:val="left"/>
      <w:pPr>
        <w:tabs>
          <w:tab w:val="num" w:pos="1320"/>
        </w:tabs>
        <w:ind w:left="1320" w:hanging="360"/>
      </w:pPr>
      <w:rPr>
        <w:rFonts w:hint="default" w:ascii="Symbol" w:hAnsi="Symbol"/>
        <w:color w:val="auto"/>
        <w:sz w:val="24"/>
      </w:rPr>
    </w:lvl>
    <w:lvl w:ilvl="1" w:tplc="04090003" w:tentative="1">
      <w:start w:val="1"/>
      <w:numFmt w:val="bullet"/>
      <w:lvlText w:val="o"/>
      <w:lvlJc w:val="left"/>
      <w:pPr>
        <w:tabs>
          <w:tab w:val="num" w:pos="2040"/>
        </w:tabs>
        <w:ind w:left="2040" w:hanging="360"/>
      </w:pPr>
      <w:rPr>
        <w:rFonts w:hint="default" w:ascii="Courier New" w:hAnsi="Courier New" w:cs="Courier New"/>
      </w:rPr>
    </w:lvl>
    <w:lvl w:ilvl="2" w:tplc="04090005" w:tentative="1">
      <w:start w:val="1"/>
      <w:numFmt w:val="bullet"/>
      <w:lvlText w:val=""/>
      <w:lvlJc w:val="left"/>
      <w:pPr>
        <w:tabs>
          <w:tab w:val="num" w:pos="2760"/>
        </w:tabs>
        <w:ind w:left="2760" w:hanging="360"/>
      </w:pPr>
      <w:rPr>
        <w:rFonts w:hint="default" w:ascii="Wingdings" w:hAnsi="Wingdings"/>
      </w:rPr>
    </w:lvl>
    <w:lvl w:ilvl="3" w:tplc="04090001" w:tentative="1">
      <w:start w:val="1"/>
      <w:numFmt w:val="bullet"/>
      <w:lvlText w:val=""/>
      <w:lvlJc w:val="left"/>
      <w:pPr>
        <w:tabs>
          <w:tab w:val="num" w:pos="3480"/>
        </w:tabs>
        <w:ind w:left="3480" w:hanging="360"/>
      </w:pPr>
      <w:rPr>
        <w:rFonts w:hint="default" w:ascii="Symbol" w:hAnsi="Symbol"/>
      </w:rPr>
    </w:lvl>
    <w:lvl w:ilvl="4" w:tplc="04090003" w:tentative="1">
      <w:start w:val="1"/>
      <w:numFmt w:val="bullet"/>
      <w:lvlText w:val="o"/>
      <w:lvlJc w:val="left"/>
      <w:pPr>
        <w:tabs>
          <w:tab w:val="num" w:pos="4200"/>
        </w:tabs>
        <w:ind w:left="4200" w:hanging="360"/>
      </w:pPr>
      <w:rPr>
        <w:rFonts w:hint="default" w:ascii="Courier New" w:hAnsi="Courier New" w:cs="Courier New"/>
      </w:rPr>
    </w:lvl>
    <w:lvl w:ilvl="5" w:tplc="04090005" w:tentative="1">
      <w:start w:val="1"/>
      <w:numFmt w:val="bullet"/>
      <w:lvlText w:val=""/>
      <w:lvlJc w:val="left"/>
      <w:pPr>
        <w:tabs>
          <w:tab w:val="num" w:pos="4920"/>
        </w:tabs>
        <w:ind w:left="4920" w:hanging="360"/>
      </w:pPr>
      <w:rPr>
        <w:rFonts w:hint="default" w:ascii="Wingdings" w:hAnsi="Wingdings"/>
      </w:rPr>
    </w:lvl>
    <w:lvl w:ilvl="6" w:tplc="04090001" w:tentative="1">
      <w:start w:val="1"/>
      <w:numFmt w:val="bullet"/>
      <w:lvlText w:val=""/>
      <w:lvlJc w:val="left"/>
      <w:pPr>
        <w:tabs>
          <w:tab w:val="num" w:pos="5640"/>
        </w:tabs>
        <w:ind w:left="5640" w:hanging="360"/>
      </w:pPr>
      <w:rPr>
        <w:rFonts w:hint="default" w:ascii="Symbol" w:hAnsi="Symbol"/>
      </w:rPr>
    </w:lvl>
    <w:lvl w:ilvl="7" w:tplc="04090003" w:tentative="1">
      <w:start w:val="1"/>
      <w:numFmt w:val="bullet"/>
      <w:lvlText w:val="o"/>
      <w:lvlJc w:val="left"/>
      <w:pPr>
        <w:tabs>
          <w:tab w:val="num" w:pos="6360"/>
        </w:tabs>
        <w:ind w:left="6360" w:hanging="360"/>
      </w:pPr>
      <w:rPr>
        <w:rFonts w:hint="default" w:ascii="Courier New" w:hAnsi="Courier New" w:cs="Courier New"/>
      </w:rPr>
    </w:lvl>
    <w:lvl w:ilvl="8" w:tplc="04090005" w:tentative="1">
      <w:start w:val="1"/>
      <w:numFmt w:val="bullet"/>
      <w:lvlText w:val=""/>
      <w:lvlJc w:val="left"/>
      <w:pPr>
        <w:tabs>
          <w:tab w:val="num" w:pos="7080"/>
        </w:tabs>
        <w:ind w:left="7080" w:hanging="360"/>
      </w:pPr>
      <w:rPr>
        <w:rFonts w:hint="default" w:ascii="Wingdings" w:hAnsi="Wingdings"/>
      </w:rPr>
    </w:lvl>
  </w:abstractNum>
  <w:abstractNum w:abstractNumId="29" w15:restartNumberingAfterBreak="0">
    <w:nsid w:val="78DD0E75"/>
    <w:multiLevelType w:val="hybridMultilevel"/>
    <w:tmpl w:val="BA94711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31">
    <w:abstractNumId w:val="30"/>
  </w:num>
  <w:num w:numId="1" w16cid:durableId="36855953">
    <w:abstractNumId w:val="0"/>
  </w:num>
  <w:num w:numId="2" w16cid:durableId="1722051339">
    <w:abstractNumId w:val="9"/>
  </w:num>
  <w:num w:numId="3" w16cid:durableId="1551918380">
    <w:abstractNumId w:val="26"/>
  </w:num>
  <w:num w:numId="4" w16cid:durableId="635768513">
    <w:abstractNumId w:val="18"/>
  </w:num>
  <w:num w:numId="5" w16cid:durableId="1119449605">
    <w:abstractNumId w:val="28"/>
  </w:num>
  <w:num w:numId="6" w16cid:durableId="1917208776">
    <w:abstractNumId w:val="25"/>
  </w:num>
  <w:num w:numId="7" w16cid:durableId="1552183679">
    <w:abstractNumId w:val="24"/>
  </w:num>
  <w:num w:numId="8" w16cid:durableId="1726294457">
    <w:abstractNumId w:val="27"/>
  </w:num>
  <w:num w:numId="9" w16cid:durableId="1386951932">
    <w:abstractNumId w:val="1"/>
  </w:num>
  <w:num w:numId="10" w16cid:durableId="1591695483">
    <w:abstractNumId w:val="20"/>
  </w:num>
  <w:num w:numId="11" w16cid:durableId="984965182">
    <w:abstractNumId w:val="2"/>
  </w:num>
  <w:num w:numId="12" w16cid:durableId="2114275331">
    <w:abstractNumId w:val="7"/>
  </w:num>
  <w:num w:numId="13" w16cid:durableId="1773432064">
    <w:abstractNumId w:val="16"/>
  </w:num>
  <w:num w:numId="14" w16cid:durableId="1455634632">
    <w:abstractNumId w:val="12"/>
  </w:num>
  <w:num w:numId="15" w16cid:durableId="411853923">
    <w:abstractNumId w:val="13"/>
  </w:num>
  <w:num w:numId="16" w16cid:durableId="2140102618">
    <w:abstractNumId w:val="14"/>
  </w:num>
  <w:num w:numId="17" w16cid:durableId="1977369521">
    <w:abstractNumId w:val="23"/>
  </w:num>
  <w:num w:numId="18" w16cid:durableId="433717388">
    <w:abstractNumId w:val="21"/>
  </w:num>
  <w:num w:numId="19" w16cid:durableId="559902499">
    <w:abstractNumId w:val="22"/>
  </w:num>
  <w:num w:numId="20" w16cid:durableId="1778744507">
    <w:abstractNumId w:val="15"/>
  </w:num>
  <w:num w:numId="21" w16cid:durableId="1500929765">
    <w:abstractNumId w:val="3"/>
  </w:num>
  <w:num w:numId="22" w16cid:durableId="1063717238">
    <w:abstractNumId w:val="4"/>
  </w:num>
  <w:num w:numId="23" w16cid:durableId="4089678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4783045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533156465">
    <w:abstractNumId w:val="19"/>
  </w:num>
  <w:num w:numId="26" w16cid:durableId="96563635">
    <w:abstractNumId w:val="6"/>
  </w:num>
  <w:num w:numId="27" w16cid:durableId="858616797">
    <w:abstractNumId w:val="5"/>
  </w:num>
  <w:num w:numId="28" w16cid:durableId="1030958836">
    <w:abstractNumId w:val="29"/>
  </w:num>
  <w:num w:numId="29" w16cid:durableId="84570136">
    <w:abstractNumId w:val="8"/>
  </w:num>
  <w:num w:numId="30" w16cid:durableId="234827676">
    <w:abstractNumId w:val="1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43B"/>
    <w:rsid w:val="000014EF"/>
    <w:rsid w:val="000078BF"/>
    <w:rsid w:val="00012552"/>
    <w:rsid w:val="000136CA"/>
    <w:rsid w:val="00015B54"/>
    <w:rsid w:val="00032DA2"/>
    <w:rsid w:val="00040726"/>
    <w:rsid w:val="000420D6"/>
    <w:rsid w:val="0004254E"/>
    <w:rsid w:val="000456BE"/>
    <w:rsid w:val="000479B1"/>
    <w:rsid w:val="0005179C"/>
    <w:rsid w:val="000A22C5"/>
    <w:rsid w:val="000D53FC"/>
    <w:rsid w:val="000E2FD3"/>
    <w:rsid w:val="00111103"/>
    <w:rsid w:val="001132A5"/>
    <w:rsid w:val="001202A7"/>
    <w:rsid w:val="001256E3"/>
    <w:rsid w:val="00136A2D"/>
    <w:rsid w:val="00136AD4"/>
    <w:rsid w:val="00146F76"/>
    <w:rsid w:val="00147AD0"/>
    <w:rsid w:val="001560C7"/>
    <w:rsid w:val="00176B71"/>
    <w:rsid w:val="00183FA8"/>
    <w:rsid w:val="001A51F5"/>
    <w:rsid w:val="001A777F"/>
    <w:rsid w:val="001B293A"/>
    <w:rsid w:val="001C2ED6"/>
    <w:rsid w:val="001C57C1"/>
    <w:rsid w:val="001D62A8"/>
    <w:rsid w:val="001E1063"/>
    <w:rsid w:val="001E5C15"/>
    <w:rsid w:val="001F5725"/>
    <w:rsid w:val="0021022D"/>
    <w:rsid w:val="00217C4D"/>
    <w:rsid w:val="00225DA2"/>
    <w:rsid w:val="002377D1"/>
    <w:rsid w:val="00240003"/>
    <w:rsid w:val="00251086"/>
    <w:rsid w:val="00273D85"/>
    <w:rsid w:val="00292D5E"/>
    <w:rsid w:val="002A6317"/>
    <w:rsid w:val="002A7CD2"/>
    <w:rsid w:val="002B7087"/>
    <w:rsid w:val="002C24A7"/>
    <w:rsid w:val="002C5754"/>
    <w:rsid w:val="002F27C5"/>
    <w:rsid w:val="002F4CCB"/>
    <w:rsid w:val="002FAD74"/>
    <w:rsid w:val="00317B7A"/>
    <w:rsid w:val="003558FB"/>
    <w:rsid w:val="0035786D"/>
    <w:rsid w:val="00364BEC"/>
    <w:rsid w:val="0038486D"/>
    <w:rsid w:val="00384C1A"/>
    <w:rsid w:val="003930A4"/>
    <w:rsid w:val="003A3A61"/>
    <w:rsid w:val="003A5AC1"/>
    <w:rsid w:val="003B28DB"/>
    <w:rsid w:val="003C6B87"/>
    <w:rsid w:val="003C6CB0"/>
    <w:rsid w:val="003C6CDD"/>
    <w:rsid w:val="003D4AC8"/>
    <w:rsid w:val="00400268"/>
    <w:rsid w:val="00402154"/>
    <w:rsid w:val="00420047"/>
    <w:rsid w:val="00425310"/>
    <w:rsid w:val="00426B3D"/>
    <w:rsid w:val="004332A4"/>
    <w:rsid w:val="00433ED7"/>
    <w:rsid w:val="004430B4"/>
    <w:rsid w:val="0046131A"/>
    <w:rsid w:val="00483DE7"/>
    <w:rsid w:val="0048543B"/>
    <w:rsid w:val="00485DFF"/>
    <w:rsid w:val="004A191E"/>
    <w:rsid w:val="004A33AC"/>
    <w:rsid w:val="004A5F81"/>
    <w:rsid w:val="004B0B68"/>
    <w:rsid w:val="004C2E67"/>
    <w:rsid w:val="004E4AAC"/>
    <w:rsid w:val="004E68A8"/>
    <w:rsid w:val="004F2F97"/>
    <w:rsid w:val="0050650E"/>
    <w:rsid w:val="005203CA"/>
    <w:rsid w:val="005213DE"/>
    <w:rsid w:val="00537BD8"/>
    <w:rsid w:val="00544786"/>
    <w:rsid w:val="00580387"/>
    <w:rsid w:val="00597E67"/>
    <w:rsid w:val="005B0DDC"/>
    <w:rsid w:val="005B4313"/>
    <w:rsid w:val="005C2DBA"/>
    <w:rsid w:val="005E078A"/>
    <w:rsid w:val="005F03A1"/>
    <w:rsid w:val="00611223"/>
    <w:rsid w:val="006119E0"/>
    <w:rsid w:val="00630550"/>
    <w:rsid w:val="00636C25"/>
    <w:rsid w:val="006379F3"/>
    <w:rsid w:val="00637DE0"/>
    <w:rsid w:val="006405D7"/>
    <w:rsid w:val="00642853"/>
    <w:rsid w:val="00645A5C"/>
    <w:rsid w:val="0064773E"/>
    <w:rsid w:val="0067220D"/>
    <w:rsid w:val="00673D12"/>
    <w:rsid w:val="00674B1F"/>
    <w:rsid w:val="0069216D"/>
    <w:rsid w:val="006D24DD"/>
    <w:rsid w:val="006D5406"/>
    <w:rsid w:val="006D5DD3"/>
    <w:rsid w:val="006E2A31"/>
    <w:rsid w:val="007110B7"/>
    <w:rsid w:val="00711BC7"/>
    <w:rsid w:val="007263D5"/>
    <w:rsid w:val="00737537"/>
    <w:rsid w:val="00737DC1"/>
    <w:rsid w:val="0074238F"/>
    <w:rsid w:val="007502A6"/>
    <w:rsid w:val="00754B79"/>
    <w:rsid w:val="00757914"/>
    <w:rsid w:val="007755DB"/>
    <w:rsid w:val="007925E3"/>
    <w:rsid w:val="007956E1"/>
    <w:rsid w:val="007A2483"/>
    <w:rsid w:val="007A46DA"/>
    <w:rsid w:val="007B3C78"/>
    <w:rsid w:val="007C7559"/>
    <w:rsid w:val="00801ABB"/>
    <w:rsid w:val="008056CD"/>
    <w:rsid w:val="00816C09"/>
    <w:rsid w:val="00821DF9"/>
    <w:rsid w:val="00825708"/>
    <w:rsid w:val="00825E9C"/>
    <w:rsid w:val="00842D48"/>
    <w:rsid w:val="00846939"/>
    <w:rsid w:val="00855C07"/>
    <w:rsid w:val="008675EA"/>
    <w:rsid w:val="0087560F"/>
    <w:rsid w:val="008A69C7"/>
    <w:rsid w:val="008A6E0D"/>
    <w:rsid w:val="008B005C"/>
    <w:rsid w:val="008B32C7"/>
    <w:rsid w:val="008E24C7"/>
    <w:rsid w:val="008F1C7A"/>
    <w:rsid w:val="00901B2A"/>
    <w:rsid w:val="009126F2"/>
    <w:rsid w:val="0091293E"/>
    <w:rsid w:val="00913217"/>
    <w:rsid w:val="00921E2D"/>
    <w:rsid w:val="009233B2"/>
    <w:rsid w:val="009235C0"/>
    <w:rsid w:val="00945E3B"/>
    <w:rsid w:val="009553C9"/>
    <w:rsid w:val="00955CF9"/>
    <w:rsid w:val="00964E16"/>
    <w:rsid w:val="0097110A"/>
    <w:rsid w:val="009853F8"/>
    <w:rsid w:val="009906BE"/>
    <w:rsid w:val="009941EE"/>
    <w:rsid w:val="0099570D"/>
    <w:rsid w:val="00995E1D"/>
    <w:rsid w:val="009A491E"/>
    <w:rsid w:val="009B78BE"/>
    <w:rsid w:val="009C2BEE"/>
    <w:rsid w:val="009D32DB"/>
    <w:rsid w:val="009E291D"/>
    <w:rsid w:val="009F12D4"/>
    <w:rsid w:val="009F7AEA"/>
    <w:rsid w:val="00A06816"/>
    <w:rsid w:val="00A113EA"/>
    <w:rsid w:val="00A21462"/>
    <w:rsid w:val="00A275C4"/>
    <w:rsid w:val="00A27CE7"/>
    <w:rsid w:val="00A447E8"/>
    <w:rsid w:val="00A46243"/>
    <w:rsid w:val="00A544EB"/>
    <w:rsid w:val="00A81237"/>
    <w:rsid w:val="00A83484"/>
    <w:rsid w:val="00A840B6"/>
    <w:rsid w:val="00A94446"/>
    <w:rsid w:val="00AB04CE"/>
    <w:rsid w:val="00AB214A"/>
    <w:rsid w:val="00AB5C6D"/>
    <w:rsid w:val="00AC16D1"/>
    <w:rsid w:val="00AF43BC"/>
    <w:rsid w:val="00B11053"/>
    <w:rsid w:val="00B149F0"/>
    <w:rsid w:val="00B15177"/>
    <w:rsid w:val="00B2454B"/>
    <w:rsid w:val="00B246CC"/>
    <w:rsid w:val="00B510E5"/>
    <w:rsid w:val="00B51D16"/>
    <w:rsid w:val="00B5394E"/>
    <w:rsid w:val="00B54151"/>
    <w:rsid w:val="00B557A8"/>
    <w:rsid w:val="00B6084A"/>
    <w:rsid w:val="00B6548F"/>
    <w:rsid w:val="00B86B3F"/>
    <w:rsid w:val="00BB114E"/>
    <w:rsid w:val="00BB383F"/>
    <w:rsid w:val="00C053C7"/>
    <w:rsid w:val="00C12262"/>
    <w:rsid w:val="00C33629"/>
    <w:rsid w:val="00C343A3"/>
    <w:rsid w:val="00C45456"/>
    <w:rsid w:val="00C52297"/>
    <w:rsid w:val="00C546F1"/>
    <w:rsid w:val="00C71D03"/>
    <w:rsid w:val="00C94C59"/>
    <w:rsid w:val="00CA39B2"/>
    <w:rsid w:val="00CB1368"/>
    <w:rsid w:val="00CB2E20"/>
    <w:rsid w:val="00CD512C"/>
    <w:rsid w:val="00CE00A0"/>
    <w:rsid w:val="00CE6065"/>
    <w:rsid w:val="00CE74F3"/>
    <w:rsid w:val="00CF4725"/>
    <w:rsid w:val="00D1687A"/>
    <w:rsid w:val="00D21BD4"/>
    <w:rsid w:val="00D247F0"/>
    <w:rsid w:val="00D25BCB"/>
    <w:rsid w:val="00D32A55"/>
    <w:rsid w:val="00D51E7D"/>
    <w:rsid w:val="00D52FA4"/>
    <w:rsid w:val="00D55D78"/>
    <w:rsid w:val="00D63B0F"/>
    <w:rsid w:val="00D753E8"/>
    <w:rsid w:val="00DA02AB"/>
    <w:rsid w:val="00DA18F3"/>
    <w:rsid w:val="00DA2E6A"/>
    <w:rsid w:val="00DA7DA1"/>
    <w:rsid w:val="00DB03A6"/>
    <w:rsid w:val="00DB2194"/>
    <w:rsid w:val="00DC6778"/>
    <w:rsid w:val="00DE31F8"/>
    <w:rsid w:val="00DF2FD3"/>
    <w:rsid w:val="00E362A6"/>
    <w:rsid w:val="00E36FD6"/>
    <w:rsid w:val="00E50B92"/>
    <w:rsid w:val="00E77211"/>
    <w:rsid w:val="00E7C123"/>
    <w:rsid w:val="00E9118B"/>
    <w:rsid w:val="00E9178C"/>
    <w:rsid w:val="00E97729"/>
    <w:rsid w:val="00EB6FFA"/>
    <w:rsid w:val="00EC46FA"/>
    <w:rsid w:val="00ED367B"/>
    <w:rsid w:val="00ED67F9"/>
    <w:rsid w:val="00EE02F4"/>
    <w:rsid w:val="00EF12C5"/>
    <w:rsid w:val="00EF204F"/>
    <w:rsid w:val="00EF2F36"/>
    <w:rsid w:val="00EF408A"/>
    <w:rsid w:val="00EF69A1"/>
    <w:rsid w:val="00F04180"/>
    <w:rsid w:val="00F12834"/>
    <w:rsid w:val="00F213C7"/>
    <w:rsid w:val="00F32A6B"/>
    <w:rsid w:val="00F3798C"/>
    <w:rsid w:val="00F46FC3"/>
    <w:rsid w:val="00F638BA"/>
    <w:rsid w:val="00F728C3"/>
    <w:rsid w:val="00F81B6E"/>
    <w:rsid w:val="00F95B53"/>
    <w:rsid w:val="00FA723A"/>
    <w:rsid w:val="00FB77C8"/>
    <w:rsid w:val="00FC137C"/>
    <w:rsid w:val="00FC4B20"/>
    <w:rsid w:val="00FC6C3E"/>
    <w:rsid w:val="00FD0E19"/>
    <w:rsid w:val="013D219C"/>
    <w:rsid w:val="017D5F02"/>
    <w:rsid w:val="01A42129"/>
    <w:rsid w:val="02009B2D"/>
    <w:rsid w:val="021964F8"/>
    <w:rsid w:val="024471AB"/>
    <w:rsid w:val="02C2B8F6"/>
    <w:rsid w:val="0339B8A5"/>
    <w:rsid w:val="04321360"/>
    <w:rsid w:val="04615FA7"/>
    <w:rsid w:val="04A04CD0"/>
    <w:rsid w:val="04AFEDE5"/>
    <w:rsid w:val="04B9ECB2"/>
    <w:rsid w:val="04BC0FEF"/>
    <w:rsid w:val="0534EC8F"/>
    <w:rsid w:val="05483374"/>
    <w:rsid w:val="0565982C"/>
    <w:rsid w:val="0565A347"/>
    <w:rsid w:val="057BEF9F"/>
    <w:rsid w:val="05A29173"/>
    <w:rsid w:val="05C43BF3"/>
    <w:rsid w:val="05CAF23C"/>
    <w:rsid w:val="05F6F34D"/>
    <w:rsid w:val="0614CAAE"/>
    <w:rsid w:val="066CBF64"/>
    <w:rsid w:val="066CE5FC"/>
    <w:rsid w:val="06893F96"/>
    <w:rsid w:val="06920A3C"/>
    <w:rsid w:val="06C98492"/>
    <w:rsid w:val="06CBA5DF"/>
    <w:rsid w:val="074D4D04"/>
    <w:rsid w:val="0769F6C2"/>
    <w:rsid w:val="07ACD227"/>
    <w:rsid w:val="07E7E770"/>
    <w:rsid w:val="07EC33B0"/>
    <w:rsid w:val="08291377"/>
    <w:rsid w:val="08739A59"/>
    <w:rsid w:val="089E305D"/>
    <w:rsid w:val="08E64289"/>
    <w:rsid w:val="090C9897"/>
    <w:rsid w:val="09185F67"/>
    <w:rsid w:val="09266F2C"/>
    <w:rsid w:val="09266F2C"/>
    <w:rsid w:val="092FDB78"/>
    <w:rsid w:val="09456596"/>
    <w:rsid w:val="096DA392"/>
    <w:rsid w:val="0974CF5F"/>
    <w:rsid w:val="09802B3C"/>
    <w:rsid w:val="09E6EC54"/>
    <w:rsid w:val="09EB305B"/>
    <w:rsid w:val="09EB305B"/>
    <w:rsid w:val="0A0EA1A4"/>
    <w:rsid w:val="0A29BEA1"/>
    <w:rsid w:val="0A2D3843"/>
    <w:rsid w:val="0A2EA1B0"/>
    <w:rsid w:val="0A2EA1B0"/>
    <w:rsid w:val="0A7A4711"/>
    <w:rsid w:val="0AB3AFA9"/>
    <w:rsid w:val="0B28C798"/>
    <w:rsid w:val="0B81B17E"/>
    <w:rsid w:val="0B8416DB"/>
    <w:rsid w:val="0BCF207A"/>
    <w:rsid w:val="0C345556"/>
    <w:rsid w:val="0C858993"/>
    <w:rsid w:val="0C9806D8"/>
    <w:rsid w:val="0CC3048A"/>
    <w:rsid w:val="0D4F6019"/>
    <w:rsid w:val="0D735C1D"/>
    <w:rsid w:val="0DEA78D8"/>
    <w:rsid w:val="0E181074"/>
    <w:rsid w:val="0ED3F550"/>
    <w:rsid w:val="0ED6516C"/>
    <w:rsid w:val="0F83FA18"/>
    <w:rsid w:val="0F9E839C"/>
    <w:rsid w:val="0FBC0011"/>
    <w:rsid w:val="0FF9593A"/>
    <w:rsid w:val="10154E69"/>
    <w:rsid w:val="10B10952"/>
    <w:rsid w:val="114A1C3C"/>
    <w:rsid w:val="11B6A52E"/>
    <w:rsid w:val="11DFB437"/>
    <w:rsid w:val="121B68CE"/>
    <w:rsid w:val="12379F08"/>
    <w:rsid w:val="126946FD"/>
    <w:rsid w:val="126946FD"/>
    <w:rsid w:val="128B02B9"/>
    <w:rsid w:val="12A6455F"/>
    <w:rsid w:val="12C29DE5"/>
    <w:rsid w:val="132B42C6"/>
    <w:rsid w:val="133DDDE0"/>
    <w:rsid w:val="13DC4167"/>
    <w:rsid w:val="13ED1DD5"/>
    <w:rsid w:val="146FC0B9"/>
    <w:rsid w:val="14B2E442"/>
    <w:rsid w:val="14EA587E"/>
    <w:rsid w:val="1503AA49"/>
    <w:rsid w:val="154BA806"/>
    <w:rsid w:val="157DA809"/>
    <w:rsid w:val="15C0A203"/>
    <w:rsid w:val="163763B5"/>
    <w:rsid w:val="1648BF79"/>
    <w:rsid w:val="169A9D6C"/>
    <w:rsid w:val="169EB42E"/>
    <w:rsid w:val="16A05609"/>
    <w:rsid w:val="16A970DA"/>
    <w:rsid w:val="16C35723"/>
    <w:rsid w:val="16F9170F"/>
    <w:rsid w:val="175493C6"/>
    <w:rsid w:val="1765D007"/>
    <w:rsid w:val="179BB07F"/>
    <w:rsid w:val="17A8FF92"/>
    <w:rsid w:val="17E58B5C"/>
    <w:rsid w:val="18593097"/>
    <w:rsid w:val="1885A1C2"/>
    <w:rsid w:val="18DEE3B4"/>
    <w:rsid w:val="190BB34F"/>
    <w:rsid w:val="1921B4B0"/>
    <w:rsid w:val="1952D1BE"/>
    <w:rsid w:val="196336BC"/>
    <w:rsid w:val="19B30566"/>
    <w:rsid w:val="19BFF82A"/>
    <w:rsid w:val="19C81606"/>
    <w:rsid w:val="1A67DC1E"/>
    <w:rsid w:val="1A89B782"/>
    <w:rsid w:val="1A8C2ADF"/>
    <w:rsid w:val="1AA758B5"/>
    <w:rsid w:val="1AC1F4A4"/>
    <w:rsid w:val="1AC1F4A4"/>
    <w:rsid w:val="1B8249AA"/>
    <w:rsid w:val="1BB65DAD"/>
    <w:rsid w:val="1BC1B01A"/>
    <w:rsid w:val="1BF76C2C"/>
    <w:rsid w:val="1C0AB4D7"/>
    <w:rsid w:val="1C71537E"/>
    <w:rsid w:val="1CA846CC"/>
    <w:rsid w:val="1CD4074F"/>
    <w:rsid w:val="1CDF24D9"/>
    <w:rsid w:val="1CF3A1CC"/>
    <w:rsid w:val="1D3642BE"/>
    <w:rsid w:val="1D98CE69"/>
    <w:rsid w:val="1DCA548B"/>
    <w:rsid w:val="1DD69441"/>
    <w:rsid w:val="1DEDD81B"/>
    <w:rsid w:val="1E2C6FA4"/>
    <w:rsid w:val="1E5673C0"/>
    <w:rsid w:val="1E91BED4"/>
    <w:rsid w:val="1E98EFA3"/>
    <w:rsid w:val="1F0F442F"/>
    <w:rsid w:val="1F8F9AB4"/>
    <w:rsid w:val="1FB7D572"/>
    <w:rsid w:val="1FD34AC4"/>
    <w:rsid w:val="1FD3B8CC"/>
    <w:rsid w:val="1FD737A5"/>
    <w:rsid w:val="1FF8B5C1"/>
    <w:rsid w:val="20010F22"/>
    <w:rsid w:val="202B8F0D"/>
    <w:rsid w:val="202B8F0D"/>
    <w:rsid w:val="20DF135F"/>
    <w:rsid w:val="20FBFD10"/>
    <w:rsid w:val="20FBFD10"/>
    <w:rsid w:val="21A3CB33"/>
    <w:rsid w:val="21BFFD60"/>
    <w:rsid w:val="21ED9F96"/>
    <w:rsid w:val="21F7B5DA"/>
    <w:rsid w:val="22107A44"/>
    <w:rsid w:val="222FF2EC"/>
    <w:rsid w:val="223C9AA9"/>
    <w:rsid w:val="226FF43F"/>
    <w:rsid w:val="22B2FE3D"/>
    <w:rsid w:val="23255C75"/>
    <w:rsid w:val="2349DC5A"/>
    <w:rsid w:val="23613D90"/>
    <w:rsid w:val="2364794C"/>
    <w:rsid w:val="23D47D4D"/>
    <w:rsid w:val="23DBDD22"/>
    <w:rsid w:val="23F7BBA0"/>
    <w:rsid w:val="241A9B85"/>
    <w:rsid w:val="243B3A58"/>
    <w:rsid w:val="247F75D7"/>
    <w:rsid w:val="249E43BD"/>
    <w:rsid w:val="24F68F72"/>
    <w:rsid w:val="2502B84E"/>
    <w:rsid w:val="250EBA3F"/>
    <w:rsid w:val="254A1604"/>
    <w:rsid w:val="25680F12"/>
    <w:rsid w:val="25D47E27"/>
    <w:rsid w:val="25E77288"/>
    <w:rsid w:val="2610E0B6"/>
    <w:rsid w:val="263254A6"/>
    <w:rsid w:val="264382FF"/>
    <w:rsid w:val="2662B827"/>
    <w:rsid w:val="2676788E"/>
    <w:rsid w:val="26954C2E"/>
    <w:rsid w:val="26AD93B9"/>
    <w:rsid w:val="276625AB"/>
    <w:rsid w:val="276B2CEC"/>
    <w:rsid w:val="2777AECF"/>
    <w:rsid w:val="27B15943"/>
    <w:rsid w:val="27E27776"/>
    <w:rsid w:val="27E27776"/>
    <w:rsid w:val="2856351C"/>
    <w:rsid w:val="286AC415"/>
    <w:rsid w:val="287464D0"/>
    <w:rsid w:val="28A00AAA"/>
    <w:rsid w:val="28F3B468"/>
    <w:rsid w:val="2904C645"/>
    <w:rsid w:val="2917F09E"/>
    <w:rsid w:val="292CA1EC"/>
    <w:rsid w:val="297B78B4"/>
    <w:rsid w:val="2983276D"/>
    <w:rsid w:val="29905E93"/>
    <w:rsid w:val="29B070EF"/>
    <w:rsid w:val="29BA5DCA"/>
    <w:rsid w:val="29D0A5B3"/>
    <w:rsid w:val="29EB4C3F"/>
    <w:rsid w:val="2A0395AA"/>
    <w:rsid w:val="2A268908"/>
    <w:rsid w:val="2A5B472E"/>
    <w:rsid w:val="2A67E538"/>
    <w:rsid w:val="2A6B8AA2"/>
    <w:rsid w:val="2AAC36F0"/>
    <w:rsid w:val="2AB84F1D"/>
    <w:rsid w:val="2B55E4F1"/>
    <w:rsid w:val="2B618BC3"/>
    <w:rsid w:val="2B805E5D"/>
    <w:rsid w:val="2B980BE7"/>
    <w:rsid w:val="2BCAB66F"/>
    <w:rsid w:val="2C0709A4"/>
    <w:rsid w:val="2C744F64"/>
    <w:rsid w:val="2CA3D676"/>
    <w:rsid w:val="2CAE7EE8"/>
    <w:rsid w:val="2CEA2782"/>
    <w:rsid w:val="2CED408C"/>
    <w:rsid w:val="2D090EF0"/>
    <w:rsid w:val="2D94EA7C"/>
    <w:rsid w:val="2D96C10D"/>
    <w:rsid w:val="2D9ECF8B"/>
    <w:rsid w:val="2DBA0FC3"/>
    <w:rsid w:val="2E573F94"/>
    <w:rsid w:val="2E86E10A"/>
    <w:rsid w:val="2ECB9019"/>
    <w:rsid w:val="2EF075A3"/>
    <w:rsid w:val="2F284AE0"/>
    <w:rsid w:val="2F6DF1A7"/>
    <w:rsid w:val="2F6EC216"/>
    <w:rsid w:val="2F7BA202"/>
    <w:rsid w:val="2FEB1C26"/>
    <w:rsid w:val="3044F4D7"/>
    <w:rsid w:val="30903AA3"/>
    <w:rsid w:val="30CCF630"/>
    <w:rsid w:val="3100CD4B"/>
    <w:rsid w:val="3100CD4B"/>
    <w:rsid w:val="313D91FF"/>
    <w:rsid w:val="314414C6"/>
    <w:rsid w:val="3162F287"/>
    <w:rsid w:val="31AE1173"/>
    <w:rsid w:val="323F9C5D"/>
    <w:rsid w:val="32527401"/>
    <w:rsid w:val="3258E304"/>
    <w:rsid w:val="326D2750"/>
    <w:rsid w:val="32772F0B"/>
    <w:rsid w:val="327EA515"/>
    <w:rsid w:val="32893C66"/>
    <w:rsid w:val="32944877"/>
    <w:rsid w:val="32DF58A4"/>
    <w:rsid w:val="333B8E52"/>
    <w:rsid w:val="334E0019"/>
    <w:rsid w:val="33B6F74E"/>
    <w:rsid w:val="33BAE2C4"/>
    <w:rsid w:val="33E3348A"/>
    <w:rsid w:val="34283A06"/>
    <w:rsid w:val="34441E92"/>
    <w:rsid w:val="347DFA9E"/>
    <w:rsid w:val="34801129"/>
    <w:rsid w:val="349F2F8F"/>
    <w:rsid w:val="34C61B98"/>
    <w:rsid w:val="34C80B7D"/>
    <w:rsid w:val="35073CDD"/>
    <w:rsid w:val="354B6632"/>
    <w:rsid w:val="35672129"/>
    <w:rsid w:val="365594D7"/>
    <w:rsid w:val="3698BAB5"/>
    <w:rsid w:val="36991828"/>
    <w:rsid w:val="36BD02FF"/>
    <w:rsid w:val="36C39848"/>
    <w:rsid w:val="36D9F7D7"/>
    <w:rsid w:val="374AD54A"/>
    <w:rsid w:val="374B2DA2"/>
    <w:rsid w:val="37599626"/>
    <w:rsid w:val="3760E37B"/>
    <w:rsid w:val="37654D71"/>
    <w:rsid w:val="37772443"/>
    <w:rsid w:val="37FB10F3"/>
    <w:rsid w:val="38214E44"/>
    <w:rsid w:val="3889DD65"/>
    <w:rsid w:val="38CD7517"/>
    <w:rsid w:val="38FFB2E3"/>
    <w:rsid w:val="390DF28D"/>
    <w:rsid w:val="390DF28D"/>
    <w:rsid w:val="39511FCD"/>
    <w:rsid w:val="3978BF3C"/>
    <w:rsid w:val="39DBE08A"/>
    <w:rsid w:val="39F4457F"/>
    <w:rsid w:val="3A63403F"/>
    <w:rsid w:val="3A6468F6"/>
    <w:rsid w:val="3A6DC800"/>
    <w:rsid w:val="3A819E4A"/>
    <w:rsid w:val="3AA317C5"/>
    <w:rsid w:val="3ABF7936"/>
    <w:rsid w:val="3ABF7936"/>
    <w:rsid w:val="3AD40EEE"/>
    <w:rsid w:val="3B080785"/>
    <w:rsid w:val="3B5438AE"/>
    <w:rsid w:val="3B5E2DA3"/>
    <w:rsid w:val="3B62AB5D"/>
    <w:rsid w:val="3BA3EC86"/>
    <w:rsid w:val="3C1F8189"/>
    <w:rsid w:val="3C1F8189"/>
    <w:rsid w:val="3C5E2DE4"/>
    <w:rsid w:val="3C886DAD"/>
    <w:rsid w:val="3C886DAD"/>
    <w:rsid w:val="3CC4D457"/>
    <w:rsid w:val="3CD87202"/>
    <w:rsid w:val="3D59BFC4"/>
    <w:rsid w:val="3D8275BB"/>
    <w:rsid w:val="3D9E3B08"/>
    <w:rsid w:val="3DA37871"/>
    <w:rsid w:val="3DC7C85E"/>
    <w:rsid w:val="3E4A45F9"/>
    <w:rsid w:val="3E59ACC6"/>
    <w:rsid w:val="3E97492D"/>
    <w:rsid w:val="3EE38014"/>
    <w:rsid w:val="3F076CFB"/>
    <w:rsid w:val="3F0ACE90"/>
    <w:rsid w:val="3F17027B"/>
    <w:rsid w:val="3F3B3316"/>
    <w:rsid w:val="3F546EF3"/>
    <w:rsid w:val="3F9F268B"/>
    <w:rsid w:val="3FAC9571"/>
    <w:rsid w:val="3FE9D40C"/>
    <w:rsid w:val="4005AB4D"/>
    <w:rsid w:val="400DDBA6"/>
    <w:rsid w:val="400F44E0"/>
    <w:rsid w:val="4014BB64"/>
    <w:rsid w:val="4017FD72"/>
    <w:rsid w:val="40909E71"/>
    <w:rsid w:val="40A1D0C6"/>
    <w:rsid w:val="40E14FE8"/>
    <w:rsid w:val="40E14FE8"/>
    <w:rsid w:val="40EEFADE"/>
    <w:rsid w:val="4124993F"/>
    <w:rsid w:val="4147360E"/>
    <w:rsid w:val="416C736B"/>
    <w:rsid w:val="41773B4C"/>
    <w:rsid w:val="4194C670"/>
    <w:rsid w:val="41EB3296"/>
    <w:rsid w:val="42000AA1"/>
    <w:rsid w:val="420C3AFD"/>
    <w:rsid w:val="420C3AFD"/>
    <w:rsid w:val="4213CB23"/>
    <w:rsid w:val="421C994F"/>
    <w:rsid w:val="4243C0E6"/>
    <w:rsid w:val="42A19BDB"/>
    <w:rsid w:val="42F51738"/>
    <w:rsid w:val="4307F712"/>
    <w:rsid w:val="43289406"/>
    <w:rsid w:val="43940212"/>
    <w:rsid w:val="440B3DB2"/>
    <w:rsid w:val="443C842E"/>
    <w:rsid w:val="446216E7"/>
    <w:rsid w:val="448B1969"/>
    <w:rsid w:val="44A82885"/>
    <w:rsid w:val="44BE12CE"/>
    <w:rsid w:val="44E3A3B4"/>
    <w:rsid w:val="44F5FF9A"/>
    <w:rsid w:val="4500A0BF"/>
    <w:rsid w:val="4561C254"/>
    <w:rsid w:val="4566D4C7"/>
    <w:rsid w:val="4567FE67"/>
    <w:rsid w:val="45AB95E4"/>
    <w:rsid w:val="45C5D296"/>
    <w:rsid w:val="45DF37D8"/>
    <w:rsid w:val="45FDDED0"/>
    <w:rsid w:val="4607AF5B"/>
    <w:rsid w:val="4607AF5B"/>
    <w:rsid w:val="462A1A92"/>
    <w:rsid w:val="4635502B"/>
    <w:rsid w:val="467A21D7"/>
    <w:rsid w:val="468B9FFA"/>
    <w:rsid w:val="46A4A90A"/>
    <w:rsid w:val="46BD8E69"/>
    <w:rsid w:val="471C6518"/>
    <w:rsid w:val="47784685"/>
    <w:rsid w:val="47826EF4"/>
    <w:rsid w:val="479C8685"/>
    <w:rsid w:val="47C07CDB"/>
    <w:rsid w:val="47ED0B5C"/>
    <w:rsid w:val="47F4F6DE"/>
    <w:rsid w:val="47FBAB88"/>
    <w:rsid w:val="482087CA"/>
    <w:rsid w:val="487C208B"/>
    <w:rsid w:val="491662E0"/>
    <w:rsid w:val="492845D2"/>
    <w:rsid w:val="49D8B155"/>
    <w:rsid w:val="49D8B155"/>
    <w:rsid w:val="49E96ADB"/>
    <w:rsid w:val="49F8E38B"/>
    <w:rsid w:val="4A30BFEB"/>
    <w:rsid w:val="4A432760"/>
    <w:rsid w:val="4AA28F70"/>
    <w:rsid w:val="4AADE4B4"/>
    <w:rsid w:val="4AB57372"/>
    <w:rsid w:val="4ACB3591"/>
    <w:rsid w:val="4AFEDCA4"/>
    <w:rsid w:val="4B231015"/>
    <w:rsid w:val="4B343030"/>
    <w:rsid w:val="4B62738B"/>
    <w:rsid w:val="4C147544"/>
    <w:rsid w:val="4C23FE5A"/>
    <w:rsid w:val="4C2B4EA9"/>
    <w:rsid w:val="4C40D834"/>
    <w:rsid w:val="4C43B2D6"/>
    <w:rsid w:val="4C621282"/>
    <w:rsid w:val="4C9B9A43"/>
    <w:rsid w:val="4CC169D0"/>
    <w:rsid w:val="4CFB77B9"/>
    <w:rsid w:val="4D2A047B"/>
    <w:rsid w:val="4D33050E"/>
    <w:rsid w:val="4DBFCD5E"/>
    <w:rsid w:val="4DD37F37"/>
    <w:rsid w:val="4DE12FC1"/>
    <w:rsid w:val="4DF03198"/>
    <w:rsid w:val="4E1D2694"/>
    <w:rsid w:val="4E2239F3"/>
    <w:rsid w:val="4E2EB18C"/>
    <w:rsid w:val="4E551405"/>
    <w:rsid w:val="4E60E841"/>
    <w:rsid w:val="4E68968C"/>
    <w:rsid w:val="4E692AF2"/>
    <w:rsid w:val="4E7BD01F"/>
    <w:rsid w:val="4EBAABB0"/>
    <w:rsid w:val="4ECEE4E3"/>
    <w:rsid w:val="4EFDFE30"/>
    <w:rsid w:val="4EFDFE30"/>
    <w:rsid w:val="4F82001A"/>
    <w:rsid w:val="4FB04CAE"/>
    <w:rsid w:val="4FD6684F"/>
    <w:rsid w:val="4FDA2A84"/>
    <w:rsid w:val="4FEB1EF2"/>
    <w:rsid w:val="500DA74F"/>
    <w:rsid w:val="50866D4C"/>
    <w:rsid w:val="5123D920"/>
    <w:rsid w:val="512E7519"/>
    <w:rsid w:val="51A2FAB4"/>
    <w:rsid w:val="51BEDB35"/>
    <w:rsid w:val="51CE999C"/>
    <w:rsid w:val="51E16CCA"/>
    <w:rsid w:val="51E16CCA"/>
    <w:rsid w:val="525C9B07"/>
    <w:rsid w:val="529EF748"/>
    <w:rsid w:val="52A2EBEE"/>
    <w:rsid w:val="52B6A4BD"/>
    <w:rsid w:val="52B8C155"/>
    <w:rsid w:val="52BB1758"/>
    <w:rsid w:val="530F2A66"/>
    <w:rsid w:val="53388CFD"/>
    <w:rsid w:val="53388CFD"/>
    <w:rsid w:val="53AE87DA"/>
    <w:rsid w:val="53F7E2D0"/>
    <w:rsid w:val="5404C32E"/>
    <w:rsid w:val="5489725F"/>
    <w:rsid w:val="548D8B16"/>
    <w:rsid w:val="54AF3AF1"/>
    <w:rsid w:val="54D23384"/>
    <w:rsid w:val="54E28ED4"/>
    <w:rsid w:val="54F708B0"/>
    <w:rsid w:val="55402490"/>
    <w:rsid w:val="556A2530"/>
    <w:rsid w:val="558A704A"/>
    <w:rsid w:val="559E4376"/>
    <w:rsid w:val="55B1AA3A"/>
    <w:rsid w:val="55B90467"/>
    <w:rsid w:val="55CB0191"/>
    <w:rsid w:val="55FAFA11"/>
    <w:rsid w:val="5616F1ED"/>
    <w:rsid w:val="5623A872"/>
    <w:rsid w:val="564B780D"/>
    <w:rsid w:val="5679CD60"/>
    <w:rsid w:val="56823FC0"/>
    <w:rsid w:val="568A44E3"/>
    <w:rsid w:val="5713A5C9"/>
    <w:rsid w:val="5761C80A"/>
    <w:rsid w:val="57CEAD29"/>
    <w:rsid w:val="57D2B5F7"/>
    <w:rsid w:val="57E8245B"/>
    <w:rsid w:val="5803914E"/>
    <w:rsid w:val="5823493C"/>
    <w:rsid w:val="582EB484"/>
    <w:rsid w:val="58413A2E"/>
    <w:rsid w:val="5868A7DA"/>
    <w:rsid w:val="58B981DE"/>
    <w:rsid w:val="58CB0014"/>
    <w:rsid w:val="5967A931"/>
    <w:rsid w:val="5974D896"/>
    <w:rsid w:val="59F5AE48"/>
    <w:rsid w:val="5A029E6D"/>
    <w:rsid w:val="5A535908"/>
    <w:rsid w:val="5A6BAC21"/>
    <w:rsid w:val="5A73A1BC"/>
    <w:rsid w:val="5A7D611C"/>
    <w:rsid w:val="5AA31BB8"/>
    <w:rsid w:val="5AF90519"/>
    <w:rsid w:val="5AFE13C8"/>
    <w:rsid w:val="5B1B72CF"/>
    <w:rsid w:val="5B3E9FC4"/>
    <w:rsid w:val="5B52DD69"/>
    <w:rsid w:val="5B663297"/>
    <w:rsid w:val="5BA26B1D"/>
    <w:rsid w:val="5BB9CBB1"/>
    <w:rsid w:val="5C63CAD2"/>
    <w:rsid w:val="5CD5C598"/>
    <w:rsid w:val="5CF177FD"/>
    <w:rsid w:val="5CF522D9"/>
    <w:rsid w:val="5CF96A8B"/>
    <w:rsid w:val="5D0E3358"/>
    <w:rsid w:val="5D3CC1A8"/>
    <w:rsid w:val="5D5C09A5"/>
    <w:rsid w:val="5D6E3BB2"/>
    <w:rsid w:val="5D9ADC63"/>
    <w:rsid w:val="5DC6A180"/>
    <w:rsid w:val="5DE71ACD"/>
    <w:rsid w:val="5E05CAC7"/>
    <w:rsid w:val="5E0B6971"/>
    <w:rsid w:val="5E322909"/>
    <w:rsid w:val="5ECB8312"/>
    <w:rsid w:val="5EFAC43B"/>
    <w:rsid w:val="5F05AA39"/>
    <w:rsid w:val="5F05AA39"/>
    <w:rsid w:val="5F193371"/>
    <w:rsid w:val="5F1C1B89"/>
    <w:rsid w:val="5F6FEEB8"/>
    <w:rsid w:val="5FB099A0"/>
    <w:rsid w:val="5FCAFA83"/>
    <w:rsid w:val="5FE56A3A"/>
    <w:rsid w:val="60121B3D"/>
    <w:rsid w:val="6019C340"/>
    <w:rsid w:val="6033D60C"/>
    <w:rsid w:val="6033D60C"/>
    <w:rsid w:val="604811B1"/>
    <w:rsid w:val="604A98DA"/>
    <w:rsid w:val="604A98DA"/>
    <w:rsid w:val="6061AE5B"/>
    <w:rsid w:val="6079E782"/>
    <w:rsid w:val="60858D4E"/>
    <w:rsid w:val="60FD31BA"/>
    <w:rsid w:val="60FD4821"/>
    <w:rsid w:val="610F739A"/>
    <w:rsid w:val="614DDF7A"/>
    <w:rsid w:val="61808871"/>
    <w:rsid w:val="61AB3015"/>
    <w:rsid w:val="62121C75"/>
    <w:rsid w:val="624B1BD9"/>
    <w:rsid w:val="6267C402"/>
    <w:rsid w:val="627C9DBB"/>
    <w:rsid w:val="629A6848"/>
    <w:rsid w:val="62DBCAA1"/>
    <w:rsid w:val="62E8A556"/>
    <w:rsid w:val="62EA07F9"/>
    <w:rsid w:val="630FD593"/>
    <w:rsid w:val="63840673"/>
    <w:rsid w:val="6390F75F"/>
    <w:rsid w:val="63E8B9B5"/>
    <w:rsid w:val="63E8BAA2"/>
    <w:rsid w:val="63EE63EB"/>
    <w:rsid w:val="6435F316"/>
    <w:rsid w:val="6457E010"/>
    <w:rsid w:val="645F68C1"/>
    <w:rsid w:val="648C31AA"/>
    <w:rsid w:val="649811F4"/>
    <w:rsid w:val="649811F4"/>
    <w:rsid w:val="64993299"/>
    <w:rsid w:val="64D35916"/>
    <w:rsid w:val="64EA361F"/>
    <w:rsid w:val="64EAAD94"/>
    <w:rsid w:val="64F1D639"/>
    <w:rsid w:val="65478089"/>
    <w:rsid w:val="654AE9FE"/>
    <w:rsid w:val="6584256B"/>
    <w:rsid w:val="6586F07B"/>
    <w:rsid w:val="6595BDD3"/>
    <w:rsid w:val="65AF427F"/>
    <w:rsid w:val="65BF1FB8"/>
    <w:rsid w:val="65BF1FB8"/>
    <w:rsid w:val="65D9C571"/>
    <w:rsid w:val="65F85F6E"/>
    <w:rsid w:val="6628F307"/>
    <w:rsid w:val="6663CCCD"/>
    <w:rsid w:val="667C05F7"/>
    <w:rsid w:val="66C6031E"/>
    <w:rsid w:val="66E22A5D"/>
    <w:rsid w:val="66F0C9A4"/>
    <w:rsid w:val="66FCC8E0"/>
    <w:rsid w:val="67012F8C"/>
    <w:rsid w:val="673DF009"/>
    <w:rsid w:val="67D1ED11"/>
    <w:rsid w:val="6855CBD6"/>
    <w:rsid w:val="68A857FE"/>
    <w:rsid w:val="691302A7"/>
    <w:rsid w:val="699BA607"/>
    <w:rsid w:val="6A175480"/>
    <w:rsid w:val="6A5A7D84"/>
    <w:rsid w:val="6AA8D866"/>
    <w:rsid w:val="6AB9D846"/>
    <w:rsid w:val="6AF0582E"/>
    <w:rsid w:val="6B202C0E"/>
    <w:rsid w:val="6B77C5BC"/>
    <w:rsid w:val="6BD459B6"/>
    <w:rsid w:val="6BE1DB2D"/>
    <w:rsid w:val="6C038765"/>
    <w:rsid w:val="6C377016"/>
    <w:rsid w:val="6C8B1534"/>
    <w:rsid w:val="6CF32E70"/>
    <w:rsid w:val="6D131CB2"/>
    <w:rsid w:val="6D23797B"/>
    <w:rsid w:val="6D3CB2CD"/>
    <w:rsid w:val="6DC8F1B7"/>
    <w:rsid w:val="6E3DF47F"/>
    <w:rsid w:val="6E7B41BF"/>
    <w:rsid w:val="6E8C5BB7"/>
    <w:rsid w:val="6E9D2B44"/>
    <w:rsid w:val="6EAC1DCC"/>
    <w:rsid w:val="6EB69922"/>
    <w:rsid w:val="6EE6FAE5"/>
    <w:rsid w:val="6EF91701"/>
    <w:rsid w:val="6F0414FA"/>
    <w:rsid w:val="6F5E9704"/>
    <w:rsid w:val="6FD2A5D3"/>
    <w:rsid w:val="70307FA2"/>
    <w:rsid w:val="7035F300"/>
    <w:rsid w:val="703B340D"/>
    <w:rsid w:val="7053D342"/>
    <w:rsid w:val="70637030"/>
    <w:rsid w:val="70817ED2"/>
    <w:rsid w:val="70955952"/>
    <w:rsid w:val="70D7B0A2"/>
    <w:rsid w:val="70F04C9E"/>
    <w:rsid w:val="70F205C1"/>
    <w:rsid w:val="70F35720"/>
    <w:rsid w:val="7102BEAC"/>
    <w:rsid w:val="71192B42"/>
    <w:rsid w:val="71238320"/>
    <w:rsid w:val="71469F55"/>
    <w:rsid w:val="715D2331"/>
    <w:rsid w:val="716E48A0"/>
    <w:rsid w:val="71988E4F"/>
    <w:rsid w:val="71A14F69"/>
    <w:rsid w:val="71A5C34D"/>
    <w:rsid w:val="71A89FEE"/>
    <w:rsid w:val="71B4039A"/>
    <w:rsid w:val="71E3579C"/>
    <w:rsid w:val="72131569"/>
    <w:rsid w:val="7249AD76"/>
    <w:rsid w:val="72565E87"/>
    <w:rsid w:val="726A91CB"/>
    <w:rsid w:val="728E7729"/>
    <w:rsid w:val="72954079"/>
    <w:rsid w:val="7298DB4F"/>
    <w:rsid w:val="72D25004"/>
    <w:rsid w:val="72EC1332"/>
    <w:rsid w:val="7329B5E4"/>
    <w:rsid w:val="732C71AA"/>
    <w:rsid w:val="74044A28"/>
    <w:rsid w:val="74253DCF"/>
    <w:rsid w:val="7454A68B"/>
    <w:rsid w:val="747DF334"/>
    <w:rsid w:val="74EE2551"/>
    <w:rsid w:val="75201699"/>
    <w:rsid w:val="7523E6AE"/>
    <w:rsid w:val="7536D33B"/>
    <w:rsid w:val="75399932"/>
    <w:rsid w:val="75495BA0"/>
    <w:rsid w:val="75668975"/>
    <w:rsid w:val="756FD5DB"/>
    <w:rsid w:val="758A6CBE"/>
    <w:rsid w:val="7591C7B2"/>
    <w:rsid w:val="75C97287"/>
    <w:rsid w:val="75C97287"/>
    <w:rsid w:val="760E6136"/>
    <w:rsid w:val="7623380D"/>
    <w:rsid w:val="762CFF10"/>
    <w:rsid w:val="76391D1D"/>
    <w:rsid w:val="76A6F2D5"/>
    <w:rsid w:val="76CABEEB"/>
    <w:rsid w:val="76FC5954"/>
    <w:rsid w:val="7717D193"/>
    <w:rsid w:val="7724C50B"/>
    <w:rsid w:val="7738C140"/>
    <w:rsid w:val="77446556"/>
    <w:rsid w:val="77663D18"/>
    <w:rsid w:val="778BE138"/>
    <w:rsid w:val="779E067F"/>
    <w:rsid w:val="77A6A77A"/>
    <w:rsid w:val="77B9F9E0"/>
    <w:rsid w:val="7806F71A"/>
    <w:rsid w:val="78727AD6"/>
    <w:rsid w:val="787D0E11"/>
    <w:rsid w:val="78D9397E"/>
    <w:rsid w:val="78EA4E93"/>
    <w:rsid w:val="78EBAEC2"/>
    <w:rsid w:val="795F6E11"/>
    <w:rsid w:val="797682C6"/>
    <w:rsid w:val="7998EF6C"/>
    <w:rsid w:val="79A05974"/>
    <w:rsid w:val="79A05974"/>
    <w:rsid w:val="79A28514"/>
    <w:rsid w:val="79B63D3E"/>
    <w:rsid w:val="79E3BD6C"/>
    <w:rsid w:val="7A1E8723"/>
    <w:rsid w:val="7A294946"/>
    <w:rsid w:val="7A5AEF6B"/>
    <w:rsid w:val="7A9ABF93"/>
    <w:rsid w:val="7ABC47E2"/>
    <w:rsid w:val="7AE40BF8"/>
    <w:rsid w:val="7B16C659"/>
    <w:rsid w:val="7B3346DD"/>
    <w:rsid w:val="7BBB6004"/>
    <w:rsid w:val="7C448690"/>
    <w:rsid w:val="7CBD4AEF"/>
    <w:rsid w:val="7CC0B222"/>
    <w:rsid w:val="7CC1FCB0"/>
    <w:rsid w:val="7CE165DC"/>
    <w:rsid w:val="7D3E3FFE"/>
    <w:rsid w:val="7D9306DD"/>
    <w:rsid w:val="7DA5DD25"/>
    <w:rsid w:val="7DA949A6"/>
    <w:rsid w:val="7DACF2FB"/>
    <w:rsid w:val="7DF11FBF"/>
    <w:rsid w:val="7E0CBDA9"/>
    <w:rsid w:val="7E2F4C0E"/>
    <w:rsid w:val="7E4BD9A3"/>
    <w:rsid w:val="7E77E625"/>
    <w:rsid w:val="7E86C1E7"/>
    <w:rsid w:val="7F72D0FB"/>
    <w:rsid w:val="7FB19B0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7D564"/>
  <w15:chartTrackingRefBased/>
  <w15:docId w15:val="{5DBC2A33-91C0-448B-A5B4-70DDABAAE85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SimSu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Pr>
      <w:sz w:val="24"/>
      <w:szCs w:val="24"/>
      <w:lang w:eastAsia="zh-CN"/>
    </w:rPr>
  </w:style>
  <w:style w:type="paragraph" w:styleId="Heading1">
    <w:name w:val="heading 1"/>
    <w:basedOn w:val="Normal"/>
    <w:next w:val="Normal"/>
    <w:link w:val="Heading1Char"/>
    <w:qFormat/>
    <w:rsid w:val="00597E67"/>
    <w:pPr>
      <w:keepNext/>
      <w:spacing w:before="240" w:after="60"/>
      <w:outlineLvl w:val="0"/>
    </w:pPr>
    <w:rPr>
      <w:rFonts w:ascii="Cambria" w:hAnsi="Cambria" w:eastAsia="Times New Roman"/>
      <w:b/>
      <w:bCs/>
      <w:kern w:val="32"/>
      <w:sz w:val="32"/>
      <w:szCs w:val="32"/>
    </w:rPr>
  </w:style>
  <w:style w:type="paragraph" w:styleId="Heading3">
    <w:name w:val="heading 3"/>
    <w:basedOn w:val="Normal"/>
    <w:next w:val="Normal"/>
    <w:qFormat/>
    <w:rsid w:val="001C57C1"/>
    <w:pPr>
      <w:keepNext/>
      <w:spacing w:before="240" w:after="60"/>
      <w:outlineLvl w:val="2"/>
    </w:pPr>
    <w:rPr>
      <w:rFonts w:ascii="Arial" w:hAnsi="Arial" w:cs="Arial"/>
      <w:b/>
      <w:bCs/>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rsid w:val="0048543B"/>
    <w:pPr>
      <w:tabs>
        <w:tab w:val="center" w:pos="4320"/>
        <w:tab w:val="right" w:pos="8640"/>
      </w:tabs>
    </w:pPr>
  </w:style>
  <w:style w:type="character" w:styleId="PageNumber">
    <w:name w:val="page number"/>
    <w:basedOn w:val="DefaultParagraphFont"/>
    <w:rsid w:val="0048543B"/>
  </w:style>
  <w:style w:type="paragraph" w:styleId="FootnoteText">
    <w:name w:val="footnote text"/>
    <w:basedOn w:val="Normal"/>
    <w:semiHidden/>
    <w:rsid w:val="0048543B"/>
    <w:rPr>
      <w:sz w:val="20"/>
      <w:szCs w:val="20"/>
    </w:rPr>
  </w:style>
  <w:style w:type="character" w:styleId="FootnoteReference">
    <w:name w:val="footnote reference"/>
    <w:semiHidden/>
    <w:rsid w:val="0048543B"/>
    <w:rPr>
      <w:vertAlign w:val="superscript"/>
    </w:rPr>
  </w:style>
  <w:style w:type="table" w:styleId="TableGrid">
    <w:name w:val="Table Grid"/>
    <w:basedOn w:val="TableNormal"/>
    <w:rsid w:val="00AC16D1"/>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3">
    <w:name w:val="toc 3"/>
    <w:basedOn w:val="Normal"/>
    <w:next w:val="Normal"/>
    <w:autoRedefine/>
    <w:uiPriority w:val="39"/>
    <w:rsid w:val="0004254E"/>
    <w:pPr>
      <w:ind w:left="480"/>
    </w:pPr>
  </w:style>
  <w:style w:type="character" w:styleId="Hyperlink">
    <w:name w:val="Hyperlink"/>
    <w:uiPriority w:val="99"/>
    <w:rsid w:val="0004254E"/>
    <w:rPr>
      <w:color w:val="0000FF"/>
      <w:u w:val="single"/>
    </w:rPr>
  </w:style>
  <w:style w:type="character" w:styleId="FollowedHyperlink">
    <w:name w:val="FollowedHyperlink"/>
    <w:rsid w:val="00636C25"/>
    <w:rPr>
      <w:color w:val="800080"/>
      <w:u w:val="single"/>
    </w:rPr>
  </w:style>
  <w:style w:type="paragraph" w:styleId="Level1" w:customStyle="1">
    <w:name w:val="Level 1"/>
    <w:basedOn w:val="Normal"/>
    <w:rsid w:val="00485DFF"/>
    <w:pPr>
      <w:widowControl w:val="0"/>
      <w:autoSpaceDE w:val="0"/>
      <w:autoSpaceDN w:val="0"/>
      <w:adjustRightInd w:val="0"/>
      <w:ind w:left="720" w:hanging="270"/>
      <w:outlineLvl w:val="0"/>
    </w:pPr>
    <w:rPr>
      <w:rFonts w:eastAsia="Times New Roman"/>
      <w:lang w:eastAsia="en-US"/>
    </w:rPr>
  </w:style>
  <w:style w:type="paragraph" w:styleId="TOC1">
    <w:name w:val="toc 1"/>
    <w:basedOn w:val="Normal"/>
    <w:next w:val="Normal"/>
    <w:autoRedefine/>
    <w:uiPriority w:val="39"/>
    <w:rsid w:val="00DB03A6"/>
  </w:style>
  <w:style w:type="character" w:styleId="CommentReference">
    <w:name w:val="Comment Reference"/>
    <w:rsid w:val="003C6B87"/>
    <w:rPr>
      <w:sz w:val="16"/>
      <w:szCs w:val="16"/>
    </w:rPr>
  </w:style>
  <w:style w:type="paragraph" w:styleId="CommentText">
    <w:name w:val="Comment Text"/>
    <w:basedOn w:val="Normal"/>
    <w:link w:val="CommentTextChar"/>
    <w:rsid w:val="003C6B87"/>
    <w:rPr>
      <w:sz w:val="20"/>
      <w:szCs w:val="20"/>
    </w:rPr>
  </w:style>
  <w:style w:type="character" w:styleId="CommentTextChar" w:customStyle="1">
    <w:name w:val="Comment Text Char"/>
    <w:link w:val="CommentText"/>
    <w:rsid w:val="003C6B87"/>
    <w:rPr>
      <w:lang w:eastAsia="zh-CN"/>
    </w:rPr>
  </w:style>
  <w:style w:type="paragraph" w:styleId="CommentSubject">
    <w:name w:val="Comment Subject"/>
    <w:basedOn w:val="CommentText"/>
    <w:next w:val="CommentText"/>
    <w:link w:val="CommentSubjectChar"/>
    <w:rsid w:val="003C6B87"/>
    <w:rPr>
      <w:b/>
      <w:bCs/>
    </w:rPr>
  </w:style>
  <w:style w:type="character" w:styleId="CommentSubjectChar" w:customStyle="1">
    <w:name w:val="Comment Subject Char"/>
    <w:link w:val="CommentSubject"/>
    <w:rsid w:val="003C6B87"/>
    <w:rPr>
      <w:b/>
      <w:bCs/>
      <w:lang w:eastAsia="zh-CN"/>
    </w:rPr>
  </w:style>
  <w:style w:type="paragraph" w:styleId="BalloonText">
    <w:name w:val="Balloon Text"/>
    <w:basedOn w:val="Normal"/>
    <w:link w:val="BalloonTextChar"/>
    <w:rsid w:val="003C6B87"/>
    <w:rPr>
      <w:rFonts w:ascii="Tahoma" w:hAnsi="Tahoma" w:cs="Tahoma"/>
      <w:sz w:val="16"/>
      <w:szCs w:val="16"/>
    </w:rPr>
  </w:style>
  <w:style w:type="character" w:styleId="BalloonTextChar" w:customStyle="1">
    <w:name w:val="Balloon Text Char"/>
    <w:link w:val="BalloonText"/>
    <w:rsid w:val="003C6B87"/>
    <w:rPr>
      <w:rFonts w:ascii="Tahoma" w:hAnsi="Tahoma" w:cs="Tahoma"/>
      <w:sz w:val="16"/>
      <w:szCs w:val="16"/>
      <w:lang w:eastAsia="zh-CN"/>
    </w:rPr>
  </w:style>
  <w:style w:type="paragraph" w:styleId="ListParagraph">
    <w:name w:val="List Paragraph"/>
    <w:basedOn w:val="Normal"/>
    <w:uiPriority w:val="34"/>
    <w:qFormat/>
    <w:rsid w:val="004A5F81"/>
    <w:pPr>
      <w:ind w:left="720"/>
    </w:pPr>
    <w:rPr>
      <w:rFonts w:ascii="Calibri" w:hAnsi="Calibri" w:eastAsia="Calibri"/>
      <w:sz w:val="22"/>
      <w:szCs w:val="22"/>
      <w:lang w:eastAsia="en-US"/>
    </w:rPr>
  </w:style>
  <w:style w:type="paragraph" w:styleId="EndnoteText">
    <w:name w:val="endnote text"/>
    <w:basedOn w:val="Normal"/>
    <w:link w:val="EndnoteTextChar"/>
    <w:rsid w:val="004A5F81"/>
    <w:rPr>
      <w:sz w:val="20"/>
      <w:szCs w:val="20"/>
    </w:rPr>
  </w:style>
  <w:style w:type="character" w:styleId="EndnoteTextChar" w:customStyle="1">
    <w:name w:val="Endnote Text Char"/>
    <w:link w:val="EndnoteText"/>
    <w:rsid w:val="004A5F81"/>
    <w:rPr>
      <w:lang w:eastAsia="zh-CN"/>
    </w:rPr>
  </w:style>
  <w:style w:type="character" w:styleId="EndnoteReference">
    <w:name w:val="endnote reference"/>
    <w:rsid w:val="004A5F81"/>
    <w:rPr>
      <w:vertAlign w:val="superscript"/>
    </w:rPr>
  </w:style>
  <w:style w:type="character" w:styleId="Heading1Char" w:customStyle="1">
    <w:name w:val="Heading 1 Char"/>
    <w:link w:val="Heading1"/>
    <w:rsid w:val="00597E67"/>
    <w:rPr>
      <w:rFonts w:ascii="Cambria" w:hAnsi="Cambria" w:eastAsia="Times New Roman" w:cs="Times New Roman"/>
      <w:b/>
      <w:bCs/>
      <w:kern w:val="32"/>
      <w:sz w:val="32"/>
      <w:szCs w:val="32"/>
      <w:lang w:eastAsia="zh-CN"/>
    </w:rPr>
  </w:style>
  <w:style w:type="paragraph" w:styleId="Header">
    <w:name w:val="header"/>
    <w:basedOn w:val="Normal"/>
    <w:link w:val="HeaderChar"/>
    <w:rsid w:val="00A81237"/>
    <w:pPr>
      <w:tabs>
        <w:tab w:val="center" w:pos="4680"/>
        <w:tab w:val="right" w:pos="9360"/>
      </w:tabs>
    </w:pPr>
  </w:style>
  <w:style w:type="character" w:styleId="HeaderChar" w:customStyle="1">
    <w:name w:val="Header Char"/>
    <w:link w:val="Header"/>
    <w:rsid w:val="00A81237"/>
    <w:rPr>
      <w:sz w:val="24"/>
      <w:szCs w:val="24"/>
      <w:lang w:eastAsia="zh-CN"/>
    </w:rPr>
  </w:style>
  <w:style w:type="paragraph" w:styleId="PlainText">
    <w:name w:val="Plain Text"/>
    <w:basedOn w:val="Normal"/>
    <w:link w:val="PlainTextChar"/>
    <w:uiPriority w:val="99"/>
    <w:unhideWhenUsed/>
    <w:rsid w:val="001A777F"/>
    <w:rPr>
      <w:rFonts w:ascii="Calibri" w:hAnsi="Calibri" w:eastAsia="Calibri" w:cs="Consolas"/>
      <w:sz w:val="22"/>
      <w:szCs w:val="21"/>
      <w:lang w:eastAsia="en-US"/>
    </w:rPr>
  </w:style>
  <w:style w:type="character" w:styleId="PlainTextChar" w:customStyle="1">
    <w:name w:val="Plain Text Char"/>
    <w:link w:val="PlainText"/>
    <w:uiPriority w:val="99"/>
    <w:rsid w:val="001A777F"/>
    <w:rPr>
      <w:rFonts w:ascii="Calibri" w:hAnsi="Calibri" w:eastAsia="Calibri" w:cs="Consolas"/>
      <w:sz w:val="22"/>
      <w:szCs w:val="21"/>
    </w:rPr>
  </w:style>
  <w:style w:type="character" w:styleId="UnresolvedMention">
    <w:name w:val="Unresolved Mention"/>
    <w:uiPriority w:val="99"/>
    <w:semiHidden/>
    <w:unhideWhenUsed/>
    <w:rsid w:val="00F3798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53492">
      <w:bodyDiv w:val="1"/>
      <w:marLeft w:val="0"/>
      <w:marRight w:val="0"/>
      <w:marTop w:val="0"/>
      <w:marBottom w:val="0"/>
      <w:divBdr>
        <w:top w:val="none" w:sz="0" w:space="0" w:color="auto"/>
        <w:left w:val="none" w:sz="0" w:space="0" w:color="auto"/>
        <w:bottom w:val="none" w:sz="0" w:space="0" w:color="auto"/>
        <w:right w:val="none" w:sz="0" w:space="0" w:color="auto"/>
      </w:divBdr>
      <w:divsChild>
        <w:div w:id="982538173">
          <w:marLeft w:val="0"/>
          <w:marRight w:val="0"/>
          <w:marTop w:val="0"/>
          <w:marBottom w:val="0"/>
          <w:divBdr>
            <w:top w:val="none" w:sz="0" w:space="0" w:color="auto"/>
            <w:left w:val="none" w:sz="0" w:space="0" w:color="auto"/>
            <w:bottom w:val="none" w:sz="0" w:space="0" w:color="auto"/>
            <w:right w:val="none" w:sz="0" w:space="0" w:color="auto"/>
          </w:divBdr>
        </w:div>
      </w:divsChild>
    </w:div>
    <w:div w:id="960189024">
      <w:bodyDiv w:val="1"/>
      <w:marLeft w:val="0"/>
      <w:marRight w:val="0"/>
      <w:marTop w:val="0"/>
      <w:marBottom w:val="0"/>
      <w:divBdr>
        <w:top w:val="none" w:sz="0" w:space="0" w:color="auto"/>
        <w:left w:val="none" w:sz="0" w:space="0" w:color="auto"/>
        <w:bottom w:val="none" w:sz="0" w:space="0" w:color="auto"/>
        <w:right w:val="none" w:sz="0" w:space="0" w:color="auto"/>
      </w:divBdr>
    </w:div>
    <w:div w:id="1261180171">
      <w:bodyDiv w:val="1"/>
      <w:marLeft w:val="0"/>
      <w:marRight w:val="0"/>
      <w:marTop w:val="0"/>
      <w:marBottom w:val="0"/>
      <w:divBdr>
        <w:top w:val="none" w:sz="0" w:space="0" w:color="auto"/>
        <w:left w:val="none" w:sz="0" w:space="0" w:color="auto"/>
        <w:bottom w:val="none" w:sz="0" w:space="0" w:color="auto"/>
        <w:right w:val="none" w:sz="0" w:space="0" w:color="auto"/>
      </w:divBdr>
    </w:div>
    <w:div w:id="1666280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yperlink" Target="https://studyabroad.buffalostate.edu/" TargetMode="External" Id="rId13" /><Relationship Type="http://schemas.openxmlformats.org/officeDocument/2006/relationships/hyperlink" Target="mailto:hollanmr@buffalostate.edu" TargetMode="External" Id="rId18" /><Relationship Type="http://schemas.openxmlformats.org/officeDocument/2006/relationships/customXml" Target="../customXml/item3.xml" Id="rId3" /><Relationship Type="http://schemas.openxmlformats.org/officeDocument/2006/relationships/footer" Target="footer1.xml" Id="rId21"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customXml" Target="../customXml/item2.xml" Id="rId2" /><Relationship Type="http://schemas.openxmlformats.org/officeDocument/2006/relationships/hyperlink" Target="https://buffalostate.teamdynamix.com/TDClient/2003/Portal/KB/ArticleDet?ID=148279" TargetMode="Externa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hyperlink" Target="https://buffalostate.teamdynamix.com/TDClient/2003/Portal/Requests/ServiceDet?ID=18921" TargetMode="External" Id="rId15" /><Relationship Type="http://schemas.openxmlformats.org/officeDocument/2006/relationships/fontTable" Target="fontTable.xml" Id="rId23"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22" /><Relationship Type="http://schemas.openxmlformats.org/officeDocument/2006/relationships/hyperlink" Target="https://buffalostate.bizlibrary.com/Relay/?RelayState=https://lms.bizlibrary.com/learner/library/content/1e1afe13-eb26-463b-b7aa-8ce1aeda1bce" TargetMode="External" Id="R7cd48c967c4f4909" /><Relationship Type="http://schemas.openxmlformats.org/officeDocument/2006/relationships/hyperlink" Target="https://buffalostate.bizlibrary.com/Relay/?RelayState=https://lms.bizlibrary.com/learner/library/content/c99f610f-378c-4dfe-a0fd-566fc15e4591" TargetMode="External" Id="R282d78b1d6af460f" /><Relationship Type="http://schemas.openxmlformats.org/officeDocument/2006/relationships/hyperlink" Target="https://buffalostate.bizlibrary.com/Relay/?RelayState=https://lms.bizlibrary.com/learner/library/content/790f4cb9-5d7b-4902-913a-09d5a1c7b50a" TargetMode="External" Id="R0b2e56ac581b4dda" /><Relationship Type="http://schemas.openxmlformats.org/officeDocument/2006/relationships/hyperlink" Target="https://buffalostate.bizlibrary.com/Relay/?RelayState=https://lms.bizlibrary.com/learner/library/content/159e2050-62c8-41bd-8f58-6bff8ed03346" TargetMode="External" Id="R16bd997b9a3b4fdd" /><Relationship Type="http://schemas.openxmlformats.org/officeDocument/2006/relationships/hyperlink" Target="https://buffalostate.bizlibrary.com/Relay/?RelayState=https://lms.bizlibrary.com/learner/library/content/ec208b22-d784-4d94-81e3-43a46717eae1" TargetMode="External" Id="R559abba2797c48b6" /><Relationship Type="http://schemas.openxmlformats.org/officeDocument/2006/relationships/hyperlink" Target="https://buffalostate.bizlibrary.com/Relay/?RelayState=https://lms.bizlibrary.com/learner/library/content/f67753ff-112f-4d74-bd9c-11a8ab6e99b6" TargetMode="External" Id="R4abf1c9edb9b4a26" /><Relationship Type="http://schemas.openxmlformats.org/officeDocument/2006/relationships/hyperlink" Target="https://buffalostate.bizlibrary.com/Relay/?RelayState=https://lms.bizlibrary.com/learner/library/content/cd50e25c-eebd-4b94-ae63-39465404bba2" TargetMode="External" Id="R364c5d8247194a3d" /><Relationship Type="http://schemas.openxmlformats.org/officeDocument/2006/relationships/hyperlink" Target="https://buffalostate.bizlibrary.com/Relay/?RelayState=https://lms.bizlibrary.com/learner/library/content/32df1c55-6ff7-4aec-b017-416ab6cfc3e2" TargetMode="External" Id="R877fd2e694074c92" /><Relationship Type="http://schemas.openxmlformats.org/officeDocument/2006/relationships/hyperlink" Target="https://travel.state.gov/content/travel/en/passports.html" TargetMode="External" Id="Rd857ca1e30004753" /><Relationship Type="http://schemas.openxmlformats.org/officeDocument/2006/relationships/image" Target="/media/image.png" Id="rId468649858" /><Relationship Type="http://schemas.openxmlformats.org/officeDocument/2006/relationships/hyperlink" Target="https://www.youtube.com/watch?v=vPsx__RjvkE" TargetMode="External" Id="R5c5f54aa0fba47b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fa045436-cf3b-4b56-8b68-72cc2917ddb1" xsi:nil="true"/>
    <lcf76f155ced4ddcb4097134ff3c332f xmlns="436c7d13-1314-4633-9721-dfa2eeaede2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A973B94A2084841997A5ECBF4506DCA" ma:contentTypeVersion="15" ma:contentTypeDescription="Create a new document." ma:contentTypeScope="" ma:versionID="7ed0470c9d3f1b40079f137a2317c053">
  <xsd:schema xmlns:xsd="http://www.w3.org/2001/XMLSchema" xmlns:xs="http://www.w3.org/2001/XMLSchema" xmlns:p="http://schemas.microsoft.com/office/2006/metadata/properties" xmlns:ns2="436c7d13-1314-4633-9721-dfa2eeaede21" xmlns:ns3="fa045436-cf3b-4b56-8b68-72cc2917ddb1" targetNamespace="http://schemas.microsoft.com/office/2006/metadata/properties" ma:root="true" ma:fieldsID="ed3a5f7f526c1037013904f201a21bc6" ns2:_="" ns3:_="">
    <xsd:import namespace="436c7d13-1314-4633-9721-dfa2eeaede21"/>
    <xsd:import namespace="fa045436-cf3b-4b56-8b68-72cc2917dd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c7d13-1314-4633-9721-dfa2eeaede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9f3fd32b-b413-49a2-949f-b4baa8a26353"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045436-cf3b-4b56-8b68-72cc2917ddb1"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0330a08a-90c0-42ec-a4b6-1aa731773766}" ma:internalName="TaxCatchAll" ma:showField="CatchAllData" ma:web="fa045436-cf3b-4b56-8b68-72cc2917ddb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069B8-E3AC-4EDB-8056-4243A413B7C4}">
  <ds:schemaRefs>
    <ds:schemaRef ds:uri="http://schemas.microsoft.com/sharepoint/v3/contenttype/forms"/>
  </ds:schemaRefs>
</ds:datastoreItem>
</file>

<file path=customXml/itemProps2.xml><?xml version="1.0" encoding="utf-8"?>
<ds:datastoreItem xmlns:ds="http://schemas.openxmlformats.org/officeDocument/2006/customXml" ds:itemID="{0A22F5AB-F9C9-4A1C-A56D-76AA04A02915}">
  <ds:schemaRefs>
    <ds:schemaRef ds:uri="http://schemas.microsoft.com/office/2006/metadata/longProperties"/>
  </ds:schemaRefs>
</ds:datastoreItem>
</file>

<file path=customXml/itemProps3.xml><?xml version="1.0" encoding="utf-8"?>
<ds:datastoreItem xmlns:ds="http://schemas.openxmlformats.org/officeDocument/2006/customXml" ds:itemID="{E67DE70C-C4AA-4FE7-87A9-ED48332A4D3C}">
  <ds:schemaRefs>
    <ds:schemaRef ds:uri="http://schemas.microsoft.com/office/2006/metadata/properties"/>
    <ds:schemaRef ds:uri="http://schemas.microsoft.com/office/infopath/2007/PartnerControls"/>
    <ds:schemaRef ds:uri="fa045436-cf3b-4b56-8b68-72cc2917ddb1"/>
    <ds:schemaRef ds:uri="436c7d13-1314-4633-9721-dfa2eeaede21"/>
  </ds:schemaRefs>
</ds:datastoreItem>
</file>

<file path=customXml/itemProps4.xml><?xml version="1.0" encoding="utf-8"?>
<ds:datastoreItem xmlns:ds="http://schemas.openxmlformats.org/officeDocument/2006/customXml" ds:itemID="{EFF21F1E-CF1E-4E50-BC40-4DC82D8DFB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c7d13-1314-4633-9721-dfa2eeaede21"/>
    <ds:schemaRef ds:uri="fa045436-cf3b-4b56-8b68-72cc2917dd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46602DB-C731-49A0-AC65-1DF7B5C85AE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at Buffalo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New Program Development Guidelines</dc:title>
  <dc:subject/>
  <dc:creator>sabroad</dc:creator>
  <keywords/>
  <lastModifiedBy>Wehrlin, Stephanie M</lastModifiedBy>
  <revision>76</revision>
  <lastPrinted>2018-01-13T01:43:00.0000000Z</lastPrinted>
  <dcterms:created xsi:type="dcterms:W3CDTF">2025-09-19T17:24:00.0000000Z</dcterms:created>
  <dcterms:modified xsi:type="dcterms:W3CDTF">2026-10-28T18:44:41.9429022Z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3133000.00000000</vt:lpwstr>
  </property>
  <property fmtid="{D5CDD505-2E9C-101B-9397-08002B2CF9AE}" pid="3" name="ContentTypeId">
    <vt:lpwstr>0x0101002A973B94A2084841997A5ECBF4506DCA</vt:lpwstr>
  </property>
  <property fmtid="{D5CDD505-2E9C-101B-9397-08002B2CF9AE}" pid="4" name="MediaServiceImageTags">
    <vt:lpwstr/>
  </property>
</Properties>
</file>